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68D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Gungsuh" w:eastAsia="Gungsuh" w:hAnsi="Gungsuh" w:cs="Gungsuh"/>
          <w:b/>
          <w:sz w:val="32"/>
          <w:szCs w:val="32"/>
        </w:rPr>
        <w:t>111</w:t>
      </w:r>
      <w:proofErr w:type="gramStart"/>
      <w:r>
        <w:rPr>
          <w:rFonts w:ascii="Gungsuh" w:eastAsia="Gungsuh" w:hAnsi="Gungsuh" w:cs="Gungsuh"/>
          <w:b/>
          <w:sz w:val="32"/>
          <w:szCs w:val="32"/>
        </w:rPr>
        <w:t>學年度好讀</w:t>
      </w:r>
      <w:proofErr w:type="gramEnd"/>
      <w:r>
        <w:rPr>
          <w:rFonts w:ascii="Gungsuh" w:eastAsia="Gungsuh" w:hAnsi="Gungsuh" w:cs="Gungsuh"/>
          <w:b/>
          <w:sz w:val="32"/>
          <w:szCs w:val="32"/>
        </w:rPr>
        <w:t>周報閱讀教學應用教師增能研習實施計畫</w:t>
      </w:r>
    </w:p>
    <w:p w:rsidR="0007168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Gungsuh" w:eastAsia="Gungsuh" w:hAnsi="Gungsuh" w:cs="Gungsuh"/>
          <w:color w:val="000000"/>
          <w:sz w:val="26"/>
          <w:szCs w:val="26"/>
        </w:rPr>
        <w:t>目的：</w:t>
      </w:r>
    </w:p>
    <w:p w:rsidR="0007168D" w:rsidRDefault="00000000">
      <w:pPr>
        <w:ind w:left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協助教師提升學生閱讀理解、分析判斷、關注社會議題等基本素養。</w:t>
      </w:r>
    </w:p>
    <w:p w:rsidR="0007168D" w:rsidRDefault="00000000">
      <w:pPr>
        <w:ind w:left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提供教師因應</w:t>
      </w:r>
      <w:proofErr w:type="gramStart"/>
      <w:r>
        <w:rPr>
          <w:rFonts w:ascii="Gungsuh" w:eastAsia="Gungsuh" w:hAnsi="Gungsuh" w:cs="Gungsuh"/>
          <w:sz w:val="26"/>
          <w:szCs w:val="26"/>
        </w:rPr>
        <w:t>新課綱</w:t>
      </w:r>
      <w:proofErr w:type="gramEnd"/>
      <w:r>
        <w:rPr>
          <w:rFonts w:ascii="Gungsuh" w:eastAsia="Gungsuh" w:hAnsi="Gungsuh" w:cs="Gungsuh"/>
          <w:sz w:val="26"/>
          <w:szCs w:val="26"/>
        </w:rPr>
        <w:t>、跨領域閱讀，提供社會時事、國際教育為主之素材，擴展視野與思考廣度，並豐富學生學習經驗。</w:t>
      </w:r>
    </w:p>
    <w:p w:rsidR="0007168D" w:rsidRDefault="00000000">
      <w:pPr>
        <w:ind w:left="480"/>
        <w:jc w:val="both"/>
        <w:rPr>
          <w:rFonts w:ascii="Gungsuh" w:eastAsia="Gungsuh" w:hAnsi="Gungsuh" w:cs="Gungsuh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協助教師培養學生認識自我、理解周邊、了解世界提供多元素材，期能增進同理思辨與迎向未來之能力。</w:t>
      </w:r>
    </w:p>
    <w:p w:rsidR="0007168D" w:rsidRDefault="00000000">
      <w:pPr>
        <w:ind w:left="480"/>
        <w:jc w:val="both"/>
        <w:rPr>
          <w:rFonts w:ascii="Gungsuh" w:eastAsia="Gungsuh" w:hAnsi="Gungsuh" w:cs="Gungsuh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配合國</w:t>
      </w:r>
      <w:r w:rsidR="00480D2A">
        <w:rPr>
          <w:rFonts w:ascii="Gungsuh" w:hAnsi="Gungsuh" w:cs="Gungsuh" w:hint="eastAsia"/>
          <w:sz w:val="26"/>
          <w:szCs w:val="26"/>
        </w:rPr>
        <w:t>中</w:t>
      </w:r>
      <w:r>
        <w:rPr>
          <w:rFonts w:ascii="Gungsuh" w:eastAsia="Gungsuh" w:hAnsi="Gungsuh" w:cs="Gungsuh"/>
          <w:sz w:val="26"/>
          <w:szCs w:val="26"/>
        </w:rPr>
        <w:t>閱讀推動辦理閱讀推動相關講座，提升教師推動閱讀能力。</w:t>
      </w:r>
    </w:p>
    <w:p w:rsidR="0007168D" w:rsidRDefault="0007168D">
      <w:pPr>
        <w:ind w:left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168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Gungsuh" w:eastAsia="Gungsuh" w:hAnsi="Gungsuh" w:cs="Gungsuh"/>
          <w:color w:val="000000"/>
          <w:sz w:val="26"/>
          <w:szCs w:val="26"/>
        </w:rPr>
        <w:t>指導單位：</w:t>
      </w:r>
      <w:r w:rsidR="00480D2A">
        <w:rPr>
          <w:rFonts w:asciiTheme="minorEastAsia" w:hAnsiTheme="minorEastAsia" w:cs="Gungsuh" w:hint="eastAsia"/>
          <w:sz w:val="26"/>
          <w:szCs w:val="26"/>
        </w:rPr>
        <w:t>嘉義市</w:t>
      </w:r>
      <w:r>
        <w:rPr>
          <w:rFonts w:ascii="Gungsuh" w:eastAsia="Gungsuh" w:hAnsi="Gungsuh" w:cs="Gungsuh"/>
          <w:sz w:val="26"/>
          <w:szCs w:val="26"/>
        </w:rPr>
        <w:t>政府教育</w:t>
      </w:r>
      <w:r w:rsidR="00480D2A">
        <w:rPr>
          <w:rFonts w:asciiTheme="minorEastAsia" w:hAnsiTheme="minorEastAsia" w:cs="Gungsuh" w:hint="eastAsia"/>
          <w:sz w:val="26"/>
          <w:szCs w:val="26"/>
        </w:rPr>
        <w:t>處</w:t>
      </w:r>
    </w:p>
    <w:p w:rsidR="0007168D" w:rsidRDefault="0007168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168D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主辦單位：聯合報教育事業部、好讀周報</w:t>
      </w:r>
      <w:r w:rsidR="009A2588">
        <w:rPr>
          <w:rFonts w:asciiTheme="minorEastAsia" w:hAnsiTheme="minorEastAsia" w:cs="Gungsuh" w:hint="eastAsia"/>
          <w:sz w:val="26"/>
          <w:szCs w:val="26"/>
        </w:rPr>
        <w:t>、世界和平會</w:t>
      </w:r>
    </w:p>
    <w:p w:rsidR="0007168D" w:rsidRDefault="0007168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168D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承辦單位：好讀周報</w:t>
      </w:r>
    </w:p>
    <w:p w:rsidR="0007168D" w:rsidRDefault="0007168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168D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Gungsuh" w:eastAsia="Gungsuh" w:hAnsi="Gungsuh" w:cs="Gungsuh"/>
          <w:color w:val="000000"/>
          <w:sz w:val="26"/>
          <w:szCs w:val="26"/>
        </w:rPr>
        <w:t xml:space="preserve">研習時間： </w:t>
      </w:r>
      <w:r>
        <w:rPr>
          <w:rFonts w:ascii="Gungsuh" w:eastAsia="Gungsuh" w:hAnsi="Gungsuh" w:cs="Gungsuh"/>
          <w:b/>
          <w:color w:val="000000"/>
          <w:sz w:val="26"/>
          <w:szCs w:val="26"/>
        </w:rPr>
        <w:t>每場計2小時</w:t>
      </w:r>
      <w:r>
        <w:rPr>
          <w:rFonts w:ascii="Gungsuh" w:eastAsia="Gungsuh" w:hAnsi="Gungsuh" w:cs="Gungsuh"/>
          <w:b/>
          <w:sz w:val="26"/>
          <w:szCs w:val="26"/>
        </w:rPr>
        <w:t xml:space="preserve"> </w:t>
      </w:r>
    </w:p>
    <w:tbl>
      <w:tblPr>
        <w:tblStyle w:val="a5"/>
        <w:tblW w:w="1015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695"/>
        <w:gridCol w:w="2655"/>
        <w:gridCol w:w="4665"/>
      </w:tblGrid>
      <w:tr w:rsidR="0007168D">
        <w:trPr>
          <w:trHeight w:val="450"/>
        </w:trPr>
        <w:tc>
          <w:tcPr>
            <w:tcW w:w="11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168D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日期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168D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時間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168D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講師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168D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Gungsuh" w:eastAsia="Gungsuh" w:hAnsi="Gungsuh" w:cs="Gungsuh"/>
                <w:sz w:val="28"/>
                <w:szCs w:val="28"/>
              </w:rPr>
              <w:t>線上會議室</w:t>
            </w:r>
            <w:proofErr w:type="gramEnd"/>
          </w:p>
        </w:tc>
      </w:tr>
      <w:tr w:rsidR="0007168D">
        <w:trPr>
          <w:trHeight w:val="858"/>
        </w:trPr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168D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</w:t>
            </w:r>
            <w:r w:rsidR="00480D2A">
              <w:rPr>
                <w:rFonts w:ascii="新細明體" w:eastAsia="新細明體" w:hAnsi="新細明體" w:cs="新細明體" w:hint="eastAsia"/>
                <w:sz w:val="28"/>
                <w:szCs w:val="28"/>
              </w:rPr>
              <w:t>1</w:t>
            </w:r>
            <w:r w:rsidR="00480D2A">
              <w:rPr>
                <w:rFonts w:ascii="新細明體" w:eastAsia="新細明體" w:hAnsi="新細明體" w:cs="新細明體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168D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13:30~15:30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168D" w:rsidRPr="00480D2A" w:rsidRDefault="00480D2A">
            <w:pPr>
              <w:jc w:val="center"/>
              <w:rPr>
                <w:rFonts w:ascii="Gungsuh" w:eastAsiaTheme="minorEastAsia" w:hAnsi="Gungsuh" w:cs="Gungsuh"/>
                <w:sz w:val="28"/>
                <w:szCs w:val="28"/>
              </w:rPr>
            </w:pPr>
            <w:r>
              <w:rPr>
                <w:rFonts w:ascii="Gungsuh" w:eastAsiaTheme="minorEastAsia" w:hAnsi="Gungsuh" w:cs="Gungsuh" w:hint="eastAsia"/>
                <w:sz w:val="28"/>
                <w:szCs w:val="28"/>
              </w:rPr>
              <w:t>嘉義市</w:t>
            </w:r>
            <w:r>
              <w:rPr>
                <w:rFonts w:asciiTheme="minorEastAsia" w:eastAsiaTheme="minorEastAsia" w:hAnsiTheme="minorEastAsia" w:cs="Gungsuh" w:hint="eastAsia"/>
                <w:sz w:val="28"/>
                <w:szCs w:val="28"/>
              </w:rPr>
              <w:t>北興國中</w:t>
            </w:r>
          </w:p>
          <w:p w:rsidR="0007168D" w:rsidRPr="00480D2A" w:rsidRDefault="00480D2A" w:rsidP="00480D2A">
            <w:pPr>
              <w:jc w:val="center"/>
              <w:rPr>
                <w:rFonts w:ascii="Gungsuh" w:eastAsiaTheme="minorEastAsia" w:hAnsi="Gungsuh" w:cs="Gungsuh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Gungsuh" w:hint="eastAsia"/>
                <w:sz w:val="28"/>
                <w:szCs w:val="28"/>
              </w:rPr>
              <w:t>嘉義縣義竹國中</w:t>
            </w:r>
          </w:p>
          <w:p w:rsidR="0007168D" w:rsidRDefault="00000000">
            <w:pPr>
              <w:jc w:val="center"/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好讀周報推廣小組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7168D" w:rsidRDefault="00000000">
            <w:pPr>
              <w:jc w:val="both"/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研習當天請先進入第一會議室：meet.google.com/</w:t>
            </w:r>
            <w:proofErr w:type="spellStart"/>
            <w:r>
              <w:rPr>
                <w:rFonts w:ascii="Gungsuh" w:eastAsia="Gungsuh" w:hAnsi="Gungsuh" w:cs="Gungsuh"/>
                <w:sz w:val="28"/>
                <w:szCs w:val="28"/>
              </w:rPr>
              <w:t>oov-icnu-cxw</w:t>
            </w:r>
            <w:proofErr w:type="spellEnd"/>
          </w:p>
          <w:p w:rsidR="0007168D" w:rsidRDefault="00000000">
            <w:pPr>
              <w:jc w:val="both"/>
              <w:rPr>
                <w:rFonts w:ascii="Gungsuh" w:eastAsia="Gungsuh" w:hAnsi="Gungsuh" w:cs="Gungsuh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若無法順利進教室，請進第二會議室：</w:t>
            </w:r>
          </w:p>
          <w:p w:rsidR="0007168D" w:rsidRDefault="00000000">
            <w:pPr>
              <w:jc w:val="both"/>
              <w:rPr>
                <w:rFonts w:ascii="Gungsuh" w:eastAsia="Gungsuh" w:hAnsi="Gungsuh" w:cs="Gungsuh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meet.google.com/</w:t>
            </w:r>
            <w:proofErr w:type="spellStart"/>
            <w:r>
              <w:rPr>
                <w:rFonts w:ascii="Gungsuh" w:eastAsia="Gungsuh" w:hAnsi="Gungsuh" w:cs="Gungsuh"/>
                <w:sz w:val="28"/>
                <w:szCs w:val="28"/>
              </w:rPr>
              <w:t>edc-mcwi-ymo</w:t>
            </w:r>
            <w:proofErr w:type="spellEnd"/>
          </w:p>
        </w:tc>
      </w:tr>
    </w:tbl>
    <w:p w:rsidR="0007168D" w:rsidRDefault="0007168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168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參加對象：各縣市國</w:t>
      </w:r>
      <w:r w:rsidR="00480D2A">
        <w:rPr>
          <w:rFonts w:asciiTheme="minorEastAsia" w:hAnsiTheme="minorEastAsia" w:cs="Gungsuh" w:hint="eastAsia"/>
          <w:sz w:val="26"/>
          <w:szCs w:val="26"/>
        </w:rPr>
        <w:t>中</w:t>
      </w:r>
      <w:r>
        <w:rPr>
          <w:rFonts w:ascii="Gungsuh" w:eastAsia="Gungsuh" w:hAnsi="Gungsuh" w:cs="Gungsuh"/>
          <w:sz w:val="26"/>
          <w:szCs w:val="26"/>
        </w:rPr>
        <w:t>有興趣之教師自由參加，全程參與者核予研習時數2小時，公假課</w:t>
      </w:r>
      <w:proofErr w:type="gramStart"/>
      <w:r>
        <w:rPr>
          <w:rFonts w:ascii="Gungsuh" w:eastAsia="Gungsuh" w:hAnsi="Gungsuh" w:cs="Gungsuh"/>
          <w:sz w:val="26"/>
          <w:szCs w:val="26"/>
        </w:rPr>
        <w:t>務</w:t>
      </w:r>
      <w:proofErr w:type="gramEnd"/>
      <w:r>
        <w:rPr>
          <w:rFonts w:ascii="Gungsuh" w:eastAsia="Gungsuh" w:hAnsi="Gungsuh" w:cs="Gungsuh"/>
          <w:sz w:val="26"/>
          <w:szCs w:val="26"/>
        </w:rPr>
        <w:t>自理。</w:t>
      </w:r>
    </w:p>
    <w:p w:rsidR="0007168D" w:rsidRDefault="0007168D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168D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活動流程：</w:t>
      </w:r>
    </w:p>
    <w:tbl>
      <w:tblPr>
        <w:tblStyle w:val="a6"/>
        <w:tblW w:w="9720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4245"/>
        <w:gridCol w:w="3225"/>
      </w:tblGrid>
      <w:tr w:rsidR="0007168D">
        <w:trPr>
          <w:trHeight w:val="187"/>
        </w:trPr>
        <w:tc>
          <w:tcPr>
            <w:tcW w:w="2250" w:type="dxa"/>
            <w:shd w:val="clear" w:color="auto" w:fill="auto"/>
            <w:vAlign w:val="center"/>
          </w:tcPr>
          <w:p w:rsidR="000716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時間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0716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流程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0716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負責人/主講人</w:t>
            </w:r>
          </w:p>
        </w:tc>
      </w:tr>
      <w:tr w:rsidR="0007168D">
        <w:trPr>
          <w:trHeight w:val="84"/>
        </w:trPr>
        <w:tc>
          <w:tcPr>
            <w:tcW w:w="2250" w:type="dxa"/>
            <w:shd w:val="clear" w:color="auto" w:fill="auto"/>
            <w:vAlign w:val="center"/>
          </w:tcPr>
          <w:p w:rsidR="000716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13:00~13:30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0716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報到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07168D" w:rsidRDefault="00071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</w:p>
        </w:tc>
      </w:tr>
      <w:tr w:rsidR="0007168D">
        <w:tc>
          <w:tcPr>
            <w:tcW w:w="2250" w:type="dxa"/>
            <w:shd w:val="clear" w:color="auto" w:fill="auto"/>
            <w:vAlign w:val="center"/>
          </w:tcPr>
          <w:p w:rsidR="000716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13:30~14:05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0716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讀出素養：打開好讀這樣用，以</w:t>
            </w:r>
            <w:r w:rsidR="00480D2A">
              <w:rPr>
                <w:rFonts w:asciiTheme="minorEastAsia" w:eastAsiaTheme="minorEastAsia" w:hAnsiTheme="minorEastAsia" w:cs="Gungsuh" w:hint="eastAsia"/>
                <w:sz w:val="28"/>
                <w:szCs w:val="28"/>
              </w:rPr>
              <w:t>義竹國中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為例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07168D" w:rsidRDefault="0048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Gungsuh" w:hint="eastAsia"/>
                <w:sz w:val="28"/>
                <w:szCs w:val="28"/>
              </w:rPr>
              <w:t>嘉義縣義竹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國</w:t>
            </w:r>
            <w:r>
              <w:rPr>
                <w:rFonts w:asciiTheme="minorEastAsia" w:eastAsiaTheme="minorEastAsia" w:hAnsiTheme="minorEastAsia" w:cs="Gungsuh" w:hint="eastAsia"/>
                <w:sz w:val="28"/>
                <w:szCs w:val="28"/>
              </w:rPr>
              <w:t>中謝淑媚</w:t>
            </w:r>
            <w:r>
              <w:rPr>
                <w:rFonts w:ascii="Gungsuh" w:eastAsia="Gungsuh" w:hAnsi="Gungsuh" w:cs="Gungsuh"/>
                <w:sz w:val="28"/>
                <w:szCs w:val="28"/>
              </w:rPr>
              <w:t xml:space="preserve"> </w:t>
            </w:r>
          </w:p>
          <w:p w:rsidR="000716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老師</w:t>
            </w:r>
          </w:p>
        </w:tc>
      </w:tr>
      <w:tr w:rsidR="0007168D">
        <w:tc>
          <w:tcPr>
            <w:tcW w:w="2250" w:type="dxa"/>
            <w:shd w:val="clear" w:color="auto" w:fill="auto"/>
            <w:vAlign w:val="center"/>
          </w:tcPr>
          <w:p w:rsidR="000716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14:05~14:40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0716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讀出素養：打開好讀這樣用，以</w:t>
            </w:r>
            <w:r w:rsidR="00480D2A">
              <w:rPr>
                <w:rFonts w:asciiTheme="minorEastAsia" w:eastAsiaTheme="minorEastAsia" w:hAnsiTheme="minorEastAsia" w:cs="Gungsuh" w:hint="eastAsia"/>
                <w:sz w:val="28"/>
                <w:szCs w:val="28"/>
              </w:rPr>
              <w:t>北興國中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為例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07168D" w:rsidRDefault="0048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Gungsuh" w:hint="eastAsia"/>
                <w:sz w:val="28"/>
                <w:szCs w:val="28"/>
              </w:rPr>
              <w:t>嘉義市北興</w:t>
            </w:r>
            <w:proofErr w:type="gramStart"/>
            <w:r>
              <w:rPr>
                <w:rFonts w:ascii="Gungsuh" w:eastAsia="Gungsuh" w:hAnsi="Gungsuh" w:cs="Gungsuh"/>
                <w:sz w:val="28"/>
                <w:szCs w:val="28"/>
              </w:rPr>
              <w:t>國</w:t>
            </w:r>
            <w:r>
              <w:rPr>
                <w:rFonts w:asciiTheme="minorEastAsia" w:eastAsiaTheme="minorEastAsia" w:hAnsiTheme="minorEastAsia" w:cs="Gungsuh" w:hint="eastAsia"/>
                <w:sz w:val="28"/>
                <w:szCs w:val="28"/>
              </w:rPr>
              <w:t>中吾辰</w:t>
            </w:r>
            <w:proofErr w:type="gramEnd"/>
            <w:r>
              <w:rPr>
                <w:rFonts w:asciiTheme="minorEastAsia" w:eastAsiaTheme="minorEastAsia" w:hAnsiTheme="minorEastAsia" w:cs="Gungsuh" w:hint="eastAsia"/>
                <w:sz w:val="28"/>
                <w:szCs w:val="28"/>
              </w:rPr>
              <w:t>箮老師</w:t>
            </w:r>
          </w:p>
        </w:tc>
      </w:tr>
      <w:tr w:rsidR="0007168D">
        <w:tc>
          <w:tcPr>
            <w:tcW w:w="2250" w:type="dxa"/>
            <w:shd w:val="clear" w:color="auto" w:fill="auto"/>
            <w:vAlign w:val="center"/>
          </w:tcPr>
          <w:p w:rsidR="000716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14:40~15:10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07168D" w:rsidRPr="008A0A7D" w:rsidRDefault="00000000">
            <w:pPr>
              <w:rPr>
                <w:rFonts w:ascii="Gungsuh" w:eastAsia="Gungsuh" w:hAnsi="Gungsuh" w:cs="Gungsuh"/>
                <w:color w:val="0070C0"/>
                <w:sz w:val="28"/>
                <w:szCs w:val="28"/>
              </w:rPr>
            </w:pPr>
            <w:r w:rsidRPr="008A5C0A">
              <w:rPr>
                <w:rFonts w:asciiTheme="minorEastAsia" w:eastAsiaTheme="minorEastAsia" w:hAnsiTheme="minorEastAsia" w:cs="Gungsuh"/>
                <w:sz w:val="28"/>
                <w:szCs w:val="28"/>
              </w:rPr>
              <w:t>讀出素養：打開好讀這樣用，</w:t>
            </w:r>
            <w:r w:rsidR="00480D2A" w:rsidRPr="008A5C0A">
              <w:rPr>
                <w:rFonts w:asciiTheme="minorEastAsia" w:eastAsiaTheme="minorEastAsia" w:hAnsiTheme="minorEastAsia" w:cs="Gungsuh" w:hint="eastAsia"/>
                <w:sz w:val="28"/>
                <w:szCs w:val="28"/>
              </w:rPr>
              <w:t>以英文領域為例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07168D" w:rsidRPr="008A0A7D" w:rsidRDefault="0048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Theme="minorEastAsia" w:hAnsi="Gungsuh" w:cs="Gungsuh"/>
                <w:color w:val="0070C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聯合報好讀周報推廣小組</w:t>
            </w:r>
          </w:p>
        </w:tc>
      </w:tr>
      <w:tr w:rsidR="0007168D">
        <w:tc>
          <w:tcPr>
            <w:tcW w:w="2250" w:type="dxa"/>
            <w:shd w:val="clear" w:color="auto" w:fill="auto"/>
            <w:vAlign w:val="center"/>
          </w:tcPr>
          <w:p w:rsidR="000716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lastRenderedPageBreak/>
              <w:t>15:10~15:30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0716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好讀周報介紹與教學資源分享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0716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ngsuh" w:eastAsia="Gungsuh" w:hAnsi="Gungsuh" w:cs="Gungsuh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 xml:space="preserve">聯合報好讀周報推廣小組 </w:t>
            </w:r>
          </w:p>
        </w:tc>
      </w:tr>
    </w:tbl>
    <w:p w:rsidR="0007168D" w:rsidRDefault="0007168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168D" w:rsidRDefault="0007168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168D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報名方式：即日起至6月</w:t>
      </w:r>
      <w:r w:rsidR="00480D2A">
        <w:rPr>
          <w:rFonts w:ascii="Gungsuh" w:hAnsi="Gungsuh" w:cs="Gungsuh" w:hint="eastAsia"/>
          <w:sz w:val="26"/>
          <w:szCs w:val="26"/>
        </w:rPr>
        <w:t>1</w:t>
      </w:r>
      <w:r w:rsidR="00480D2A">
        <w:rPr>
          <w:rFonts w:ascii="Gungsuh" w:hAnsi="Gungsuh" w:cs="Gungsuh"/>
          <w:sz w:val="26"/>
          <w:szCs w:val="26"/>
        </w:rPr>
        <w:t>2</w:t>
      </w:r>
      <w:r>
        <w:rPr>
          <w:rFonts w:ascii="Gungsuh" w:eastAsia="Gungsuh" w:hAnsi="Gungsuh" w:cs="Gungsuh"/>
          <w:sz w:val="26"/>
          <w:szCs w:val="26"/>
        </w:rPr>
        <w:t>日(星期一)下午4時前請先利用 google 表單 報名參加，本場次至多</w:t>
      </w:r>
      <w:r>
        <w:rPr>
          <w:rFonts w:ascii="Times New Roman" w:eastAsia="Times New Roman" w:hAnsi="Times New Roman" w:cs="Times New Roman"/>
          <w:sz w:val="26"/>
          <w:szCs w:val="26"/>
        </w:rPr>
        <w:t>120</w:t>
      </w:r>
      <w:r>
        <w:rPr>
          <w:rFonts w:ascii="Gungsuh" w:eastAsia="Gungsuh" w:hAnsi="Gungsuh" w:cs="Gungsuh"/>
          <w:sz w:val="26"/>
          <w:szCs w:val="26"/>
        </w:rPr>
        <w:t>名，依報名先後順序錄取，額滿為止。可上全國教師進修網　搜尋（研習代碼：</w:t>
      </w:r>
      <w:r w:rsidR="00977EB1" w:rsidRPr="00977EB1">
        <w:rPr>
          <w:rFonts w:ascii="Gungsuh" w:eastAsia="Gungsuh" w:hAnsi="Gungsuh" w:cs="Gungsuh"/>
          <w:sz w:val="26"/>
          <w:szCs w:val="26"/>
        </w:rPr>
        <w:t>3879429</w:t>
      </w:r>
      <w:r>
        <w:rPr>
          <w:rFonts w:ascii="Gungsuh" w:eastAsia="Gungsuh" w:hAnsi="Gungsuh" w:cs="Gungsuh"/>
          <w:sz w:val="26"/>
          <w:szCs w:val="26"/>
        </w:rPr>
        <w:t>）。</w:t>
      </w:r>
    </w:p>
    <w:p w:rsidR="0007168D" w:rsidRDefault="0007168D">
      <w:pPr>
        <w:ind w:left="720"/>
        <w:jc w:val="both"/>
        <w:rPr>
          <w:rFonts w:ascii="Gungsuh" w:eastAsia="Gungsuh" w:hAnsi="Gungsuh" w:cs="Gungsuh"/>
          <w:sz w:val="26"/>
          <w:szCs w:val="26"/>
        </w:rPr>
      </w:pPr>
    </w:p>
    <w:p w:rsidR="0007168D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Gungsuh" w:eastAsia="Gungsuh" w:hAnsi="Gungsuh" w:cs="Gungsuh"/>
          <w:sz w:val="26"/>
          <w:szCs w:val="26"/>
        </w:rPr>
        <w:t>研習線上會議室</w:t>
      </w:r>
      <w:proofErr w:type="gramEnd"/>
      <w:r>
        <w:rPr>
          <w:rFonts w:ascii="新細明體" w:eastAsia="新細明體" w:hAnsi="新細明體" w:cs="新細明體"/>
          <w:sz w:val="26"/>
          <w:szCs w:val="26"/>
        </w:rPr>
        <w:t>：</w:t>
      </w:r>
      <w:r>
        <w:rPr>
          <w:rFonts w:ascii="Gungsuh" w:eastAsia="Gungsuh" w:hAnsi="Gungsuh" w:cs="Gungsuh"/>
          <w:sz w:val="26"/>
          <w:szCs w:val="26"/>
        </w:rPr>
        <w:t>於研習前半小時開啟，會議室連結如下：</w:t>
      </w:r>
    </w:p>
    <w:p w:rsidR="0007168D" w:rsidRDefault="00000000">
      <w:pPr>
        <w:ind w:lef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第一線上會議室：</w:t>
      </w:r>
      <w:r>
        <w:rPr>
          <w:rFonts w:ascii="Gungsuh" w:eastAsia="Gungsuh" w:hAnsi="Gungsuh" w:cs="Gungsuh"/>
          <w:sz w:val="28"/>
          <w:szCs w:val="28"/>
        </w:rPr>
        <w:t>meet.google.com/</w:t>
      </w:r>
      <w:proofErr w:type="spellStart"/>
      <w:r>
        <w:rPr>
          <w:rFonts w:ascii="Gungsuh" w:eastAsia="Gungsuh" w:hAnsi="Gungsuh" w:cs="Gungsuh"/>
          <w:sz w:val="28"/>
          <w:szCs w:val="28"/>
        </w:rPr>
        <w:t>oov-icnu-cxw</w:t>
      </w:r>
      <w:proofErr w:type="spellEnd"/>
    </w:p>
    <w:p w:rsidR="0007168D" w:rsidRDefault="00000000">
      <w:pPr>
        <w:ind w:lef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第二線上會議室：</w:t>
      </w:r>
      <w:r>
        <w:rPr>
          <w:rFonts w:ascii="Gungsuh" w:eastAsia="Gungsuh" w:hAnsi="Gungsuh" w:cs="Gungsuh"/>
          <w:sz w:val="28"/>
          <w:szCs w:val="28"/>
        </w:rPr>
        <w:t>meet.google.com/</w:t>
      </w:r>
      <w:proofErr w:type="spellStart"/>
      <w:r>
        <w:rPr>
          <w:rFonts w:ascii="Gungsuh" w:eastAsia="Gungsuh" w:hAnsi="Gungsuh" w:cs="Gungsuh"/>
          <w:sz w:val="28"/>
          <w:szCs w:val="28"/>
        </w:rPr>
        <w:t>edc-mcwi-ymo</w:t>
      </w:r>
      <w:proofErr w:type="spellEnd"/>
    </w:p>
    <w:p w:rsidR="0007168D" w:rsidRDefault="00000000">
      <w:pPr>
        <w:ind w:lef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期間若有任何異動請見聯合學苑官方網站 https://udncollege.udn.com/</w:t>
      </w:r>
    </w:p>
    <w:p w:rsidR="0007168D" w:rsidRDefault="0007168D">
      <w:pPr>
        <w:ind w:left="9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168D" w:rsidRDefault="00000000">
      <w:pPr>
        <w:numPr>
          <w:ilvl w:val="0"/>
          <w:numId w:val="1"/>
        </w:numPr>
        <w:ind w:left="851" w:hanging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Gungsuh" w:eastAsia="Gungsuh" w:hAnsi="Gungsuh" w:cs="Gungsuh"/>
          <w:color w:val="000000"/>
          <w:sz w:val="26"/>
          <w:szCs w:val="26"/>
        </w:rPr>
        <w:t>本計畫奉核定後實施，修正時亦同。</w:t>
      </w:r>
    </w:p>
    <w:p w:rsidR="0007168D" w:rsidRDefault="00000000">
      <w:pPr>
        <w:numPr>
          <w:ilvl w:val="0"/>
          <w:numId w:val="1"/>
        </w:numPr>
        <w:ind w:left="851" w:hanging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Gungsuh" w:eastAsia="Gungsuh" w:hAnsi="Gungsuh" w:cs="Gungsuh"/>
          <w:color w:val="000000"/>
          <w:sz w:val="26"/>
          <w:szCs w:val="26"/>
        </w:rPr>
        <w:t>計畫聯絡人：</w:t>
      </w:r>
    </w:p>
    <w:p w:rsidR="0007168D" w:rsidRDefault="00000000">
      <w:pPr>
        <w:ind w:left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聯合報教育事業部 好讀周報 吳小姐</w:t>
      </w:r>
    </w:p>
    <w:p w:rsidR="0007168D" w:rsidRDefault="00000000">
      <w:pPr>
        <w:ind w:left="860"/>
        <w:jc w:val="both"/>
        <w:rPr>
          <w:rFonts w:ascii="Gungsuh" w:eastAsia="Gungsuh" w:hAnsi="Gungsuh" w:cs="Gungsuh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辦公室電話:0286925588分機50</w:t>
      </w:r>
      <w:r>
        <w:rPr>
          <w:rFonts w:ascii="Times New Roman" w:eastAsia="Times New Roman" w:hAnsi="Times New Roman" w:cs="Times New Roman"/>
          <w:sz w:val="26"/>
          <w:szCs w:val="26"/>
        </w:rPr>
        <w:t>73</w:t>
      </w:r>
      <w:r>
        <w:rPr>
          <w:rFonts w:ascii="Gungsuh" w:eastAsia="Gungsuh" w:hAnsi="Gungsuh" w:cs="Gungsuh"/>
          <w:sz w:val="26"/>
          <w:szCs w:val="26"/>
        </w:rPr>
        <w:t xml:space="preserve">  電子信箱:mengtien.wu@udngroup.com</w:t>
      </w:r>
    </w:p>
    <w:p w:rsidR="0007168D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 xml:space="preserve"> </w:t>
      </w:r>
    </w:p>
    <w:p w:rsidR="0007168D" w:rsidRDefault="0007168D">
      <w:pPr>
        <w:jc w:val="both"/>
        <w:rPr>
          <w:rFonts w:ascii="Times New Roman" w:eastAsia="Times New Roman" w:hAnsi="Times New Roman" w:cs="Times New Roman"/>
          <w:b/>
        </w:rPr>
      </w:pPr>
    </w:p>
    <w:sectPr w:rsidR="0007168D">
      <w:footerReference w:type="even" r:id="rId7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2D29" w:rsidRDefault="008C2D29">
      <w:r>
        <w:separator/>
      </w:r>
    </w:p>
  </w:endnote>
  <w:endnote w:type="continuationSeparator" w:id="0">
    <w:p w:rsidR="008C2D29" w:rsidRDefault="008C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16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:rsidR="0007168D" w:rsidRDefault="000716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2D29" w:rsidRDefault="008C2D29">
      <w:r>
        <w:separator/>
      </w:r>
    </w:p>
  </w:footnote>
  <w:footnote w:type="continuationSeparator" w:id="0">
    <w:p w:rsidR="008C2D29" w:rsidRDefault="008C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A13"/>
    <w:multiLevelType w:val="multilevel"/>
    <w:tmpl w:val="FD2C43C6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12742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8D"/>
    <w:rsid w:val="00005C0B"/>
    <w:rsid w:val="0007168D"/>
    <w:rsid w:val="00480D2A"/>
    <w:rsid w:val="00593883"/>
    <w:rsid w:val="008554AD"/>
    <w:rsid w:val="008A0A7D"/>
    <w:rsid w:val="008A5C0A"/>
    <w:rsid w:val="008C2D29"/>
    <w:rsid w:val="00977EB1"/>
    <w:rsid w:val="009A2588"/>
    <w:rsid w:val="00A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0545"/>
  <w15:docId w15:val="{1BFA1D9B-8CA9-4FC4-AB6C-F52F17E2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0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D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D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MengTien</dc:creator>
  <cp:lastModifiedBy>mengtien wu</cp:lastModifiedBy>
  <cp:revision>2</cp:revision>
  <dcterms:created xsi:type="dcterms:W3CDTF">2023-05-30T07:27:00Z</dcterms:created>
  <dcterms:modified xsi:type="dcterms:W3CDTF">2023-05-30T07:27:00Z</dcterms:modified>
</cp:coreProperties>
</file>