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中華民國青少年體育協會</w:t>
      </w:r>
    </w:p>
    <w:p w:rsidR="00373C42" w:rsidRDefault="00814AE5" w:rsidP="00373C42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11</w:t>
      </w:r>
      <w:r>
        <w:rPr>
          <w:rFonts w:ascii="標楷體" w:eastAsia="標楷體" w:hAnsi="標楷體" w:cs="Arial" w:hint="eastAsia"/>
          <w:bCs/>
          <w:color w:val="000000"/>
          <w:kern w:val="0"/>
          <w:sz w:val="32"/>
          <w:szCs w:val="32"/>
        </w:rPr>
        <w:t>2</w:t>
      </w:r>
      <w:r w:rsidR="00373C42" w:rsidRP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年度銀髮族體適能C級指導員研習會暨認證</w:t>
      </w:r>
      <w:r w:rsid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-</w:t>
      </w:r>
      <w:r w:rsidR="00CF7686">
        <w:rPr>
          <w:rFonts w:ascii="標楷體" w:eastAsia="標楷體" w:hAnsi="標楷體" w:cs="Arial" w:hint="eastAsia"/>
          <w:bCs/>
          <w:color w:val="000000"/>
          <w:kern w:val="0"/>
          <w:sz w:val="32"/>
          <w:szCs w:val="32"/>
        </w:rPr>
        <w:t>高雄</w:t>
      </w:r>
      <w:r w:rsid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場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jc w:val="center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373C42">
        <w:rPr>
          <w:rFonts w:ascii="標楷體" w:eastAsia="標楷體" w:hAnsi="標楷體" w:cs="Arial"/>
          <w:bCs/>
          <w:color w:val="000000"/>
          <w:kern w:val="0"/>
          <w:sz w:val="32"/>
          <w:szCs w:val="32"/>
        </w:rPr>
        <w:t>實施計畫</w:t>
      </w:r>
    </w:p>
    <w:p w:rsidR="00373C42" w:rsidRPr="00373C42" w:rsidRDefault="00814AE5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 w:hint="eastAsia"/>
          <w:color w:val="000000"/>
          <w:kern w:val="0"/>
          <w:sz w:val="22"/>
        </w:rPr>
      </w:pP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一、核准文號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:依據本會C級指導員辦理辦法依照權責辦理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二、目的：為積極培育銀髮族體適能運動教學人才暨提昇專業素質，並落實教學之成效，特舉辦本研習。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三、依 據：教育部十二年國民基本教育，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(一)推廣翻轉教室教學方法，提供教學經驗分享平台。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(二)形成翻轉教室教師社群，促進教師學成長。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(三)共享教學新知，激發教學創意與熱情。</w:t>
      </w:r>
    </w:p>
    <w:p w:rsidR="00373C42" w:rsidRPr="00373C42" w:rsidRDefault="00814AE5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 w:hint="eastAsia"/>
          <w:color w:val="000000"/>
          <w:kern w:val="0"/>
          <w:sz w:val="22"/>
        </w:rPr>
      </w:pP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四、指導單位：內政部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五、主辦單位：中華民國青少年體育協會</w:t>
      </w:r>
    </w:p>
    <w:p w:rsid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六、承辦單位：中華民國青少年體育協會</w:t>
      </w:r>
      <w:r w:rsidR="00CF7686">
        <w:rPr>
          <w:rFonts w:ascii="標楷體" w:eastAsia="標楷體" w:hAnsi="標楷體" w:cs="Arial"/>
          <w:color w:val="000000"/>
          <w:kern w:val="0"/>
          <w:sz w:val="27"/>
          <w:szCs w:val="27"/>
        </w:rPr>
        <w:t>—</w:t>
      </w:r>
      <w:r w:rsidR="00CF7686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高雄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行政中心</w:t>
      </w:r>
    </w:p>
    <w:p w:rsidR="00814AE5" w:rsidRPr="00373C42" w:rsidRDefault="00814AE5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 w:hint="eastAsia"/>
          <w:color w:val="000000"/>
          <w:kern w:val="0"/>
          <w:sz w:val="22"/>
        </w:rPr>
      </w:pP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七、協辦單位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：</w:t>
      </w: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許智傑立法委員服務處</w:t>
      </w:r>
      <w:bookmarkStart w:id="0" w:name="_GoBack"/>
      <w:bookmarkEnd w:id="0"/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七、舉辦日期：</w:t>
      </w:r>
      <w:r w:rsidR="00814AE5">
        <w:rPr>
          <w:rFonts w:ascii="標楷體" w:eastAsia="標楷體" w:hAnsi="標楷體" w:cs="Arial"/>
          <w:color w:val="000000"/>
          <w:kern w:val="0"/>
          <w:sz w:val="27"/>
          <w:szCs w:val="27"/>
        </w:rPr>
        <w:t>11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年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月</w:t>
      </w:r>
      <w:r w:rsidR="00814AE5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 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25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日（星期六）至</w:t>
      </w:r>
      <w:r w:rsidR="00CF7686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 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26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日（星期日）</w:t>
      </w:r>
    </w:p>
    <w:p w:rsidR="00373C42" w:rsidRPr="00882FB9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八、地 </w:t>
      </w:r>
      <w:r w:rsidR="00CF7686">
        <w:rPr>
          <w:rFonts w:ascii="標楷體" w:eastAsia="標楷體" w:hAnsi="標楷體" w:cs="Arial"/>
          <w:color w:val="000000"/>
          <w:kern w:val="0"/>
          <w:sz w:val="27"/>
          <w:szCs w:val="27"/>
        </w:rPr>
        <w:t>點：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贏領學院(高雄市鳳山區南京路330巷11號)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九、參加對象及資格：年滿18歲各大學院校相關科系師生、區域內立案之公、私立銀髮族、樂齡教師、對銀髮族運動遊戲有興趣者均可報名參加。</w:t>
      </w:r>
    </w:p>
    <w:p w:rsidR="00373C42" w:rsidRPr="00373C42" w:rsidRDefault="00CA6414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>
        <w:rPr>
          <w:rFonts w:ascii="標楷體" w:eastAsia="標楷體" w:hAnsi="標楷體" w:cs="Arial"/>
          <w:color w:val="000000"/>
          <w:kern w:val="0"/>
          <w:sz w:val="27"/>
          <w:szCs w:val="27"/>
        </w:rPr>
        <w:t>十、研習內容：鍾執行長0960-944-186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lastRenderedPageBreak/>
        <w:t>十一、及格標準：學、術科測驗須到達 70 分。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十二、研習證書及考核方式：全程參與者由本會頒發研習證書，全程參與並考核通過者，得由本會頒發銀髮族體適能C級指導員證照。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十三、課程及日程表：如附件1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十四、報名方式：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(一)報名日期:自即日起至</w:t>
      </w:r>
      <w:r w:rsidR="00814AE5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 11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年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1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月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31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日止，以線上報名為主。</w:t>
      </w:r>
    </w:p>
    <w:p w:rsid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7"/>
          <w:szCs w:val="27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（二）報名費：每人新台幣</w:t>
      </w:r>
      <w:r w:rsidR="00814AE5">
        <w:rPr>
          <w:rFonts w:ascii="標楷體" w:eastAsia="標楷體" w:hAnsi="標楷體" w:cs="Arial"/>
          <w:color w:val="000000"/>
          <w:kern w:val="0"/>
          <w:sz w:val="27"/>
          <w:szCs w:val="27"/>
        </w:rPr>
        <w:t>2,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8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00 元整，含學員講師鐘點費、教材講義、行政費考試費、證照費。</w:t>
      </w:r>
    </w:p>
    <w:p w:rsidR="00814AE5" w:rsidRPr="00814AE5" w:rsidRDefault="00814AE5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 w:hint="eastAsia"/>
          <w:color w:val="000000"/>
          <w:kern w:val="0"/>
          <w:sz w:val="22"/>
        </w:rPr>
      </w:pPr>
      <w:r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*凡報名贈送銀髮族甜甜圈器材。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（三）手 續：採網路報名；請洽中華民國青少年體育協會粉絲業查詢，敬請於</w:t>
      </w:r>
      <w:r w:rsidR="00814AE5">
        <w:rPr>
          <w:rFonts w:ascii="標楷體" w:eastAsia="標楷體" w:hAnsi="標楷體" w:cs="Arial"/>
          <w:color w:val="000000"/>
          <w:kern w:val="0"/>
          <w:sz w:val="27"/>
          <w:szCs w:val="27"/>
        </w:rPr>
        <w:t>11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年</w:t>
      </w:r>
      <w:r w:rsidR="00CF7686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 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1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月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31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日前完成報名及繳費手續。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報名費用統一匯入本會帳戶:匯款帳號:00600100015669 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遠東國際商業銀行-台南分行中華民國青少年體育協會。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+已完成報名手續者，概不退費。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（四）實施計畫下載請至中華民國青少年體育協會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官方粉絲頁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網站。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（五）報名表所填個人資料僅供本講習會相關用途使用。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十五、講師：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(一)聘請&amp;體育署推薦銀髮族運動專業技能及素養者擔任。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(二)聘請學有專精之學者專家擔任。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十六、講習會參加學員差旅費及公（差）假請向原服務單位申請報支。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十七、參加人員本會提供講義，其餘膳宿交通請自理。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十八、報到日期及地點、時間：</w:t>
      </w:r>
      <w:r w:rsidR="00814AE5">
        <w:rPr>
          <w:rFonts w:ascii="標楷體" w:eastAsia="標楷體" w:hAnsi="標楷體" w:cs="Arial"/>
          <w:color w:val="000000"/>
          <w:kern w:val="0"/>
          <w:sz w:val="27"/>
          <w:szCs w:val="27"/>
        </w:rPr>
        <w:t>11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年</w:t>
      </w:r>
      <w:r w:rsidR="00CF7686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 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月</w:t>
      </w:r>
      <w:r w:rsidR="00814AE5">
        <w:rPr>
          <w:rFonts w:ascii="標楷體" w:eastAsia="標楷體" w:hAnsi="標楷體" w:cs="Arial"/>
          <w:color w:val="000000"/>
          <w:kern w:val="0"/>
          <w:sz w:val="27"/>
          <w:szCs w:val="27"/>
        </w:rPr>
        <w:t xml:space="preserve"> </w:t>
      </w:r>
      <w:r w:rsidR="00814AE5">
        <w:rPr>
          <w:rFonts w:ascii="標楷體" w:eastAsia="標楷體" w:hAnsi="標楷體" w:cs="Arial" w:hint="eastAsia"/>
          <w:color w:val="000000"/>
          <w:kern w:val="0"/>
          <w:sz w:val="27"/>
          <w:szCs w:val="27"/>
        </w:rPr>
        <w:t>25</w:t>
      </w: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日上午 09 時 00 分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十九、參加人員請自行準備穿著輕便運動服裝、運動鞋，為維護場地清潔，敬請攜帶毛巾。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373C42" w:rsidRPr="00373C42" w:rsidRDefault="00373C42" w:rsidP="00373C42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標楷體" w:eastAsia="標楷體" w:hAnsi="標楷體" w:cs="Arial"/>
          <w:color w:val="000000"/>
          <w:kern w:val="0"/>
          <w:sz w:val="22"/>
        </w:rPr>
      </w:pPr>
      <w:r w:rsidRPr="00373C42">
        <w:rPr>
          <w:rFonts w:ascii="標楷體" w:eastAsia="標楷體" w:hAnsi="標楷體" w:cs="Arial"/>
          <w:color w:val="000000"/>
          <w:kern w:val="0"/>
          <w:sz w:val="27"/>
          <w:szCs w:val="27"/>
        </w:rPr>
        <w:t>二十一、本計畫如有未盡事宜可由主辦單位得修正公佈之。</w:t>
      </w:r>
    </w:p>
    <w:p w:rsidR="00AF3293" w:rsidRPr="00373C42" w:rsidRDefault="00814AE5" w:rsidP="00AF3293">
      <w:pPr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>
            <wp:extent cx="5274310" cy="9307606"/>
            <wp:effectExtent l="0" t="0" r="2540" b="8255"/>
            <wp:docPr id="1" name="圖片 1" descr="https://www.beclass.com/share/202301/274afe163c0c665d61d0093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class.com/share/202301/274afe163c0c665d61d00933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0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293" w:rsidRPr="00373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CB" w:rsidRDefault="00AB53CB" w:rsidP="004E14DB">
      <w:r>
        <w:separator/>
      </w:r>
    </w:p>
  </w:endnote>
  <w:endnote w:type="continuationSeparator" w:id="0">
    <w:p w:rsidR="00AB53CB" w:rsidRDefault="00AB53CB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CB" w:rsidRDefault="00AB53CB" w:rsidP="004E14DB">
      <w:r>
        <w:separator/>
      </w:r>
    </w:p>
  </w:footnote>
  <w:footnote w:type="continuationSeparator" w:id="0">
    <w:p w:rsidR="00AB53CB" w:rsidRDefault="00AB53CB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A5"/>
    <w:rsid w:val="00035473"/>
    <w:rsid w:val="0004110A"/>
    <w:rsid w:val="0010085F"/>
    <w:rsid w:val="0018040B"/>
    <w:rsid w:val="00194D7E"/>
    <w:rsid w:val="002735DC"/>
    <w:rsid w:val="002862F6"/>
    <w:rsid w:val="002E2D00"/>
    <w:rsid w:val="00370C41"/>
    <w:rsid w:val="00373C42"/>
    <w:rsid w:val="003B68BE"/>
    <w:rsid w:val="0042743C"/>
    <w:rsid w:val="004706D7"/>
    <w:rsid w:val="00471EE4"/>
    <w:rsid w:val="004B417F"/>
    <w:rsid w:val="004C1B62"/>
    <w:rsid w:val="004E14DB"/>
    <w:rsid w:val="00505839"/>
    <w:rsid w:val="005544DF"/>
    <w:rsid w:val="005D59F1"/>
    <w:rsid w:val="0060600B"/>
    <w:rsid w:val="00623241"/>
    <w:rsid w:val="00632D50"/>
    <w:rsid w:val="00696153"/>
    <w:rsid w:val="006A6316"/>
    <w:rsid w:val="00781DD1"/>
    <w:rsid w:val="00787746"/>
    <w:rsid w:val="007A3803"/>
    <w:rsid w:val="00814AE5"/>
    <w:rsid w:val="00822131"/>
    <w:rsid w:val="00841866"/>
    <w:rsid w:val="008432BD"/>
    <w:rsid w:val="008742CF"/>
    <w:rsid w:val="00882FB9"/>
    <w:rsid w:val="00885DD3"/>
    <w:rsid w:val="00A00E45"/>
    <w:rsid w:val="00A00F77"/>
    <w:rsid w:val="00A41D91"/>
    <w:rsid w:val="00A51C68"/>
    <w:rsid w:val="00AB53CB"/>
    <w:rsid w:val="00AD118D"/>
    <w:rsid w:val="00AD5771"/>
    <w:rsid w:val="00AF3293"/>
    <w:rsid w:val="00B71F02"/>
    <w:rsid w:val="00BB21AB"/>
    <w:rsid w:val="00C777A0"/>
    <w:rsid w:val="00C81608"/>
    <w:rsid w:val="00CA6414"/>
    <w:rsid w:val="00CB1AC2"/>
    <w:rsid w:val="00CB35B2"/>
    <w:rsid w:val="00CF7686"/>
    <w:rsid w:val="00D61380"/>
    <w:rsid w:val="00DC410B"/>
    <w:rsid w:val="00DE0D34"/>
    <w:rsid w:val="00F26CA5"/>
    <w:rsid w:val="00FB50D7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7928"/>
  <w15:docId w15:val="{E24DD8CA-7B42-491E-BCBC-5A81A9B2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1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73C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3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FCB3-3E4C-4626-9BBD-7F3841E7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4</cp:revision>
  <dcterms:created xsi:type="dcterms:W3CDTF">2022-11-02T14:49:00Z</dcterms:created>
  <dcterms:modified xsi:type="dcterms:W3CDTF">2023-01-16T16:29:00Z</dcterms:modified>
</cp:coreProperties>
</file>