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76"/>
        <w:gridCol w:w="1843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</w:t>
            </w:r>
            <w:proofErr w:type="gramStart"/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050E1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proofErr w:type="gramEnd"/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 w:rsidR="00F25D94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</w:p>
        </w:tc>
      </w:tr>
      <w:tr w:rsidR="00052B8C" w:rsidRPr="00B83448" w:rsidTr="00D60FB3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50E1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F25D9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F25D9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F25D9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19" w:type="dxa"/>
            <w:gridSpan w:val="2"/>
            <w:vAlign w:val="center"/>
          </w:tcPr>
          <w:p w:rsidR="00052B8C" w:rsidRPr="00B83448" w:rsidRDefault="00052B8C" w:rsidP="006E38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6E3839"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1135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F25D94" w:rsidP="00DD05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社會排斥效應對青少年偏差行為之影響及輔導實務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2B8C" w:rsidRPr="009E12EE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052B8C" w:rsidRPr="00B83448" w:rsidRDefault="00F25D9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0534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F25D94">
              <w:rPr>
                <w:rFonts w:ascii="標楷體" w:eastAsia="標楷體" w:hAnsi="標楷體" w:hint="eastAsia"/>
                <w:sz w:val="28"/>
                <w:szCs w:val="28"/>
              </w:rPr>
              <w:t>中正大學犯罪防治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  <w:p w:rsidR="00DD0534" w:rsidRDefault="00F25D9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DD0534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050E11" w:rsidRPr="00B83448" w:rsidRDefault="00F25D9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戴伸峰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23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F25D94" w:rsidP="00F25D94">
            <w:pPr>
              <w:spacing w:line="32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F25D94">
              <w:rPr>
                <w:rFonts w:ascii="標楷體" w:eastAsia="標楷體" w:hAnsi="標楷體" w:hint="eastAsia"/>
                <w:sz w:val="28"/>
                <w:szCs w:val="28"/>
              </w:rPr>
              <w:t>社會排斥效應對青少年偏差行為之影響及輔導實務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24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F25D94" w:rsidP="00F25D9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25D94">
              <w:rPr>
                <w:rFonts w:ascii="標楷體" w:eastAsia="標楷體" w:hAnsi="標楷體" w:hint="eastAsia"/>
                <w:sz w:val="28"/>
                <w:szCs w:val="28"/>
              </w:rPr>
              <w:t>社會排斥效應對青少年偏差行為之影響及輔導實務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039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2731" w:rsidRDefault="00D42FFB" w:rsidP="00DD0534">
            <w:pPr>
              <w:spacing w:line="280" w:lineRule="exact"/>
              <w:jc w:val="center"/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少年</w:t>
            </w:r>
            <w:r w:rsidR="00522731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偏差行為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與精神</w:t>
            </w:r>
            <w:r w:rsidR="00522731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疾病</w:t>
            </w:r>
          </w:p>
          <w:p w:rsidR="00DD0534" w:rsidRDefault="00522731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之關聯</w:t>
            </w:r>
          </w:p>
          <w:p w:rsidR="00D42FFB" w:rsidRPr="008E05C4" w:rsidRDefault="00D42FFB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(暫定)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0534" w:rsidRPr="006636CE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6C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DD0534" w:rsidRPr="00B83448" w:rsidRDefault="00F25D94" w:rsidP="00F25D9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2731" w:rsidRDefault="00522731" w:rsidP="00DD053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大林慈濟</w:t>
            </w:r>
            <w:r w:rsidR="00F25D94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</w:t>
            </w:r>
            <w:r w:rsidR="00F25D94" w:rsidRPr="00F25D94">
              <w:rPr>
                <w:rFonts w:ascii="標楷體" w:eastAsia="標楷體" w:hAnsi="標楷體" w:hint="eastAsia"/>
                <w:sz w:val="28"/>
                <w:szCs w:val="28"/>
              </w:rPr>
              <w:t>醫學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  <w:p w:rsidR="00DD0534" w:rsidRDefault="00F25D9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D9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F25D94" w:rsidRPr="00B83448" w:rsidRDefault="00522731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董俊良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12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2731" w:rsidRPr="00522731" w:rsidRDefault="00522731" w:rsidP="00522731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少年偏差行為與精神疾病</w:t>
            </w:r>
          </w:p>
          <w:p w:rsidR="00522731" w:rsidRPr="00522731" w:rsidRDefault="00522731" w:rsidP="00522731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之關聯</w:t>
            </w:r>
          </w:p>
          <w:p w:rsidR="00DD0534" w:rsidRPr="00B83448" w:rsidRDefault="00522731" w:rsidP="0052273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(暫定)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12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2731" w:rsidRPr="00522731" w:rsidRDefault="00522731" w:rsidP="00522731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少年偏差行為與精神疾病</w:t>
            </w:r>
          </w:p>
          <w:p w:rsidR="00522731" w:rsidRPr="00522731" w:rsidRDefault="00522731" w:rsidP="00522731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之關聯</w:t>
            </w:r>
          </w:p>
          <w:p w:rsidR="00DD0534" w:rsidRPr="00B83448" w:rsidRDefault="00522731" w:rsidP="0052273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227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(暫定)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052B8C">
        <w:trPr>
          <w:trHeight w:val="782"/>
        </w:trPr>
        <w:tc>
          <w:tcPr>
            <w:tcW w:w="10156" w:type="dxa"/>
            <w:gridSpan w:val="6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proofErr w:type="gramStart"/>
      <w:r>
        <w:rPr>
          <w:rFonts w:eastAsia="標楷體"/>
          <w:b/>
          <w:sz w:val="28"/>
          <w:szCs w:val="28"/>
        </w:rPr>
        <w:t>10</w:t>
      </w:r>
      <w:r w:rsidR="00BA6888">
        <w:rPr>
          <w:rFonts w:eastAsia="標楷體" w:hint="eastAsia"/>
          <w:b/>
          <w:sz w:val="28"/>
          <w:szCs w:val="28"/>
        </w:rPr>
        <w:t>7</w:t>
      </w:r>
      <w:proofErr w:type="gramEnd"/>
      <w:r w:rsidR="00A37F34">
        <w:rPr>
          <w:rFonts w:eastAsia="標楷體" w:hint="eastAsia"/>
          <w:b/>
          <w:sz w:val="28"/>
          <w:szCs w:val="28"/>
        </w:rPr>
        <w:t>年度</w:t>
      </w:r>
      <w:r w:rsidR="00D42FFB">
        <w:rPr>
          <w:rFonts w:eastAsia="標楷體" w:hint="eastAsia"/>
          <w:b/>
          <w:sz w:val="28"/>
          <w:szCs w:val="28"/>
        </w:rPr>
        <w:t>下</w:t>
      </w:r>
      <w:r>
        <w:rPr>
          <w:rFonts w:eastAsia="標楷體" w:hint="eastAsia"/>
          <w:b/>
          <w:sz w:val="28"/>
          <w:szCs w:val="28"/>
        </w:rPr>
        <w:t>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Ind w:w="-10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695"/>
        <w:gridCol w:w="1441"/>
        <w:gridCol w:w="2787"/>
      </w:tblGrid>
      <w:tr w:rsidR="00987DA4" w:rsidTr="00067CB0">
        <w:trPr>
          <w:jc w:val="center"/>
        </w:trPr>
        <w:tc>
          <w:tcPr>
            <w:tcW w:w="2037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DB7313" w:rsidTr="00D97EA0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13" w:rsidRDefault="00DB7313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B7313" w:rsidRDefault="00DB7313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DB7313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DB7313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DB7313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DB7313">
        <w:trPr>
          <w:cantSplit/>
          <w:trHeight w:val="594"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987DA4" w:rsidTr="00DB7313">
        <w:trPr>
          <w:cantSplit/>
          <w:jc w:val="center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tbl>
      <w:tblPr>
        <w:tblpPr w:leftFromText="180" w:rightFromText="180" w:vertAnchor="text" w:horzAnchor="margin" w:tblpXSpec="center" w:tblpY="177"/>
        <w:tblW w:w="99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695"/>
        <w:gridCol w:w="1441"/>
        <w:gridCol w:w="2787"/>
      </w:tblGrid>
      <w:tr w:rsidR="00067CB0" w:rsidTr="00067CB0">
        <w:tc>
          <w:tcPr>
            <w:tcW w:w="2037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DB7313" w:rsidTr="001050B6"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13" w:rsidRDefault="00DB7313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67CB0"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B7313" w:rsidRDefault="00DB7313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67CB0" w:rsidTr="00067CB0">
        <w:trPr>
          <w:cantSplit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67CB0" w:rsidTr="00067CB0">
        <w:trPr>
          <w:cantSplit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067CB0" w:rsidTr="00067CB0">
        <w:trPr>
          <w:cantSplit/>
          <w:trHeight w:val="513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067CB0" w:rsidTr="00067CB0">
        <w:trPr>
          <w:cantSplit/>
          <w:trHeight w:val="524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67CB0" w:rsidTr="00067CB0">
        <w:trPr>
          <w:cantSplit/>
          <w:trHeight w:val="406"/>
        </w:trPr>
        <w:tc>
          <w:tcPr>
            <w:tcW w:w="203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</w:t>
      </w:r>
      <w:r w:rsidR="00067CB0">
        <w:rPr>
          <w:rFonts w:eastAsia="標楷體" w:hint="eastAsia"/>
          <w:sz w:val="28"/>
          <w:szCs w:val="28"/>
        </w:rPr>
        <w:t>gmail.com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 w:rsidR="00D42FFB">
        <w:rPr>
          <w:rFonts w:eastAsia="標楷體" w:hint="eastAsia"/>
          <w:sz w:val="28"/>
          <w:szCs w:val="28"/>
        </w:rPr>
        <w:t>12</w:t>
      </w:r>
      <w:r w:rsidRPr="00987DA4">
        <w:rPr>
          <w:rFonts w:eastAsia="標楷體" w:hint="eastAsia"/>
          <w:sz w:val="28"/>
          <w:szCs w:val="28"/>
        </w:rPr>
        <w:t>月</w:t>
      </w:r>
      <w:r w:rsidR="00D42FFB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 w:rsidR="00A37F34">
        <w:rPr>
          <w:rFonts w:eastAsia="標楷體" w:hint="eastAsia"/>
          <w:sz w:val="28"/>
          <w:szCs w:val="28"/>
        </w:rPr>
        <w:t>王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p w:rsidR="00067CB0" w:rsidRPr="00987DA4" w:rsidRDefault="00067CB0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7CB0">
        <w:rPr>
          <w:rFonts w:eastAsia="標楷體" w:hint="eastAsia"/>
          <w:sz w:val="28"/>
          <w:szCs w:val="28"/>
        </w:rPr>
        <w:t>因座位有限，倘若報名人數超過限額，則依報名先後順序錄取。</w:t>
      </w:r>
    </w:p>
    <w:sectPr w:rsidR="00067CB0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77" w:rsidRDefault="00831B77" w:rsidP="002C1282">
      <w:r>
        <w:separator/>
      </w:r>
    </w:p>
  </w:endnote>
  <w:endnote w:type="continuationSeparator" w:id="0">
    <w:p w:rsidR="00831B77" w:rsidRDefault="00831B77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77" w:rsidRDefault="00831B77" w:rsidP="002C1282">
      <w:r>
        <w:separator/>
      </w:r>
    </w:p>
  </w:footnote>
  <w:footnote w:type="continuationSeparator" w:id="0">
    <w:p w:rsidR="00831B77" w:rsidRDefault="00831B77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8C"/>
    <w:rsid w:val="00034293"/>
    <w:rsid w:val="00050E11"/>
    <w:rsid w:val="00052B8C"/>
    <w:rsid w:val="00067CB0"/>
    <w:rsid w:val="00070365"/>
    <w:rsid w:val="0015226F"/>
    <w:rsid w:val="001A0AEA"/>
    <w:rsid w:val="001B0BAA"/>
    <w:rsid w:val="001B1D2B"/>
    <w:rsid w:val="002328B8"/>
    <w:rsid w:val="00235DF9"/>
    <w:rsid w:val="002C1282"/>
    <w:rsid w:val="00332791"/>
    <w:rsid w:val="0035004D"/>
    <w:rsid w:val="003C6662"/>
    <w:rsid w:val="004171F8"/>
    <w:rsid w:val="00425555"/>
    <w:rsid w:val="0042709C"/>
    <w:rsid w:val="00451388"/>
    <w:rsid w:val="00522731"/>
    <w:rsid w:val="0055292C"/>
    <w:rsid w:val="00573684"/>
    <w:rsid w:val="00580295"/>
    <w:rsid w:val="005C2F55"/>
    <w:rsid w:val="005D5E9A"/>
    <w:rsid w:val="006342A9"/>
    <w:rsid w:val="0064132D"/>
    <w:rsid w:val="006636CE"/>
    <w:rsid w:val="006C553E"/>
    <w:rsid w:val="006E3839"/>
    <w:rsid w:val="007363BB"/>
    <w:rsid w:val="00757094"/>
    <w:rsid w:val="007B1CCD"/>
    <w:rsid w:val="00831B77"/>
    <w:rsid w:val="008938C1"/>
    <w:rsid w:val="008C4241"/>
    <w:rsid w:val="008E05C4"/>
    <w:rsid w:val="0093646B"/>
    <w:rsid w:val="00987DA4"/>
    <w:rsid w:val="009C1AC7"/>
    <w:rsid w:val="009C1C77"/>
    <w:rsid w:val="009E12EE"/>
    <w:rsid w:val="00A13E7E"/>
    <w:rsid w:val="00A37F34"/>
    <w:rsid w:val="00A82D8B"/>
    <w:rsid w:val="00B352DC"/>
    <w:rsid w:val="00B829BF"/>
    <w:rsid w:val="00BA6888"/>
    <w:rsid w:val="00BB2EA2"/>
    <w:rsid w:val="00BB2F1E"/>
    <w:rsid w:val="00BB68E2"/>
    <w:rsid w:val="00BD1DAA"/>
    <w:rsid w:val="00C20351"/>
    <w:rsid w:val="00C6033B"/>
    <w:rsid w:val="00CA6330"/>
    <w:rsid w:val="00CE3EAF"/>
    <w:rsid w:val="00D05A89"/>
    <w:rsid w:val="00D235A8"/>
    <w:rsid w:val="00D30B44"/>
    <w:rsid w:val="00D42FFB"/>
    <w:rsid w:val="00D60FB3"/>
    <w:rsid w:val="00D71C14"/>
    <w:rsid w:val="00D86B2C"/>
    <w:rsid w:val="00D94A92"/>
    <w:rsid w:val="00DB7313"/>
    <w:rsid w:val="00DD0534"/>
    <w:rsid w:val="00E67D2A"/>
    <w:rsid w:val="00EA03A7"/>
    <w:rsid w:val="00F25D94"/>
    <w:rsid w:val="00F431E2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QQQ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王詩茜</cp:lastModifiedBy>
  <cp:revision>2</cp:revision>
  <cp:lastPrinted>2018-04-09T01:46:00Z</cp:lastPrinted>
  <dcterms:created xsi:type="dcterms:W3CDTF">2018-11-14T07:47:00Z</dcterms:created>
  <dcterms:modified xsi:type="dcterms:W3CDTF">2018-11-14T07:47:00Z</dcterms:modified>
</cp:coreProperties>
</file>