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E5" w:rsidRPr="009549FE" w:rsidRDefault="00594FE5" w:rsidP="00594FE5">
      <w:pPr>
        <w:pStyle w:val="a4"/>
        <w:tabs>
          <w:tab w:val="left" w:pos="8505"/>
        </w:tabs>
        <w:spacing w:line="360" w:lineRule="auto"/>
        <w:rPr>
          <w:rFonts w:eastAsia="標楷體"/>
          <w:b/>
          <w:i/>
          <w:sz w:val="36"/>
          <w:szCs w:val="36"/>
        </w:rPr>
      </w:pPr>
      <w:r w:rsidRPr="009549FE">
        <w:rPr>
          <w:rFonts w:eastAsia="標楷體" w:hint="eastAsia"/>
          <w:b/>
          <w:i/>
          <w:sz w:val="36"/>
          <w:szCs w:val="36"/>
        </w:rPr>
        <w:t>1123</w:t>
      </w:r>
      <w:r w:rsidRPr="009549FE">
        <w:rPr>
          <w:rFonts w:eastAsia="標楷體" w:hint="eastAsia"/>
          <w:b/>
          <w:i/>
          <w:sz w:val="36"/>
          <w:szCs w:val="36"/>
        </w:rPr>
        <w:t>一起用愛守護希望</w:t>
      </w:r>
    </w:p>
    <w:p w:rsidR="00594FE5" w:rsidRPr="009549FE" w:rsidRDefault="00594FE5" w:rsidP="00594FE5">
      <w:pPr>
        <w:pStyle w:val="a4"/>
        <w:tabs>
          <w:tab w:val="left" w:pos="9781"/>
        </w:tabs>
        <w:spacing w:line="360" w:lineRule="auto"/>
        <w:rPr>
          <w:rFonts w:eastAsia="標楷體"/>
          <w:b/>
          <w:sz w:val="40"/>
          <w:szCs w:val="40"/>
        </w:rPr>
      </w:pPr>
      <w:bookmarkStart w:id="0" w:name="_GoBack"/>
      <w:r w:rsidRPr="009549FE">
        <w:rPr>
          <w:rFonts w:eastAsia="標楷體" w:hint="eastAsia"/>
          <w:b/>
          <w:sz w:val="40"/>
          <w:szCs w:val="40"/>
        </w:rPr>
        <w:t>兒</w:t>
      </w:r>
      <w:r w:rsidR="009B2298" w:rsidRPr="009549FE">
        <w:rPr>
          <w:rFonts w:eastAsia="標楷體" w:hint="eastAsia"/>
          <w:b/>
          <w:sz w:val="40"/>
          <w:szCs w:val="40"/>
        </w:rPr>
        <w:t>童</w:t>
      </w:r>
      <w:r w:rsidRPr="009549FE">
        <w:rPr>
          <w:rFonts w:eastAsia="標楷體" w:hint="eastAsia"/>
          <w:b/>
          <w:sz w:val="40"/>
          <w:szCs w:val="40"/>
        </w:rPr>
        <w:t>少</w:t>
      </w:r>
      <w:r w:rsidR="009B2298" w:rsidRPr="009549FE">
        <w:rPr>
          <w:rFonts w:eastAsia="標楷體" w:hint="eastAsia"/>
          <w:b/>
          <w:sz w:val="40"/>
          <w:szCs w:val="40"/>
        </w:rPr>
        <w:t>年</w:t>
      </w:r>
      <w:r w:rsidRPr="009549FE">
        <w:rPr>
          <w:rFonts w:eastAsia="標楷體" w:hint="eastAsia"/>
          <w:b/>
          <w:sz w:val="40"/>
          <w:szCs w:val="40"/>
        </w:rPr>
        <w:t>保護專題研討</w:t>
      </w:r>
      <w:r w:rsidRPr="009549FE">
        <w:rPr>
          <w:rFonts w:eastAsia="標楷體"/>
          <w:b/>
          <w:sz w:val="40"/>
          <w:szCs w:val="40"/>
        </w:rPr>
        <w:t>會</w:t>
      </w:r>
    </w:p>
    <w:bookmarkEnd w:id="0"/>
    <w:p w:rsidR="00594FE5" w:rsidRDefault="00594FE5" w:rsidP="00CC54C0">
      <w:pPr>
        <w:spacing w:afterLines="50" w:after="180" w:line="300" w:lineRule="exact"/>
        <w:jc w:val="both"/>
        <w:rPr>
          <w:rFonts w:eastAsia="標楷體"/>
          <w:b/>
          <w:sz w:val="26"/>
          <w:szCs w:val="26"/>
        </w:rPr>
      </w:pPr>
      <w:r w:rsidRPr="0087694F">
        <w:rPr>
          <w:rFonts w:ascii="標楷體" w:eastAsia="標楷體" w:hAnsi="標楷體" w:hint="eastAsia"/>
          <w:b/>
          <w:szCs w:val="26"/>
        </w:rPr>
        <w:t>【議程表 Agenda】</w:t>
      </w:r>
    </w:p>
    <w:tbl>
      <w:tblPr>
        <w:tblW w:w="5000" w:type="pct"/>
        <w:jc w:val="cente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Look w:val="0000" w:firstRow="0" w:lastRow="0" w:firstColumn="0" w:lastColumn="0" w:noHBand="0" w:noVBand="0"/>
      </w:tblPr>
      <w:tblGrid>
        <w:gridCol w:w="1489"/>
        <w:gridCol w:w="3370"/>
        <w:gridCol w:w="2370"/>
        <w:gridCol w:w="3193"/>
      </w:tblGrid>
      <w:tr w:rsidR="00CC54C0" w:rsidRPr="00F72C90" w:rsidTr="0057667B">
        <w:trPr>
          <w:trHeight w:val="486"/>
          <w:jc w:val="center"/>
        </w:trPr>
        <w:tc>
          <w:tcPr>
            <w:tcW w:w="714"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tabs>
                <w:tab w:val="clear" w:pos="1440"/>
                <w:tab w:val="clear" w:pos="7020"/>
              </w:tabs>
              <w:spacing w:line="300" w:lineRule="exact"/>
              <w:jc w:val="center"/>
              <w:rPr>
                <w:rFonts w:eastAsia="標楷體"/>
                <w:b/>
                <w:sz w:val="28"/>
              </w:rPr>
            </w:pPr>
            <w:r w:rsidRPr="00F72C90">
              <w:rPr>
                <w:rFonts w:eastAsia="標楷體"/>
                <w:b/>
                <w:sz w:val="28"/>
              </w:rPr>
              <w:t>時間</w:t>
            </w:r>
          </w:p>
        </w:tc>
        <w:tc>
          <w:tcPr>
            <w:tcW w:w="1617"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tabs>
                <w:tab w:val="clear" w:pos="1440"/>
                <w:tab w:val="clear" w:pos="7020"/>
              </w:tabs>
              <w:spacing w:line="300" w:lineRule="exact"/>
              <w:jc w:val="center"/>
              <w:rPr>
                <w:rFonts w:eastAsia="標楷體"/>
                <w:b/>
                <w:sz w:val="28"/>
              </w:rPr>
            </w:pPr>
            <w:r w:rsidRPr="00F72C90">
              <w:rPr>
                <w:rFonts w:eastAsia="標楷體" w:hint="eastAsia"/>
                <w:b/>
                <w:sz w:val="28"/>
              </w:rPr>
              <w:t>主題</w:t>
            </w:r>
          </w:p>
        </w:tc>
        <w:tc>
          <w:tcPr>
            <w:tcW w:w="1137"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tabs>
                <w:tab w:val="clear" w:pos="1440"/>
                <w:tab w:val="clear" w:pos="7020"/>
              </w:tabs>
              <w:spacing w:line="300" w:lineRule="exact"/>
              <w:jc w:val="center"/>
              <w:rPr>
                <w:rFonts w:eastAsia="標楷體"/>
                <w:b/>
                <w:sz w:val="28"/>
              </w:rPr>
            </w:pPr>
            <w:r w:rsidRPr="00F72C90">
              <w:rPr>
                <w:rFonts w:eastAsia="標楷體" w:hint="eastAsia"/>
                <w:b/>
                <w:sz w:val="28"/>
              </w:rPr>
              <w:t>主講</w:t>
            </w:r>
            <w:r w:rsidRPr="00F72C90">
              <w:rPr>
                <w:rFonts w:eastAsia="標楷體"/>
                <w:b/>
                <w:sz w:val="28"/>
              </w:rPr>
              <w:t>者</w:t>
            </w:r>
          </w:p>
        </w:tc>
        <w:tc>
          <w:tcPr>
            <w:tcW w:w="1532"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tabs>
                <w:tab w:val="clear" w:pos="1440"/>
                <w:tab w:val="clear" w:pos="7020"/>
              </w:tabs>
              <w:spacing w:line="300" w:lineRule="exact"/>
              <w:jc w:val="center"/>
              <w:rPr>
                <w:rFonts w:eastAsia="標楷體"/>
                <w:b/>
                <w:sz w:val="28"/>
              </w:rPr>
            </w:pPr>
            <w:r w:rsidRPr="00F72C90">
              <w:rPr>
                <w:rFonts w:eastAsia="標楷體" w:hint="eastAsia"/>
                <w:b/>
                <w:sz w:val="28"/>
              </w:rPr>
              <w:t>主持人</w:t>
            </w:r>
          </w:p>
        </w:tc>
      </w:tr>
      <w:tr w:rsidR="00CC54C0" w:rsidRPr="00F72C90" w:rsidTr="0057667B">
        <w:trPr>
          <w:trHeight w:val="392"/>
          <w:jc w:val="center"/>
        </w:trPr>
        <w:tc>
          <w:tcPr>
            <w:tcW w:w="714"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hint="eastAsia"/>
              </w:rPr>
              <w:t>08</w:t>
            </w:r>
            <w:r w:rsidRPr="00F72C90">
              <w:rPr>
                <w:rFonts w:eastAsia="標楷體"/>
              </w:rPr>
              <w:t>:</w:t>
            </w:r>
            <w:r>
              <w:rPr>
                <w:rFonts w:eastAsia="標楷體" w:hint="eastAsia"/>
              </w:rPr>
              <w:t>30</w:t>
            </w:r>
            <w:r w:rsidRPr="00F72C90">
              <w:rPr>
                <w:rFonts w:eastAsia="標楷體"/>
              </w:rPr>
              <w:t>~</w:t>
            </w:r>
            <w:r w:rsidRPr="00F72C90">
              <w:rPr>
                <w:rFonts w:eastAsia="標楷體" w:hint="eastAsia"/>
              </w:rPr>
              <w:t>08</w:t>
            </w:r>
            <w:r w:rsidRPr="00F72C90">
              <w:rPr>
                <w:rFonts w:eastAsia="標楷體"/>
              </w:rPr>
              <w:t>:</w:t>
            </w:r>
            <w:r>
              <w:rPr>
                <w:rFonts w:eastAsia="標楷體" w:hint="eastAsia"/>
              </w:rPr>
              <w:t>50</w:t>
            </w:r>
          </w:p>
        </w:tc>
        <w:tc>
          <w:tcPr>
            <w:tcW w:w="4286" w:type="pct"/>
            <w:gridSpan w:val="3"/>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tabs>
                <w:tab w:val="clear" w:pos="1440"/>
                <w:tab w:val="clear" w:pos="7020"/>
              </w:tabs>
              <w:spacing w:line="300" w:lineRule="exact"/>
              <w:jc w:val="center"/>
              <w:rPr>
                <w:rFonts w:eastAsia="標楷體"/>
                <w:b/>
                <w:sz w:val="28"/>
              </w:rPr>
            </w:pPr>
            <w:r w:rsidRPr="00987049">
              <w:rPr>
                <w:rFonts w:eastAsia="標楷體" w:hint="eastAsia"/>
                <w:b/>
                <w:sz w:val="28"/>
              </w:rPr>
              <w:t>報到</w:t>
            </w:r>
          </w:p>
        </w:tc>
      </w:tr>
      <w:tr w:rsidR="00CC54C0" w:rsidRPr="00F72C90" w:rsidTr="0057667B">
        <w:trPr>
          <w:trHeight w:val="594"/>
          <w:jc w:val="center"/>
        </w:trPr>
        <w:tc>
          <w:tcPr>
            <w:tcW w:w="714"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hint="eastAsia"/>
              </w:rPr>
              <w:t>08</w:t>
            </w:r>
            <w:r w:rsidRPr="00F72C90">
              <w:rPr>
                <w:rFonts w:eastAsia="標楷體"/>
              </w:rPr>
              <w:t>:</w:t>
            </w:r>
            <w:r>
              <w:rPr>
                <w:rFonts w:eastAsia="標楷體" w:hint="eastAsia"/>
              </w:rPr>
              <w:t>50</w:t>
            </w:r>
            <w:r w:rsidRPr="00F72C90">
              <w:rPr>
                <w:rFonts w:eastAsia="標楷體"/>
              </w:rPr>
              <w:t>~</w:t>
            </w:r>
            <w:r w:rsidRPr="00F72C90">
              <w:rPr>
                <w:rFonts w:eastAsia="標楷體" w:hint="eastAsia"/>
              </w:rPr>
              <w:t>0</w:t>
            </w:r>
            <w:r>
              <w:rPr>
                <w:rFonts w:eastAsia="標楷體" w:hint="eastAsia"/>
              </w:rPr>
              <w:t>8</w:t>
            </w:r>
            <w:r w:rsidRPr="00F72C90">
              <w:rPr>
                <w:rFonts w:eastAsia="標楷體"/>
              </w:rPr>
              <w:t>:</w:t>
            </w:r>
            <w:r>
              <w:rPr>
                <w:rFonts w:eastAsia="標楷體" w:hint="eastAsia"/>
              </w:rPr>
              <w:t>55</w:t>
            </w:r>
          </w:p>
        </w:tc>
        <w:tc>
          <w:tcPr>
            <w:tcW w:w="1617"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spacing w:line="300" w:lineRule="exact"/>
              <w:jc w:val="center"/>
              <w:rPr>
                <w:rFonts w:eastAsia="標楷體"/>
              </w:rPr>
            </w:pPr>
            <w:r w:rsidRPr="00F72C90">
              <w:rPr>
                <w:rFonts w:eastAsia="標楷體" w:hint="eastAsia"/>
              </w:rPr>
              <w:t>Opening</w:t>
            </w:r>
          </w:p>
        </w:tc>
        <w:tc>
          <w:tcPr>
            <w:tcW w:w="1137"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吳漢屏</w:t>
            </w:r>
            <w:r w:rsidRPr="00F72C90">
              <w:rPr>
                <w:rFonts w:eastAsia="標楷體" w:hint="eastAsia"/>
                <w:sz w:val="21"/>
                <w:szCs w:val="21"/>
              </w:rPr>
              <w:t xml:space="preserve"> </w:t>
            </w:r>
            <w:r w:rsidRPr="00F72C90">
              <w:rPr>
                <w:rFonts w:eastAsia="標楷體" w:hint="eastAsia"/>
                <w:sz w:val="21"/>
                <w:szCs w:val="21"/>
              </w:rPr>
              <w:t>理事長</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台灣兒童急診醫學會</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王世敏</w:t>
            </w:r>
            <w:r w:rsidRPr="00F72C90">
              <w:rPr>
                <w:rFonts w:eastAsia="標楷體" w:hint="eastAsia"/>
                <w:sz w:val="21"/>
                <w:szCs w:val="21"/>
              </w:rPr>
              <w:t xml:space="preserve"> </w:t>
            </w:r>
            <w:r w:rsidRPr="00F72C90">
              <w:rPr>
                <w:rFonts w:eastAsia="標楷體" w:hint="eastAsia"/>
                <w:sz w:val="21"/>
                <w:szCs w:val="21"/>
              </w:rPr>
              <w:t>教授</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成大醫院小兒部</w:t>
            </w:r>
          </w:p>
        </w:tc>
        <w:tc>
          <w:tcPr>
            <w:tcW w:w="1532"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陳俊佑</w:t>
            </w:r>
            <w:r w:rsidRPr="00F72C90">
              <w:rPr>
                <w:rFonts w:eastAsia="標楷體" w:hint="eastAsia"/>
                <w:sz w:val="21"/>
                <w:szCs w:val="21"/>
              </w:rPr>
              <w:t xml:space="preserve"> </w:t>
            </w:r>
            <w:r w:rsidRPr="00F72C90">
              <w:rPr>
                <w:rFonts w:eastAsia="標楷體" w:hint="eastAsia"/>
                <w:sz w:val="21"/>
                <w:szCs w:val="21"/>
              </w:rPr>
              <w:t>秘書長</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台灣兒童急診醫學會</w:t>
            </w:r>
          </w:p>
        </w:tc>
      </w:tr>
      <w:tr w:rsidR="00CC54C0" w:rsidRPr="00F72C90" w:rsidTr="0057667B">
        <w:trPr>
          <w:trHeight w:val="484"/>
          <w:jc w:val="center"/>
        </w:trPr>
        <w:tc>
          <w:tcPr>
            <w:tcW w:w="714"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rPr>
              <w:t>0</w:t>
            </w:r>
            <w:r>
              <w:rPr>
                <w:rFonts w:eastAsia="標楷體" w:hint="eastAsia"/>
              </w:rPr>
              <w:t>8</w:t>
            </w:r>
            <w:r w:rsidRPr="00F72C90">
              <w:rPr>
                <w:rFonts w:eastAsia="標楷體"/>
              </w:rPr>
              <w:t>:</w:t>
            </w:r>
            <w:r>
              <w:rPr>
                <w:rFonts w:eastAsia="標楷體" w:hint="eastAsia"/>
              </w:rPr>
              <w:t>55</w:t>
            </w:r>
            <w:r w:rsidRPr="00F72C90">
              <w:rPr>
                <w:rFonts w:eastAsia="標楷體"/>
              </w:rPr>
              <w:t>~0</w:t>
            </w:r>
            <w:r>
              <w:rPr>
                <w:rFonts w:eastAsia="標楷體" w:hint="eastAsia"/>
              </w:rPr>
              <w:t>9</w:t>
            </w:r>
            <w:r w:rsidRPr="00F72C90">
              <w:rPr>
                <w:rFonts w:eastAsia="標楷體"/>
              </w:rPr>
              <w:t>:</w:t>
            </w:r>
            <w:r>
              <w:rPr>
                <w:rFonts w:eastAsia="標楷體" w:hint="eastAsia"/>
              </w:rPr>
              <w:t>00</w:t>
            </w:r>
          </w:p>
        </w:tc>
        <w:tc>
          <w:tcPr>
            <w:tcW w:w="1617"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spacing w:line="300" w:lineRule="exact"/>
              <w:jc w:val="center"/>
              <w:rPr>
                <w:rFonts w:eastAsia="標楷體"/>
              </w:rPr>
            </w:pPr>
            <w:r w:rsidRPr="00F72C90">
              <w:rPr>
                <w:rFonts w:eastAsia="標楷體" w:hint="eastAsia"/>
              </w:rPr>
              <w:t>貴賓致詞</w:t>
            </w:r>
          </w:p>
        </w:tc>
        <w:tc>
          <w:tcPr>
            <w:tcW w:w="1137"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Default="00CC54C0" w:rsidP="0057667B">
            <w:pPr>
              <w:pStyle w:val="a3"/>
              <w:spacing w:line="260" w:lineRule="exact"/>
              <w:jc w:val="center"/>
              <w:rPr>
                <w:rFonts w:eastAsia="標楷體"/>
                <w:sz w:val="21"/>
                <w:szCs w:val="21"/>
              </w:rPr>
            </w:pPr>
            <w:r>
              <w:rPr>
                <w:rFonts w:eastAsia="標楷體" w:hint="eastAsia"/>
                <w:sz w:val="21"/>
                <w:szCs w:val="21"/>
              </w:rPr>
              <w:t>吳俊明</w:t>
            </w:r>
            <w:r>
              <w:rPr>
                <w:rFonts w:eastAsia="標楷體" w:hint="eastAsia"/>
                <w:sz w:val="21"/>
                <w:szCs w:val="21"/>
              </w:rPr>
              <w:t xml:space="preserve"> </w:t>
            </w:r>
            <w:r>
              <w:rPr>
                <w:rFonts w:eastAsia="標楷體" w:hint="eastAsia"/>
                <w:sz w:val="21"/>
                <w:szCs w:val="21"/>
              </w:rPr>
              <w:t>副院長</w:t>
            </w:r>
          </w:p>
          <w:p w:rsidR="00CC54C0" w:rsidRPr="00F72C90" w:rsidRDefault="00CC54C0" w:rsidP="0057667B">
            <w:pPr>
              <w:pStyle w:val="a3"/>
              <w:spacing w:line="260" w:lineRule="exact"/>
              <w:jc w:val="center"/>
              <w:rPr>
                <w:rFonts w:eastAsia="標楷體"/>
                <w:sz w:val="21"/>
                <w:szCs w:val="21"/>
              </w:rPr>
            </w:pPr>
            <w:r>
              <w:rPr>
                <w:rFonts w:eastAsia="標楷體" w:hint="eastAsia"/>
                <w:sz w:val="21"/>
                <w:szCs w:val="21"/>
              </w:rPr>
              <w:t>成大醫院</w:t>
            </w:r>
          </w:p>
        </w:tc>
        <w:tc>
          <w:tcPr>
            <w:tcW w:w="1532"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0463B" w:rsidRDefault="00CC54C0" w:rsidP="0057667B">
            <w:pPr>
              <w:pStyle w:val="a3"/>
              <w:spacing w:line="260" w:lineRule="exact"/>
              <w:jc w:val="center"/>
              <w:rPr>
                <w:rFonts w:eastAsia="標楷體"/>
                <w:sz w:val="21"/>
                <w:szCs w:val="21"/>
              </w:rPr>
            </w:pPr>
            <w:r w:rsidRPr="00F0463B">
              <w:rPr>
                <w:rFonts w:eastAsia="標楷體" w:hint="eastAsia"/>
                <w:sz w:val="21"/>
                <w:szCs w:val="21"/>
              </w:rPr>
              <w:t>王世敏</w:t>
            </w:r>
            <w:r w:rsidRPr="00F0463B">
              <w:rPr>
                <w:rFonts w:eastAsia="標楷體" w:hint="eastAsia"/>
                <w:sz w:val="21"/>
                <w:szCs w:val="21"/>
              </w:rPr>
              <w:t xml:space="preserve"> </w:t>
            </w:r>
            <w:r w:rsidRPr="00F0463B">
              <w:rPr>
                <w:rFonts w:eastAsia="標楷體" w:hint="eastAsia"/>
                <w:sz w:val="21"/>
                <w:szCs w:val="21"/>
              </w:rPr>
              <w:t>教授</w:t>
            </w:r>
          </w:p>
          <w:p w:rsidR="00CC54C0" w:rsidRPr="00F72C90" w:rsidRDefault="00CC54C0" w:rsidP="0057667B">
            <w:pPr>
              <w:pStyle w:val="a3"/>
              <w:spacing w:line="260" w:lineRule="exact"/>
              <w:jc w:val="center"/>
              <w:rPr>
                <w:rFonts w:eastAsia="標楷體"/>
                <w:sz w:val="21"/>
                <w:szCs w:val="21"/>
              </w:rPr>
            </w:pPr>
            <w:r w:rsidRPr="00F0463B">
              <w:rPr>
                <w:rFonts w:eastAsia="標楷體" w:hint="eastAsia"/>
                <w:sz w:val="21"/>
                <w:szCs w:val="21"/>
              </w:rPr>
              <w:t>成大醫院小兒部</w:t>
            </w:r>
          </w:p>
        </w:tc>
      </w:tr>
      <w:tr w:rsidR="00CC54C0" w:rsidRPr="00F72C90" w:rsidTr="0057667B">
        <w:trPr>
          <w:trHeight w:val="594"/>
          <w:jc w:val="center"/>
        </w:trPr>
        <w:tc>
          <w:tcPr>
            <w:tcW w:w="714"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rPr>
              <w:t>0</w:t>
            </w:r>
            <w:r>
              <w:rPr>
                <w:rFonts w:eastAsia="標楷體" w:hint="eastAsia"/>
              </w:rPr>
              <w:t>9:</w:t>
            </w:r>
            <w:r w:rsidRPr="00F72C90">
              <w:rPr>
                <w:rFonts w:eastAsia="標楷體" w:hint="eastAsia"/>
              </w:rPr>
              <w:t>0</w:t>
            </w:r>
            <w:r>
              <w:rPr>
                <w:rFonts w:eastAsia="標楷體" w:hint="eastAsia"/>
              </w:rPr>
              <w:t>0</w:t>
            </w:r>
            <w:r w:rsidRPr="00F72C90">
              <w:rPr>
                <w:rFonts w:eastAsia="標楷體"/>
              </w:rPr>
              <w:t>~0</w:t>
            </w:r>
            <w:r w:rsidRPr="00F72C90">
              <w:rPr>
                <w:rFonts w:eastAsia="標楷體" w:hint="eastAsia"/>
              </w:rPr>
              <w:t>9</w:t>
            </w:r>
            <w:r w:rsidRPr="00F72C90">
              <w:rPr>
                <w:rFonts w:eastAsia="標楷體"/>
              </w:rPr>
              <w:t>:</w:t>
            </w:r>
            <w:r>
              <w:rPr>
                <w:rFonts w:eastAsia="標楷體" w:hint="eastAsia"/>
              </w:rPr>
              <w:t>50</w:t>
            </w:r>
          </w:p>
        </w:tc>
        <w:tc>
          <w:tcPr>
            <w:tcW w:w="1617"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spacing w:line="300" w:lineRule="exact"/>
              <w:jc w:val="center"/>
              <w:rPr>
                <w:rFonts w:eastAsia="標楷體"/>
              </w:rPr>
            </w:pPr>
            <w:r w:rsidRPr="00F72C90">
              <w:rPr>
                <w:rFonts w:eastAsia="標楷體" w:hint="eastAsia"/>
              </w:rPr>
              <w:t>致命的受虐性腦傷</w:t>
            </w:r>
          </w:p>
        </w:tc>
        <w:tc>
          <w:tcPr>
            <w:tcW w:w="1137"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徐美欣醫師</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高雄長庚紀念醫院</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兒童加護科</w:t>
            </w:r>
          </w:p>
        </w:tc>
        <w:tc>
          <w:tcPr>
            <w:tcW w:w="1532"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趙崇男主任</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嘉義基督教醫院</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兒童醫學部兒童神經科</w:t>
            </w:r>
          </w:p>
        </w:tc>
      </w:tr>
      <w:tr w:rsidR="00CC54C0" w:rsidRPr="00F72C90" w:rsidTr="0057667B">
        <w:trPr>
          <w:trHeight w:val="855"/>
          <w:jc w:val="center"/>
        </w:trPr>
        <w:tc>
          <w:tcPr>
            <w:tcW w:w="714"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hint="eastAsia"/>
              </w:rPr>
              <w:t>09</w:t>
            </w:r>
            <w:r w:rsidRPr="00F72C90">
              <w:rPr>
                <w:rFonts w:eastAsia="標楷體"/>
              </w:rPr>
              <w:t>:</w:t>
            </w:r>
            <w:r>
              <w:rPr>
                <w:rFonts w:eastAsia="標楷體" w:hint="eastAsia"/>
              </w:rPr>
              <w:t>50</w:t>
            </w:r>
            <w:r w:rsidRPr="00F72C90">
              <w:rPr>
                <w:rFonts w:eastAsia="標楷體"/>
              </w:rPr>
              <w:t>~</w:t>
            </w:r>
            <w:r w:rsidRPr="00F72C90">
              <w:rPr>
                <w:rFonts w:eastAsia="標楷體" w:hint="eastAsia"/>
              </w:rPr>
              <w:t>10</w:t>
            </w:r>
            <w:r w:rsidRPr="00F72C90">
              <w:rPr>
                <w:rFonts w:eastAsia="標楷體"/>
              </w:rPr>
              <w:t>:</w:t>
            </w:r>
            <w:r>
              <w:rPr>
                <w:rFonts w:eastAsia="標楷體" w:hint="eastAsia"/>
              </w:rPr>
              <w:t>40</w:t>
            </w:r>
          </w:p>
        </w:tc>
        <w:tc>
          <w:tcPr>
            <w:tcW w:w="1617"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spacing w:line="300" w:lineRule="exact"/>
              <w:jc w:val="center"/>
              <w:rPr>
                <w:rFonts w:eastAsia="標楷體"/>
              </w:rPr>
            </w:pPr>
            <w:r w:rsidRPr="00F72C90">
              <w:rPr>
                <w:rFonts w:eastAsia="標楷體" w:hint="eastAsia"/>
              </w:rPr>
              <w:t>受虐兒少的急性精神症狀與長期影響</w:t>
            </w:r>
          </w:p>
        </w:tc>
        <w:tc>
          <w:tcPr>
            <w:tcW w:w="1137"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陳力源醫師</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彰化基督教醫院身心科</w:t>
            </w:r>
          </w:p>
        </w:tc>
        <w:tc>
          <w:tcPr>
            <w:tcW w:w="1532"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Default="00CC54C0" w:rsidP="0057667B">
            <w:pPr>
              <w:pStyle w:val="a3"/>
              <w:spacing w:line="260" w:lineRule="exact"/>
              <w:jc w:val="center"/>
              <w:rPr>
                <w:rFonts w:eastAsia="標楷體"/>
                <w:sz w:val="21"/>
                <w:szCs w:val="21"/>
              </w:rPr>
            </w:pPr>
            <w:r>
              <w:rPr>
                <w:rFonts w:eastAsia="標楷體" w:hint="eastAsia"/>
                <w:sz w:val="21"/>
                <w:szCs w:val="21"/>
              </w:rPr>
              <w:t>楊文傑醫師</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台灣兒童急診醫學會</w:t>
            </w:r>
          </w:p>
        </w:tc>
      </w:tr>
      <w:tr w:rsidR="00CC54C0" w:rsidRPr="00F72C90" w:rsidTr="0057667B">
        <w:trPr>
          <w:trHeight w:val="430"/>
          <w:jc w:val="center"/>
        </w:trPr>
        <w:tc>
          <w:tcPr>
            <w:tcW w:w="714"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rPr>
              <w:t>10:</w:t>
            </w:r>
            <w:r>
              <w:rPr>
                <w:rFonts w:eastAsia="標楷體" w:hint="eastAsia"/>
              </w:rPr>
              <w:t>40</w:t>
            </w:r>
            <w:r w:rsidRPr="00F72C90">
              <w:rPr>
                <w:rFonts w:eastAsia="標楷體"/>
              </w:rPr>
              <w:t>~1</w:t>
            </w:r>
            <w:r>
              <w:rPr>
                <w:rFonts w:eastAsia="標楷體" w:hint="eastAsia"/>
              </w:rPr>
              <w:t>0</w:t>
            </w:r>
            <w:r w:rsidRPr="00F72C90">
              <w:rPr>
                <w:rFonts w:eastAsia="標楷體"/>
              </w:rPr>
              <w:t>:</w:t>
            </w:r>
            <w:r>
              <w:rPr>
                <w:rFonts w:eastAsia="標楷體" w:hint="eastAsia"/>
              </w:rPr>
              <w:t>55</w:t>
            </w:r>
          </w:p>
        </w:tc>
        <w:tc>
          <w:tcPr>
            <w:tcW w:w="4286" w:type="pct"/>
            <w:gridSpan w:val="3"/>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b/>
                <w:sz w:val="28"/>
              </w:rPr>
              <w:t>Break</w:t>
            </w:r>
          </w:p>
        </w:tc>
      </w:tr>
      <w:tr w:rsidR="00CC54C0" w:rsidRPr="00F72C90" w:rsidTr="0057667B">
        <w:trPr>
          <w:jc w:val="center"/>
        </w:trPr>
        <w:tc>
          <w:tcPr>
            <w:tcW w:w="714"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rPr>
              <w:t>1</w:t>
            </w:r>
            <w:r>
              <w:rPr>
                <w:rFonts w:eastAsia="標楷體" w:hint="eastAsia"/>
              </w:rPr>
              <w:t>0</w:t>
            </w:r>
            <w:r w:rsidRPr="00F72C90">
              <w:rPr>
                <w:rFonts w:eastAsia="標楷體"/>
              </w:rPr>
              <w:t>:</w:t>
            </w:r>
            <w:r>
              <w:rPr>
                <w:rFonts w:eastAsia="標楷體" w:hint="eastAsia"/>
              </w:rPr>
              <w:t>55</w:t>
            </w:r>
            <w:r w:rsidRPr="00F72C90">
              <w:rPr>
                <w:rFonts w:eastAsia="標楷體"/>
              </w:rPr>
              <w:t>~1</w:t>
            </w:r>
            <w:r w:rsidRPr="00F72C90">
              <w:rPr>
                <w:rFonts w:eastAsia="標楷體" w:hint="eastAsia"/>
              </w:rPr>
              <w:t>1</w:t>
            </w:r>
            <w:r w:rsidRPr="00F72C90">
              <w:rPr>
                <w:rFonts w:eastAsia="標楷體"/>
              </w:rPr>
              <w:t>:</w:t>
            </w:r>
            <w:r>
              <w:rPr>
                <w:rFonts w:eastAsia="標楷體" w:hint="eastAsia"/>
              </w:rPr>
              <w:t>45</w:t>
            </w:r>
          </w:p>
        </w:tc>
        <w:tc>
          <w:tcPr>
            <w:tcW w:w="1617"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spacing w:line="300" w:lineRule="exact"/>
              <w:jc w:val="center"/>
              <w:rPr>
                <w:rFonts w:eastAsia="標楷體"/>
              </w:rPr>
            </w:pPr>
            <w:r w:rsidRPr="00F72C90">
              <w:rPr>
                <w:rFonts w:eastAsia="標楷體" w:hint="eastAsia"/>
              </w:rPr>
              <w:t>高風險家庭與兒童疏忽</w:t>
            </w:r>
          </w:p>
        </w:tc>
        <w:tc>
          <w:tcPr>
            <w:tcW w:w="1137"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李建璋副教授</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臺灣大學附設醫院</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急診醫學部</w:t>
            </w:r>
          </w:p>
        </w:tc>
        <w:tc>
          <w:tcPr>
            <w:tcW w:w="1532"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Default="00CC54C0" w:rsidP="0057667B">
            <w:pPr>
              <w:pStyle w:val="a3"/>
              <w:spacing w:line="260" w:lineRule="exact"/>
              <w:jc w:val="center"/>
              <w:rPr>
                <w:rFonts w:eastAsia="標楷體"/>
                <w:sz w:val="21"/>
                <w:szCs w:val="21"/>
              </w:rPr>
            </w:pPr>
            <w:r>
              <w:rPr>
                <w:rFonts w:eastAsia="標楷體" w:hint="eastAsia"/>
                <w:sz w:val="21"/>
                <w:szCs w:val="21"/>
              </w:rPr>
              <w:t>翁慧瑛教授</w:t>
            </w:r>
          </w:p>
          <w:p w:rsidR="00CC54C0" w:rsidRDefault="00CC54C0" w:rsidP="0057667B">
            <w:pPr>
              <w:pStyle w:val="a3"/>
              <w:spacing w:line="260" w:lineRule="exact"/>
              <w:jc w:val="center"/>
              <w:rPr>
                <w:rFonts w:eastAsia="標楷體"/>
                <w:sz w:val="21"/>
                <w:szCs w:val="21"/>
              </w:rPr>
            </w:pPr>
            <w:r>
              <w:rPr>
                <w:rFonts w:eastAsia="標楷體" w:hint="eastAsia"/>
                <w:sz w:val="21"/>
                <w:szCs w:val="21"/>
              </w:rPr>
              <w:t>財團法人醫院評鑑暨</w:t>
            </w:r>
          </w:p>
          <w:p w:rsidR="00CC54C0" w:rsidRDefault="00CC54C0" w:rsidP="0057667B">
            <w:pPr>
              <w:pStyle w:val="a3"/>
              <w:spacing w:line="260" w:lineRule="exact"/>
              <w:jc w:val="center"/>
              <w:rPr>
                <w:rFonts w:eastAsia="標楷體"/>
                <w:sz w:val="21"/>
                <w:szCs w:val="21"/>
              </w:rPr>
            </w:pPr>
            <w:r>
              <w:rPr>
                <w:rFonts w:eastAsia="標楷體" w:hint="eastAsia"/>
                <w:sz w:val="21"/>
                <w:szCs w:val="21"/>
              </w:rPr>
              <w:t>醫療品質策進會</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黃信儒副部長</w:t>
            </w:r>
            <w:r>
              <w:rPr>
                <w:rFonts w:eastAsia="標楷體" w:hint="eastAsia"/>
                <w:sz w:val="21"/>
                <w:szCs w:val="21"/>
              </w:rPr>
              <w:t>(</w:t>
            </w:r>
            <w:r>
              <w:rPr>
                <w:rFonts w:eastAsia="標楷體" w:hint="eastAsia"/>
                <w:sz w:val="21"/>
                <w:szCs w:val="21"/>
              </w:rPr>
              <w:t>回應人</w:t>
            </w:r>
            <w:r>
              <w:rPr>
                <w:rFonts w:eastAsia="標楷體" w:hint="eastAsia"/>
                <w:sz w:val="21"/>
                <w:szCs w:val="21"/>
              </w:rPr>
              <w:t>)</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嘉義基督教醫院急診醫學部</w:t>
            </w:r>
          </w:p>
        </w:tc>
      </w:tr>
      <w:tr w:rsidR="00CC54C0" w:rsidRPr="00F72C90" w:rsidTr="0057667B">
        <w:trPr>
          <w:trHeight w:val="612"/>
          <w:jc w:val="center"/>
        </w:trPr>
        <w:tc>
          <w:tcPr>
            <w:tcW w:w="714"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rPr>
              <w:t>1</w:t>
            </w:r>
            <w:r>
              <w:rPr>
                <w:rFonts w:eastAsia="標楷體" w:hint="eastAsia"/>
              </w:rPr>
              <w:t>1</w:t>
            </w:r>
            <w:r w:rsidRPr="00F72C90">
              <w:rPr>
                <w:rFonts w:eastAsia="標楷體"/>
              </w:rPr>
              <w:t>:</w:t>
            </w:r>
            <w:r>
              <w:rPr>
                <w:rFonts w:eastAsia="標楷體" w:hint="eastAsia"/>
              </w:rPr>
              <w:t>45</w:t>
            </w:r>
            <w:r w:rsidRPr="00F72C90">
              <w:rPr>
                <w:rFonts w:eastAsia="標楷體"/>
              </w:rPr>
              <w:t>~1</w:t>
            </w:r>
            <w:r w:rsidRPr="00F72C90">
              <w:rPr>
                <w:rFonts w:eastAsia="標楷體" w:hint="eastAsia"/>
              </w:rPr>
              <w:t>2</w:t>
            </w:r>
            <w:r w:rsidRPr="00F72C90">
              <w:rPr>
                <w:rFonts w:eastAsia="標楷體"/>
              </w:rPr>
              <w:t>:</w:t>
            </w:r>
            <w:r>
              <w:rPr>
                <w:rFonts w:eastAsia="標楷體" w:hint="eastAsia"/>
              </w:rPr>
              <w:t>00</w:t>
            </w:r>
          </w:p>
        </w:tc>
        <w:tc>
          <w:tcPr>
            <w:tcW w:w="1617"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spacing w:line="260" w:lineRule="exact"/>
              <w:jc w:val="center"/>
              <w:rPr>
                <w:rFonts w:eastAsia="標楷體"/>
              </w:rPr>
            </w:pPr>
            <w:r w:rsidRPr="00F72C90">
              <w:rPr>
                <w:rFonts w:eastAsia="標楷體" w:hint="eastAsia"/>
              </w:rPr>
              <w:t>綜合討論</w:t>
            </w:r>
          </w:p>
        </w:tc>
        <w:tc>
          <w:tcPr>
            <w:tcW w:w="2669" w:type="pct"/>
            <w:gridSpan w:val="2"/>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陳俊佑秘書長</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台灣兒童急診醫學會</w:t>
            </w:r>
          </w:p>
        </w:tc>
      </w:tr>
      <w:tr w:rsidR="00CC54C0" w:rsidRPr="00F72C90" w:rsidTr="0057667B">
        <w:trPr>
          <w:trHeight w:val="480"/>
          <w:jc w:val="center"/>
        </w:trPr>
        <w:tc>
          <w:tcPr>
            <w:tcW w:w="714"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rPr>
              <w:t>1</w:t>
            </w:r>
            <w:r w:rsidRPr="00F72C90">
              <w:rPr>
                <w:rFonts w:eastAsia="標楷體" w:hint="eastAsia"/>
              </w:rPr>
              <w:t>2</w:t>
            </w:r>
            <w:r w:rsidRPr="00F72C90">
              <w:rPr>
                <w:rFonts w:eastAsia="標楷體"/>
              </w:rPr>
              <w:t>:</w:t>
            </w:r>
            <w:r>
              <w:rPr>
                <w:rFonts w:eastAsia="標楷體" w:hint="eastAsia"/>
              </w:rPr>
              <w:t>00</w:t>
            </w:r>
            <w:r w:rsidRPr="00F72C90">
              <w:rPr>
                <w:rFonts w:eastAsia="標楷體"/>
              </w:rPr>
              <w:t>~1</w:t>
            </w:r>
            <w:r w:rsidRPr="00F72C90">
              <w:rPr>
                <w:rFonts w:eastAsia="標楷體" w:hint="eastAsia"/>
              </w:rPr>
              <w:t>3</w:t>
            </w:r>
            <w:r w:rsidRPr="00F72C90">
              <w:rPr>
                <w:rFonts w:eastAsia="標楷體"/>
              </w:rPr>
              <w:t>:</w:t>
            </w:r>
            <w:r>
              <w:rPr>
                <w:rFonts w:eastAsia="標楷體" w:hint="eastAsia"/>
              </w:rPr>
              <w:t>0</w:t>
            </w:r>
            <w:r w:rsidRPr="00F72C90">
              <w:rPr>
                <w:rFonts w:eastAsia="標楷體" w:hint="eastAsia"/>
              </w:rPr>
              <w:t>0</w:t>
            </w:r>
          </w:p>
        </w:tc>
        <w:tc>
          <w:tcPr>
            <w:tcW w:w="4286" w:type="pct"/>
            <w:gridSpan w:val="3"/>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tabs>
                <w:tab w:val="clear" w:pos="1440"/>
                <w:tab w:val="clear" w:pos="7020"/>
              </w:tabs>
              <w:spacing w:line="300" w:lineRule="exact"/>
              <w:jc w:val="center"/>
              <w:rPr>
                <w:rFonts w:eastAsia="標楷體"/>
                <w:b/>
                <w:sz w:val="28"/>
              </w:rPr>
            </w:pPr>
            <w:r w:rsidRPr="00F72C90">
              <w:rPr>
                <w:rFonts w:eastAsia="標楷體" w:hint="eastAsia"/>
                <w:b/>
                <w:sz w:val="28"/>
              </w:rPr>
              <w:t>Lunch</w:t>
            </w:r>
          </w:p>
        </w:tc>
      </w:tr>
      <w:tr w:rsidR="00CC54C0" w:rsidRPr="00F72C90" w:rsidTr="0057667B">
        <w:trPr>
          <w:jc w:val="center"/>
        </w:trPr>
        <w:tc>
          <w:tcPr>
            <w:tcW w:w="714"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rPr>
              <w:t>13:</w:t>
            </w:r>
            <w:r>
              <w:rPr>
                <w:rFonts w:eastAsia="標楷體" w:hint="eastAsia"/>
              </w:rPr>
              <w:t>0</w:t>
            </w:r>
            <w:r w:rsidRPr="00F72C90">
              <w:rPr>
                <w:rFonts w:eastAsia="標楷體" w:hint="eastAsia"/>
              </w:rPr>
              <w:t>0</w:t>
            </w:r>
            <w:r w:rsidRPr="00F72C90">
              <w:rPr>
                <w:rFonts w:eastAsia="標楷體"/>
              </w:rPr>
              <w:t>~1</w:t>
            </w:r>
            <w:r>
              <w:rPr>
                <w:rFonts w:eastAsia="標楷體" w:hint="eastAsia"/>
              </w:rPr>
              <w:t>3</w:t>
            </w:r>
            <w:r w:rsidRPr="00F72C90">
              <w:rPr>
                <w:rFonts w:eastAsia="標楷體"/>
              </w:rPr>
              <w:t>:</w:t>
            </w:r>
            <w:r>
              <w:rPr>
                <w:rFonts w:eastAsia="標楷體" w:hint="eastAsia"/>
              </w:rPr>
              <w:t>50</w:t>
            </w:r>
          </w:p>
        </w:tc>
        <w:tc>
          <w:tcPr>
            <w:tcW w:w="1617"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Default="00CC54C0" w:rsidP="0057667B">
            <w:pPr>
              <w:pStyle w:val="a3"/>
              <w:tabs>
                <w:tab w:val="clear" w:pos="1440"/>
                <w:tab w:val="clear" w:pos="7020"/>
              </w:tabs>
              <w:spacing w:line="300" w:lineRule="exact"/>
              <w:jc w:val="center"/>
              <w:rPr>
                <w:rFonts w:eastAsia="標楷體"/>
              </w:rPr>
            </w:pPr>
            <w:r w:rsidRPr="00F72C90">
              <w:rPr>
                <w:rFonts w:eastAsia="標楷體" w:hint="eastAsia"/>
              </w:rPr>
              <w:t>受虐兒少處遇服務與</w:t>
            </w:r>
          </w:p>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hint="eastAsia"/>
              </w:rPr>
              <w:t>實務案例分享</w:t>
            </w:r>
          </w:p>
        </w:tc>
        <w:tc>
          <w:tcPr>
            <w:tcW w:w="1137"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Default="00CC54C0" w:rsidP="0057667B">
            <w:pPr>
              <w:pStyle w:val="a3"/>
              <w:spacing w:line="260" w:lineRule="exact"/>
              <w:jc w:val="center"/>
              <w:rPr>
                <w:rFonts w:eastAsia="標楷體"/>
                <w:sz w:val="21"/>
                <w:szCs w:val="21"/>
              </w:rPr>
            </w:pPr>
            <w:r>
              <w:rPr>
                <w:rFonts w:eastAsia="標楷體" w:hint="eastAsia"/>
                <w:sz w:val="21"/>
                <w:szCs w:val="21"/>
              </w:rPr>
              <w:t>姚智</w:t>
            </w:r>
            <w:r w:rsidRPr="00F72C90">
              <w:rPr>
                <w:rFonts w:eastAsia="標楷體" w:hint="eastAsia"/>
                <w:sz w:val="21"/>
                <w:szCs w:val="21"/>
              </w:rPr>
              <w:t>仁</w:t>
            </w:r>
            <w:r>
              <w:rPr>
                <w:rFonts w:eastAsia="標楷體" w:hint="eastAsia"/>
                <w:sz w:val="21"/>
                <w:szCs w:val="21"/>
              </w:rPr>
              <w:t xml:space="preserve"> </w:t>
            </w:r>
            <w:r w:rsidRPr="00F72C90">
              <w:rPr>
                <w:rFonts w:eastAsia="標楷體" w:hint="eastAsia"/>
                <w:sz w:val="21"/>
                <w:szCs w:val="21"/>
              </w:rPr>
              <w:t>組長</w:t>
            </w:r>
          </w:p>
          <w:p w:rsidR="00CC54C0" w:rsidRPr="00F72C90" w:rsidRDefault="00CC54C0" w:rsidP="0057667B">
            <w:pPr>
              <w:pStyle w:val="a3"/>
              <w:spacing w:line="260" w:lineRule="exact"/>
              <w:jc w:val="center"/>
              <w:rPr>
                <w:rFonts w:eastAsia="標楷體"/>
                <w:sz w:val="21"/>
                <w:szCs w:val="21"/>
              </w:rPr>
            </w:pPr>
            <w:r>
              <w:rPr>
                <w:rFonts w:eastAsia="標楷體" w:hint="eastAsia"/>
                <w:sz w:val="21"/>
                <w:szCs w:val="21"/>
              </w:rPr>
              <w:t>台南市</w:t>
            </w:r>
            <w:r w:rsidRPr="00F72C90">
              <w:rPr>
                <w:rFonts w:eastAsia="標楷體" w:hint="eastAsia"/>
                <w:sz w:val="21"/>
                <w:szCs w:val="21"/>
              </w:rPr>
              <w:t>家防中心</w:t>
            </w:r>
          </w:p>
        </w:tc>
        <w:tc>
          <w:tcPr>
            <w:tcW w:w="1532"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蔡政憲主任</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台大醫院雲林分院小兒科</w:t>
            </w:r>
          </w:p>
        </w:tc>
      </w:tr>
      <w:tr w:rsidR="00CC54C0" w:rsidRPr="00F72C90" w:rsidTr="0057667B">
        <w:trPr>
          <w:jc w:val="center"/>
        </w:trPr>
        <w:tc>
          <w:tcPr>
            <w:tcW w:w="714"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rPr>
              <w:t>1</w:t>
            </w:r>
            <w:r>
              <w:rPr>
                <w:rFonts w:eastAsia="標楷體" w:hint="eastAsia"/>
              </w:rPr>
              <w:t>3</w:t>
            </w:r>
            <w:r w:rsidRPr="00F72C90">
              <w:rPr>
                <w:rFonts w:eastAsia="標楷體"/>
              </w:rPr>
              <w:t>:</w:t>
            </w:r>
            <w:r>
              <w:rPr>
                <w:rFonts w:eastAsia="標楷體" w:hint="eastAsia"/>
              </w:rPr>
              <w:t>5</w:t>
            </w:r>
            <w:r w:rsidRPr="00F72C90">
              <w:rPr>
                <w:rFonts w:eastAsia="標楷體" w:hint="eastAsia"/>
              </w:rPr>
              <w:t>0</w:t>
            </w:r>
            <w:r w:rsidRPr="00F72C90">
              <w:rPr>
                <w:rFonts w:eastAsia="標楷體"/>
              </w:rPr>
              <w:t>~1</w:t>
            </w:r>
            <w:r>
              <w:rPr>
                <w:rFonts w:eastAsia="標楷體" w:hint="eastAsia"/>
              </w:rPr>
              <w:t>4</w:t>
            </w:r>
            <w:r w:rsidRPr="00F72C90">
              <w:rPr>
                <w:rFonts w:eastAsia="標楷體"/>
              </w:rPr>
              <w:t>:</w:t>
            </w:r>
            <w:r>
              <w:rPr>
                <w:rFonts w:eastAsia="標楷體" w:hint="eastAsia"/>
              </w:rPr>
              <w:t>4</w:t>
            </w:r>
            <w:r w:rsidRPr="00F72C90">
              <w:rPr>
                <w:rFonts w:eastAsia="標楷體" w:hint="eastAsia"/>
              </w:rPr>
              <w:t>0</w:t>
            </w:r>
          </w:p>
        </w:tc>
        <w:tc>
          <w:tcPr>
            <w:tcW w:w="1617"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hint="eastAsia"/>
              </w:rPr>
              <w:t>兒虐司法會談與證據保存</w:t>
            </w:r>
          </w:p>
        </w:tc>
        <w:tc>
          <w:tcPr>
            <w:tcW w:w="1137"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汪怡君法官</w:t>
            </w:r>
          </w:p>
          <w:p w:rsidR="00CC54C0" w:rsidRDefault="00CC54C0" w:rsidP="0057667B">
            <w:pPr>
              <w:pStyle w:val="a3"/>
              <w:spacing w:line="260" w:lineRule="exact"/>
              <w:jc w:val="center"/>
            </w:pPr>
            <w:r w:rsidRPr="00F72C90">
              <w:rPr>
                <w:rFonts w:eastAsia="標楷體" w:hint="eastAsia"/>
                <w:sz w:val="21"/>
                <w:szCs w:val="21"/>
              </w:rPr>
              <w:t>台灣高等法院刑事庭</w:t>
            </w:r>
          </w:p>
        </w:tc>
        <w:tc>
          <w:tcPr>
            <w:tcW w:w="1532"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spacing w:line="260" w:lineRule="exact"/>
              <w:jc w:val="center"/>
              <w:rPr>
                <w:rFonts w:eastAsia="標楷體"/>
                <w:sz w:val="21"/>
                <w:szCs w:val="21"/>
              </w:rPr>
            </w:pPr>
            <w:r>
              <w:rPr>
                <w:rFonts w:eastAsia="標楷體" w:hint="eastAsia"/>
                <w:sz w:val="21"/>
                <w:szCs w:val="21"/>
              </w:rPr>
              <w:t>劉景勳法醫師</w:t>
            </w:r>
          </w:p>
          <w:p w:rsidR="00CC54C0" w:rsidRDefault="00CC54C0" w:rsidP="0057667B">
            <w:pPr>
              <w:pStyle w:val="a3"/>
              <w:spacing w:line="260" w:lineRule="exact"/>
              <w:jc w:val="center"/>
            </w:pPr>
            <w:r w:rsidRPr="00F72C90">
              <w:rPr>
                <w:rFonts w:eastAsia="標楷體" w:hint="eastAsia"/>
                <w:sz w:val="21"/>
                <w:szCs w:val="21"/>
              </w:rPr>
              <w:t>成</w:t>
            </w:r>
            <w:r>
              <w:rPr>
                <w:rFonts w:eastAsia="標楷體" w:hint="eastAsia"/>
                <w:sz w:val="21"/>
                <w:szCs w:val="21"/>
              </w:rPr>
              <w:t>大醫院</w:t>
            </w:r>
            <w:r w:rsidRPr="00F72C90">
              <w:rPr>
                <w:rFonts w:eastAsia="標楷體" w:hint="eastAsia"/>
                <w:sz w:val="21"/>
                <w:szCs w:val="21"/>
              </w:rPr>
              <w:t>病理部</w:t>
            </w:r>
          </w:p>
        </w:tc>
      </w:tr>
      <w:tr w:rsidR="00CC54C0" w:rsidRPr="00F72C90" w:rsidTr="0057667B">
        <w:trPr>
          <w:trHeight w:val="432"/>
          <w:jc w:val="center"/>
        </w:trPr>
        <w:tc>
          <w:tcPr>
            <w:tcW w:w="714"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rPr>
              <w:t>1</w:t>
            </w:r>
            <w:r>
              <w:rPr>
                <w:rFonts w:eastAsia="標楷體" w:hint="eastAsia"/>
              </w:rPr>
              <w:t>4</w:t>
            </w:r>
            <w:r w:rsidRPr="00F72C90">
              <w:rPr>
                <w:rFonts w:eastAsia="標楷體"/>
              </w:rPr>
              <w:t>:</w:t>
            </w:r>
            <w:r>
              <w:rPr>
                <w:rFonts w:eastAsia="標楷體" w:hint="eastAsia"/>
              </w:rPr>
              <w:t>40</w:t>
            </w:r>
            <w:r w:rsidRPr="00F72C90">
              <w:rPr>
                <w:rFonts w:eastAsia="標楷體"/>
              </w:rPr>
              <w:t>~1</w:t>
            </w:r>
            <w:r>
              <w:rPr>
                <w:rFonts w:eastAsia="標楷體" w:hint="eastAsia"/>
              </w:rPr>
              <w:t>4</w:t>
            </w:r>
            <w:r w:rsidRPr="00F72C90">
              <w:rPr>
                <w:rFonts w:eastAsia="標楷體"/>
              </w:rPr>
              <w:t>:</w:t>
            </w:r>
            <w:r>
              <w:rPr>
                <w:rFonts w:eastAsia="標楷體" w:hint="eastAsia"/>
              </w:rPr>
              <w:t>55</w:t>
            </w:r>
          </w:p>
        </w:tc>
        <w:tc>
          <w:tcPr>
            <w:tcW w:w="4286" w:type="pct"/>
            <w:gridSpan w:val="3"/>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tabs>
                <w:tab w:val="clear" w:pos="1440"/>
                <w:tab w:val="clear" w:pos="7020"/>
              </w:tabs>
              <w:spacing w:line="280" w:lineRule="exact"/>
              <w:jc w:val="center"/>
              <w:rPr>
                <w:rFonts w:eastAsia="標楷體"/>
                <w:b/>
                <w:sz w:val="28"/>
              </w:rPr>
            </w:pPr>
            <w:r w:rsidRPr="00F72C90">
              <w:rPr>
                <w:rFonts w:eastAsia="標楷體"/>
                <w:b/>
                <w:sz w:val="28"/>
              </w:rPr>
              <w:t>Break</w:t>
            </w:r>
          </w:p>
        </w:tc>
      </w:tr>
      <w:tr w:rsidR="00CC54C0" w:rsidRPr="00F72C90" w:rsidTr="0057667B">
        <w:trPr>
          <w:jc w:val="center"/>
        </w:trPr>
        <w:tc>
          <w:tcPr>
            <w:tcW w:w="714"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rPr>
              <w:t>1</w:t>
            </w:r>
            <w:r>
              <w:rPr>
                <w:rFonts w:eastAsia="標楷體" w:hint="eastAsia"/>
              </w:rPr>
              <w:t>4</w:t>
            </w:r>
            <w:r w:rsidRPr="00F72C90">
              <w:rPr>
                <w:rFonts w:eastAsia="標楷體"/>
              </w:rPr>
              <w:t>:</w:t>
            </w:r>
            <w:r>
              <w:rPr>
                <w:rFonts w:eastAsia="標楷體" w:hint="eastAsia"/>
              </w:rPr>
              <w:t>5</w:t>
            </w:r>
            <w:r w:rsidRPr="00F72C90">
              <w:rPr>
                <w:rFonts w:eastAsia="標楷體" w:hint="eastAsia"/>
              </w:rPr>
              <w:t>5</w:t>
            </w:r>
            <w:r w:rsidRPr="00F72C90">
              <w:rPr>
                <w:rFonts w:eastAsia="標楷體"/>
              </w:rPr>
              <w:t>~</w:t>
            </w:r>
            <w:r w:rsidRPr="00F72C90">
              <w:rPr>
                <w:rFonts w:eastAsia="標楷體" w:hint="eastAsia"/>
              </w:rPr>
              <w:t>1</w:t>
            </w:r>
            <w:r>
              <w:rPr>
                <w:rFonts w:eastAsia="標楷體" w:hint="eastAsia"/>
              </w:rPr>
              <w:t>5</w:t>
            </w:r>
            <w:r w:rsidRPr="00F72C90">
              <w:rPr>
                <w:rFonts w:eastAsia="標楷體"/>
              </w:rPr>
              <w:t>:</w:t>
            </w:r>
            <w:r>
              <w:rPr>
                <w:rFonts w:eastAsia="標楷體" w:hint="eastAsia"/>
              </w:rPr>
              <w:t>4</w:t>
            </w:r>
            <w:r w:rsidRPr="00F72C90">
              <w:rPr>
                <w:rFonts w:eastAsia="標楷體" w:hint="eastAsia"/>
              </w:rPr>
              <w:t>5</w:t>
            </w:r>
          </w:p>
        </w:tc>
        <w:tc>
          <w:tcPr>
            <w:tcW w:w="1617"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hint="eastAsia"/>
              </w:rPr>
              <w:t>兒虐常見骨折型態與判斷</w:t>
            </w:r>
          </w:p>
        </w:tc>
        <w:tc>
          <w:tcPr>
            <w:tcW w:w="1137"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Default="00CC54C0" w:rsidP="0057667B">
            <w:pPr>
              <w:pStyle w:val="a3"/>
              <w:spacing w:line="260" w:lineRule="exact"/>
              <w:jc w:val="center"/>
              <w:rPr>
                <w:rFonts w:eastAsia="標楷體"/>
                <w:sz w:val="21"/>
                <w:szCs w:val="21"/>
              </w:rPr>
            </w:pPr>
            <w:r w:rsidRPr="00F72C90">
              <w:rPr>
                <w:rFonts w:eastAsia="標楷體" w:hint="eastAsia"/>
                <w:sz w:val="21"/>
                <w:szCs w:val="21"/>
              </w:rPr>
              <w:t>王超然主任</w:t>
            </w:r>
          </w:p>
          <w:p w:rsidR="00CC54C0" w:rsidRDefault="00CC54C0" w:rsidP="0057667B">
            <w:pPr>
              <w:pStyle w:val="a3"/>
              <w:spacing w:line="260" w:lineRule="exact"/>
              <w:jc w:val="center"/>
              <w:rPr>
                <w:rFonts w:eastAsia="標楷體"/>
                <w:sz w:val="21"/>
                <w:szCs w:val="21"/>
              </w:rPr>
            </w:pPr>
            <w:r w:rsidRPr="00F72C90">
              <w:rPr>
                <w:rFonts w:eastAsia="標楷體" w:hint="eastAsia"/>
                <w:sz w:val="21"/>
                <w:szCs w:val="21"/>
              </w:rPr>
              <w:t>林口長庚紀念醫院</w:t>
            </w:r>
          </w:p>
          <w:p w:rsidR="00CC54C0" w:rsidRDefault="00CC54C0" w:rsidP="0057667B">
            <w:pPr>
              <w:pStyle w:val="a3"/>
              <w:spacing w:line="260" w:lineRule="exact"/>
              <w:jc w:val="center"/>
            </w:pPr>
            <w:r w:rsidRPr="00F72C90">
              <w:rPr>
                <w:rFonts w:eastAsia="標楷體" w:hint="eastAsia"/>
                <w:sz w:val="21"/>
                <w:szCs w:val="21"/>
              </w:rPr>
              <w:t>急重症影像診療科</w:t>
            </w:r>
          </w:p>
        </w:tc>
        <w:tc>
          <w:tcPr>
            <w:tcW w:w="1532"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Default="00CC54C0" w:rsidP="0057667B">
            <w:pPr>
              <w:pStyle w:val="a3"/>
              <w:spacing w:line="260" w:lineRule="exact"/>
              <w:jc w:val="center"/>
              <w:rPr>
                <w:rFonts w:eastAsia="標楷體"/>
                <w:sz w:val="21"/>
                <w:szCs w:val="21"/>
              </w:rPr>
            </w:pPr>
            <w:r w:rsidRPr="00F72C90">
              <w:rPr>
                <w:rFonts w:eastAsia="標楷體" w:hint="eastAsia"/>
                <w:sz w:val="21"/>
                <w:szCs w:val="21"/>
              </w:rPr>
              <w:t>夏紹軒主任</w:t>
            </w:r>
          </w:p>
          <w:p w:rsidR="00CC54C0" w:rsidRDefault="00CC54C0" w:rsidP="0057667B">
            <w:pPr>
              <w:pStyle w:val="a3"/>
              <w:spacing w:line="260" w:lineRule="exact"/>
              <w:jc w:val="center"/>
              <w:rPr>
                <w:rFonts w:eastAsia="標楷體"/>
                <w:sz w:val="21"/>
                <w:szCs w:val="21"/>
              </w:rPr>
            </w:pPr>
            <w:r w:rsidRPr="00F72C90">
              <w:rPr>
                <w:rFonts w:eastAsia="標楷體" w:hint="eastAsia"/>
                <w:sz w:val="21"/>
                <w:szCs w:val="21"/>
              </w:rPr>
              <w:t>林口長庚紀念醫院</w:t>
            </w:r>
          </w:p>
          <w:p w:rsidR="00CC54C0" w:rsidRDefault="00CC54C0" w:rsidP="0057667B">
            <w:pPr>
              <w:pStyle w:val="a3"/>
              <w:spacing w:line="260" w:lineRule="exact"/>
              <w:jc w:val="center"/>
              <w:rPr>
                <w:rFonts w:eastAsia="標楷體"/>
                <w:sz w:val="21"/>
                <w:szCs w:val="21"/>
              </w:rPr>
            </w:pPr>
            <w:r w:rsidRPr="00F72C90">
              <w:rPr>
                <w:rFonts w:eastAsia="標楷體" w:hint="eastAsia"/>
                <w:sz w:val="21"/>
                <w:szCs w:val="21"/>
              </w:rPr>
              <w:t>兒童呼吸治療科</w:t>
            </w:r>
            <w:r w:rsidRPr="00F72C90">
              <w:rPr>
                <w:rFonts w:eastAsia="標楷體" w:hint="eastAsia"/>
                <w:sz w:val="21"/>
                <w:szCs w:val="21"/>
              </w:rPr>
              <w:t>/</w:t>
            </w:r>
          </w:p>
          <w:p w:rsidR="00CC54C0" w:rsidRDefault="00CC54C0" w:rsidP="0057667B">
            <w:pPr>
              <w:pStyle w:val="a3"/>
              <w:spacing w:line="260" w:lineRule="exact"/>
              <w:jc w:val="center"/>
            </w:pPr>
            <w:r w:rsidRPr="00F72C90">
              <w:rPr>
                <w:rFonts w:eastAsia="標楷體" w:hint="eastAsia"/>
                <w:sz w:val="21"/>
                <w:szCs w:val="21"/>
              </w:rPr>
              <w:t>兒童重症加護科</w:t>
            </w:r>
          </w:p>
        </w:tc>
      </w:tr>
      <w:tr w:rsidR="00CC54C0" w:rsidRPr="00F72C90" w:rsidTr="0057667B">
        <w:trPr>
          <w:jc w:val="center"/>
        </w:trPr>
        <w:tc>
          <w:tcPr>
            <w:tcW w:w="714"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rPr>
              <w:t>1</w:t>
            </w:r>
            <w:r>
              <w:rPr>
                <w:rFonts w:eastAsia="標楷體" w:hint="eastAsia"/>
              </w:rPr>
              <w:t>5</w:t>
            </w:r>
            <w:r w:rsidRPr="00F72C90">
              <w:rPr>
                <w:rFonts w:eastAsia="標楷體"/>
              </w:rPr>
              <w:t>:</w:t>
            </w:r>
            <w:r>
              <w:rPr>
                <w:rFonts w:eastAsia="標楷體" w:hint="eastAsia"/>
              </w:rPr>
              <w:t>45</w:t>
            </w:r>
            <w:r w:rsidRPr="00F72C90">
              <w:rPr>
                <w:rFonts w:eastAsia="標楷體"/>
              </w:rPr>
              <w:t>~1</w:t>
            </w:r>
            <w:r>
              <w:rPr>
                <w:rFonts w:eastAsia="標楷體" w:hint="eastAsia"/>
              </w:rPr>
              <w:t>6</w:t>
            </w:r>
            <w:r w:rsidRPr="00F72C90">
              <w:rPr>
                <w:rFonts w:eastAsia="標楷體"/>
              </w:rPr>
              <w:t>:</w:t>
            </w:r>
            <w:r>
              <w:rPr>
                <w:rFonts w:eastAsia="標楷體" w:hint="eastAsia"/>
              </w:rPr>
              <w:t>35</w:t>
            </w:r>
          </w:p>
        </w:tc>
        <w:tc>
          <w:tcPr>
            <w:tcW w:w="1617"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hint="eastAsia"/>
              </w:rPr>
              <w:t>兒少保護案件通報受理與調查</w:t>
            </w:r>
          </w:p>
        </w:tc>
        <w:tc>
          <w:tcPr>
            <w:tcW w:w="1137"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Default="00CC54C0" w:rsidP="0057667B">
            <w:pPr>
              <w:pStyle w:val="a3"/>
              <w:spacing w:line="260" w:lineRule="exact"/>
              <w:jc w:val="center"/>
              <w:rPr>
                <w:rFonts w:eastAsia="標楷體"/>
                <w:sz w:val="21"/>
                <w:szCs w:val="21"/>
              </w:rPr>
            </w:pPr>
            <w:r w:rsidRPr="00F72C90">
              <w:rPr>
                <w:rFonts w:eastAsia="標楷體" w:hint="eastAsia"/>
                <w:sz w:val="21"/>
                <w:szCs w:val="21"/>
              </w:rPr>
              <w:t>曾子豪</w:t>
            </w:r>
            <w:r>
              <w:rPr>
                <w:rFonts w:eastAsia="標楷體" w:hint="eastAsia"/>
                <w:sz w:val="21"/>
                <w:szCs w:val="21"/>
              </w:rPr>
              <w:t xml:space="preserve"> </w:t>
            </w:r>
            <w:r w:rsidRPr="00F72C90">
              <w:rPr>
                <w:rFonts w:eastAsia="標楷體" w:hint="eastAsia"/>
                <w:sz w:val="21"/>
                <w:szCs w:val="21"/>
              </w:rPr>
              <w:t>督導</w:t>
            </w:r>
          </w:p>
          <w:p w:rsidR="00CC54C0" w:rsidRDefault="00CC54C0" w:rsidP="0057667B">
            <w:pPr>
              <w:pStyle w:val="a3"/>
              <w:spacing w:line="260" w:lineRule="exact"/>
              <w:jc w:val="center"/>
            </w:pPr>
            <w:r>
              <w:rPr>
                <w:rFonts w:eastAsia="標楷體" w:hint="eastAsia"/>
                <w:sz w:val="21"/>
                <w:szCs w:val="21"/>
              </w:rPr>
              <w:t>台南市</w:t>
            </w:r>
            <w:r w:rsidRPr="00F72C90">
              <w:rPr>
                <w:rFonts w:eastAsia="標楷體" w:hint="eastAsia"/>
                <w:sz w:val="21"/>
                <w:szCs w:val="21"/>
              </w:rPr>
              <w:t>家防中心</w:t>
            </w:r>
          </w:p>
        </w:tc>
        <w:tc>
          <w:tcPr>
            <w:tcW w:w="1532"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CC54C0" w:rsidRDefault="00CC54C0" w:rsidP="0057667B">
            <w:pPr>
              <w:pStyle w:val="a3"/>
              <w:spacing w:line="260" w:lineRule="exact"/>
              <w:jc w:val="center"/>
              <w:rPr>
                <w:rFonts w:eastAsia="標楷體"/>
                <w:sz w:val="21"/>
                <w:szCs w:val="21"/>
              </w:rPr>
            </w:pPr>
            <w:r w:rsidRPr="00F72C90">
              <w:rPr>
                <w:rFonts w:eastAsia="標楷體" w:hint="eastAsia"/>
                <w:sz w:val="21"/>
                <w:szCs w:val="21"/>
              </w:rPr>
              <w:t>吳啟安博士</w:t>
            </w:r>
          </w:p>
          <w:p w:rsidR="00CC54C0" w:rsidRDefault="00CC54C0" w:rsidP="0057667B">
            <w:pPr>
              <w:pStyle w:val="a3"/>
              <w:spacing w:line="260" w:lineRule="exact"/>
              <w:jc w:val="center"/>
            </w:pPr>
            <w:r w:rsidRPr="00F72C90">
              <w:rPr>
                <w:rFonts w:eastAsia="標楷體" w:hint="eastAsia"/>
                <w:sz w:val="21"/>
                <w:szCs w:val="21"/>
              </w:rPr>
              <w:t>台灣警察專科學校助理教授</w:t>
            </w:r>
          </w:p>
        </w:tc>
      </w:tr>
      <w:tr w:rsidR="00CC54C0" w:rsidRPr="00F72C90" w:rsidTr="0057667B">
        <w:trPr>
          <w:trHeight w:val="612"/>
          <w:jc w:val="center"/>
        </w:trPr>
        <w:tc>
          <w:tcPr>
            <w:tcW w:w="714"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tabs>
                <w:tab w:val="clear" w:pos="1440"/>
                <w:tab w:val="clear" w:pos="7020"/>
              </w:tabs>
              <w:spacing w:line="300" w:lineRule="exact"/>
              <w:jc w:val="center"/>
              <w:rPr>
                <w:rFonts w:eastAsia="標楷體"/>
              </w:rPr>
            </w:pPr>
            <w:r w:rsidRPr="00F72C90">
              <w:rPr>
                <w:rFonts w:eastAsia="標楷體"/>
              </w:rPr>
              <w:t>1</w:t>
            </w:r>
            <w:r>
              <w:rPr>
                <w:rFonts w:eastAsia="標楷體" w:hint="eastAsia"/>
              </w:rPr>
              <w:t>6</w:t>
            </w:r>
            <w:r w:rsidRPr="00F72C90">
              <w:rPr>
                <w:rFonts w:eastAsia="標楷體"/>
              </w:rPr>
              <w:t>:</w:t>
            </w:r>
            <w:r>
              <w:rPr>
                <w:rFonts w:eastAsia="標楷體" w:hint="eastAsia"/>
              </w:rPr>
              <w:t>45</w:t>
            </w:r>
            <w:r w:rsidRPr="00F72C90">
              <w:rPr>
                <w:rFonts w:eastAsia="標楷體"/>
              </w:rPr>
              <w:t>~1</w:t>
            </w:r>
            <w:r>
              <w:rPr>
                <w:rFonts w:eastAsia="標楷體" w:hint="eastAsia"/>
              </w:rPr>
              <w:t>7</w:t>
            </w:r>
            <w:r w:rsidRPr="00F72C90">
              <w:rPr>
                <w:rFonts w:eastAsia="標楷體"/>
              </w:rPr>
              <w:t>:</w:t>
            </w:r>
            <w:r>
              <w:rPr>
                <w:rFonts w:eastAsia="標楷體" w:hint="eastAsia"/>
              </w:rPr>
              <w:t>00</w:t>
            </w:r>
          </w:p>
        </w:tc>
        <w:tc>
          <w:tcPr>
            <w:tcW w:w="1617"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spacing w:line="260" w:lineRule="exact"/>
              <w:jc w:val="center"/>
              <w:rPr>
                <w:rFonts w:eastAsia="標楷體"/>
              </w:rPr>
            </w:pPr>
            <w:r w:rsidRPr="00F72C90">
              <w:rPr>
                <w:rFonts w:eastAsia="標楷體" w:hint="eastAsia"/>
              </w:rPr>
              <w:t>綜合討論</w:t>
            </w:r>
          </w:p>
        </w:tc>
        <w:tc>
          <w:tcPr>
            <w:tcW w:w="2669" w:type="pct"/>
            <w:gridSpan w:val="2"/>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Default="00CC54C0" w:rsidP="0057667B">
            <w:pPr>
              <w:pStyle w:val="a3"/>
              <w:spacing w:line="260" w:lineRule="exact"/>
              <w:jc w:val="center"/>
              <w:rPr>
                <w:rFonts w:eastAsia="標楷體"/>
                <w:sz w:val="21"/>
                <w:szCs w:val="21"/>
              </w:rPr>
            </w:pPr>
            <w:r w:rsidRPr="00F0463B">
              <w:rPr>
                <w:rFonts w:eastAsia="標楷體" w:hint="eastAsia"/>
                <w:sz w:val="21"/>
                <w:szCs w:val="21"/>
              </w:rPr>
              <w:t>紀美宏醫師</w:t>
            </w:r>
            <w:r>
              <w:rPr>
                <w:rFonts w:eastAsia="標楷體" w:hint="eastAsia"/>
                <w:sz w:val="21"/>
                <w:szCs w:val="21"/>
              </w:rPr>
              <w:t>/</w:t>
            </w:r>
            <w:r w:rsidRPr="00F0463B">
              <w:rPr>
                <w:rFonts w:eastAsia="標楷體" w:hint="eastAsia"/>
                <w:sz w:val="21"/>
                <w:szCs w:val="21"/>
              </w:rPr>
              <w:t>成大醫院精神部</w:t>
            </w:r>
          </w:p>
          <w:p w:rsidR="00CC54C0" w:rsidRPr="00A12F7F" w:rsidRDefault="00CC54C0" w:rsidP="0057667B">
            <w:pPr>
              <w:pStyle w:val="a3"/>
              <w:spacing w:line="260" w:lineRule="exact"/>
              <w:jc w:val="center"/>
              <w:rPr>
                <w:rFonts w:eastAsia="標楷體"/>
                <w:sz w:val="21"/>
                <w:szCs w:val="21"/>
              </w:rPr>
            </w:pPr>
            <w:r w:rsidRPr="00A12F7F">
              <w:rPr>
                <w:rFonts w:eastAsia="標楷體" w:hint="eastAsia"/>
                <w:sz w:val="21"/>
                <w:szCs w:val="21"/>
              </w:rPr>
              <w:t>黃信儒副部長</w:t>
            </w:r>
            <w:r>
              <w:rPr>
                <w:rFonts w:eastAsia="標楷體" w:hint="eastAsia"/>
                <w:sz w:val="21"/>
                <w:szCs w:val="21"/>
              </w:rPr>
              <w:t>/</w:t>
            </w:r>
            <w:r w:rsidRPr="00A12F7F">
              <w:rPr>
                <w:rFonts w:eastAsia="標楷體" w:hint="eastAsia"/>
                <w:sz w:val="21"/>
                <w:szCs w:val="21"/>
              </w:rPr>
              <w:t>嘉義基督教醫院急診醫學部</w:t>
            </w:r>
          </w:p>
        </w:tc>
      </w:tr>
      <w:tr w:rsidR="00CC54C0" w:rsidRPr="00F72C90" w:rsidTr="0057667B">
        <w:trPr>
          <w:jc w:val="center"/>
        </w:trPr>
        <w:tc>
          <w:tcPr>
            <w:tcW w:w="714"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EC4F75" w:rsidRDefault="00CC54C0" w:rsidP="0057667B">
            <w:pPr>
              <w:pStyle w:val="a3"/>
              <w:tabs>
                <w:tab w:val="clear" w:pos="1440"/>
                <w:tab w:val="clear" w:pos="7020"/>
              </w:tabs>
              <w:spacing w:line="300" w:lineRule="exact"/>
              <w:jc w:val="center"/>
            </w:pPr>
            <w:r w:rsidRPr="00F72C90">
              <w:rPr>
                <w:rFonts w:eastAsia="標楷體"/>
              </w:rPr>
              <w:t>1</w:t>
            </w:r>
            <w:r w:rsidRPr="00F72C90">
              <w:rPr>
                <w:rFonts w:eastAsia="標楷體" w:hint="eastAsia"/>
              </w:rPr>
              <w:t>7</w:t>
            </w:r>
            <w:r w:rsidRPr="00F72C90">
              <w:rPr>
                <w:rFonts w:eastAsia="標楷體"/>
              </w:rPr>
              <w:t>:</w:t>
            </w:r>
            <w:r>
              <w:rPr>
                <w:rFonts w:eastAsia="標楷體" w:hint="eastAsia"/>
              </w:rPr>
              <w:t>00</w:t>
            </w:r>
            <w:r w:rsidRPr="00F72C90">
              <w:rPr>
                <w:rFonts w:eastAsia="標楷體"/>
              </w:rPr>
              <w:t>~</w:t>
            </w:r>
          </w:p>
        </w:tc>
        <w:tc>
          <w:tcPr>
            <w:tcW w:w="1617"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spacing w:line="260" w:lineRule="exact"/>
              <w:jc w:val="center"/>
              <w:rPr>
                <w:rFonts w:eastAsia="標楷體"/>
              </w:rPr>
            </w:pPr>
            <w:r w:rsidRPr="00F72C90">
              <w:rPr>
                <w:rFonts w:eastAsia="標楷體" w:hint="eastAsia"/>
              </w:rPr>
              <w:t>Cl</w:t>
            </w:r>
            <w:r w:rsidRPr="00F72C90">
              <w:rPr>
                <w:rFonts w:eastAsia="標楷體"/>
              </w:rPr>
              <w:t>osing</w:t>
            </w:r>
          </w:p>
        </w:tc>
        <w:tc>
          <w:tcPr>
            <w:tcW w:w="1137"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吳漢屏</w:t>
            </w:r>
            <w:r w:rsidRPr="00F72C90">
              <w:rPr>
                <w:rFonts w:eastAsia="標楷體" w:hint="eastAsia"/>
                <w:sz w:val="21"/>
                <w:szCs w:val="21"/>
              </w:rPr>
              <w:t xml:space="preserve"> </w:t>
            </w:r>
            <w:r w:rsidRPr="00F72C90">
              <w:rPr>
                <w:rFonts w:eastAsia="標楷體" w:hint="eastAsia"/>
                <w:sz w:val="21"/>
                <w:szCs w:val="21"/>
              </w:rPr>
              <w:t>理事長</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台灣兒童急診醫學會</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王世敏教授</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成大醫院小兒部</w:t>
            </w:r>
          </w:p>
        </w:tc>
        <w:tc>
          <w:tcPr>
            <w:tcW w:w="1532" w:type="pct"/>
            <w:tcBorders>
              <w:top w:val="single" w:sz="8" w:space="0" w:color="70AD47"/>
              <w:left w:val="single" w:sz="8" w:space="0" w:color="70AD47"/>
              <w:bottom w:val="single" w:sz="8" w:space="0" w:color="70AD47"/>
              <w:right w:val="single" w:sz="8" w:space="0" w:color="70AD47"/>
            </w:tcBorders>
            <w:shd w:val="clear" w:color="auto" w:fill="auto"/>
            <w:vAlign w:val="center"/>
          </w:tcPr>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陳俊佑</w:t>
            </w:r>
            <w:r w:rsidRPr="00F72C90">
              <w:rPr>
                <w:rFonts w:eastAsia="標楷體" w:hint="eastAsia"/>
                <w:sz w:val="21"/>
                <w:szCs w:val="21"/>
              </w:rPr>
              <w:t xml:space="preserve"> </w:t>
            </w:r>
            <w:r w:rsidRPr="00F72C90">
              <w:rPr>
                <w:rFonts w:eastAsia="標楷體" w:hint="eastAsia"/>
                <w:sz w:val="21"/>
                <w:szCs w:val="21"/>
              </w:rPr>
              <w:t>秘書長</w:t>
            </w:r>
          </w:p>
          <w:p w:rsidR="00CC54C0" w:rsidRPr="00F72C90" w:rsidRDefault="00CC54C0" w:rsidP="0057667B">
            <w:pPr>
              <w:pStyle w:val="a3"/>
              <w:spacing w:line="260" w:lineRule="exact"/>
              <w:jc w:val="center"/>
              <w:rPr>
                <w:rFonts w:eastAsia="標楷體"/>
                <w:sz w:val="21"/>
                <w:szCs w:val="21"/>
              </w:rPr>
            </w:pPr>
            <w:r w:rsidRPr="00F72C90">
              <w:rPr>
                <w:rFonts w:eastAsia="標楷體" w:hint="eastAsia"/>
                <w:sz w:val="21"/>
                <w:szCs w:val="21"/>
              </w:rPr>
              <w:t>台灣兒童急診醫學會</w:t>
            </w:r>
          </w:p>
        </w:tc>
      </w:tr>
    </w:tbl>
    <w:p w:rsidR="00CC54C0" w:rsidRDefault="00CC54C0" w:rsidP="00CC54C0">
      <w:pPr>
        <w:spacing w:beforeLines="100" w:before="360" w:line="320" w:lineRule="exact"/>
        <w:rPr>
          <w:rFonts w:eastAsia="標楷體"/>
          <w:b/>
          <w:sz w:val="26"/>
          <w:szCs w:val="26"/>
        </w:rPr>
      </w:pPr>
    </w:p>
    <w:p w:rsidR="00CC54C0" w:rsidRDefault="00CC54C0" w:rsidP="00CC54C0">
      <w:pPr>
        <w:adjustRightInd w:val="0"/>
        <w:snapToGrid w:val="0"/>
        <w:spacing w:line="360" w:lineRule="auto"/>
        <w:rPr>
          <w:rFonts w:eastAsia="標楷體"/>
          <w:b/>
          <w:sz w:val="26"/>
          <w:szCs w:val="26"/>
        </w:rPr>
      </w:pPr>
    </w:p>
    <w:p w:rsidR="00CC54C0" w:rsidRDefault="00CC54C0" w:rsidP="00CC54C0">
      <w:pPr>
        <w:adjustRightInd w:val="0"/>
        <w:snapToGrid w:val="0"/>
        <w:spacing w:line="360" w:lineRule="auto"/>
        <w:rPr>
          <w:rFonts w:eastAsia="標楷體"/>
          <w:b/>
          <w:sz w:val="26"/>
          <w:szCs w:val="26"/>
        </w:rPr>
      </w:pPr>
    </w:p>
    <w:p w:rsidR="00594FE5" w:rsidRPr="00CC54C0" w:rsidRDefault="00594FE5" w:rsidP="00594FE5">
      <w:pPr>
        <w:adjustRightInd w:val="0"/>
        <w:snapToGrid w:val="0"/>
        <w:spacing w:line="360" w:lineRule="auto"/>
        <w:rPr>
          <w:rFonts w:eastAsia="標楷體"/>
          <w:b/>
          <w:sz w:val="26"/>
          <w:szCs w:val="26"/>
        </w:rPr>
      </w:pPr>
    </w:p>
    <w:p w:rsidR="00594FE5" w:rsidRPr="00166594" w:rsidRDefault="00594FE5" w:rsidP="00594FE5">
      <w:pPr>
        <w:adjustRightInd w:val="0"/>
        <w:snapToGrid w:val="0"/>
        <w:spacing w:line="360" w:lineRule="auto"/>
        <w:rPr>
          <w:rFonts w:eastAsia="標楷體"/>
          <w:b/>
          <w:sz w:val="26"/>
          <w:szCs w:val="26"/>
        </w:rPr>
      </w:pPr>
      <w:r>
        <w:rPr>
          <w:rFonts w:eastAsia="標楷體" w:hint="eastAsia"/>
          <w:b/>
          <w:sz w:val="26"/>
          <w:szCs w:val="26"/>
        </w:rPr>
        <w:t xml:space="preserve">   </w:t>
      </w:r>
      <w:r w:rsidRPr="00166594">
        <w:rPr>
          <w:rFonts w:eastAsia="標楷體" w:hint="eastAsia"/>
          <w:b/>
          <w:sz w:val="26"/>
          <w:szCs w:val="26"/>
        </w:rPr>
        <w:t>一</w:t>
      </w:r>
      <w:r w:rsidRPr="00166594">
        <w:rPr>
          <w:rFonts w:ascii="標楷體" w:eastAsia="標楷體" w:hAnsi="標楷體" w:hint="eastAsia"/>
          <w:b/>
          <w:sz w:val="26"/>
          <w:szCs w:val="26"/>
        </w:rPr>
        <w:t>、</w:t>
      </w:r>
      <w:r w:rsidRPr="00166594">
        <w:rPr>
          <w:rFonts w:eastAsia="標楷體" w:hint="eastAsia"/>
          <w:b/>
          <w:sz w:val="26"/>
          <w:szCs w:val="26"/>
        </w:rPr>
        <w:t>活動目的</w:t>
      </w:r>
      <w:r w:rsidRPr="00166594">
        <w:rPr>
          <w:rFonts w:eastAsia="標楷體" w:hint="eastAsia"/>
          <w:b/>
          <w:sz w:val="26"/>
          <w:szCs w:val="26"/>
        </w:rPr>
        <w:t>:</w:t>
      </w:r>
    </w:p>
    <w:p w:rsidR="00594FE5" w:rsidRDefault="00594FE5" w:rsidP="00594FE5">
      <w:pPr>
        <w:adjustRightInd w:val="0"/>
        <w:snapToGrid w:val="0"/>
        <w:spacing w:line="360" w:lineRule="auto"/>
        <w:ind w:left="522"/>
        <w:rPr>
          <w:rFonts w:ascii="標楷體" w:eastAsia="標楷體" w:hAnsi="標楷體"/>
          <w:sz w:val="26"/>
          <w:szCs w:val="26"/>
        </w:rPr>
      </w:pPr>
      <w:r>
        <w:rPr>
          <w:rFonts w:eastAsia="標楷體" w:hint="eastAsia"/>
          <w:sz w:val="26"/>
          <w:szCs w:val="26"/>
        </w:rPr>
        <w:t xml:space="preserve">    </w:t>
      </w:r>
      <w:r w:rsidRPr="00F6072D">
        <w:rPr>
          <w:rFonts w:eastAsia="標楷體" w:hint="eastAsia"/>
          <w:sz w:val="26"/>
          <w:szCs w:val="26"/>
        </w:rPr>
        <w:t>孩子不僅是父母的寶貝，更是國家社會的資產，</w:t>
      </w:r>
      <w:r>
        <w:rPr>
          <w:rFonts w:eastAsia="標楷體" w:hint="eastAsia"/>
          <w:sz w:val="26"/>
          <w:szCs w:val="26"/>
        </w:rPr>
        <w:t>需要你我一同</w:t>
      </w:r>
      <w:r w:rsidRPr="00F6072D">
        <w:rPr>
          <w:rFonts w:eastAsia="標楷體" w:hint="eastAsia"/>
          <w:sz w:val="26"/>
          <w:szCs w:val="26"/>
        </w:rPr>
        <w:t>呵護</w:t>
      </w:r>
      <w:r>
        <w:rPr>
          <w:rFonts w:eastAsia="標楷體" w:hint="eastAsia"/>
          <w:sz w:val="26"/>
          <w:szCs w:val="26"/>
        </w:rPr>
        <w:t>成長</w:t>
      </w:r>
      <w:r w:rsidRPr="00F6072D">
        <w:rPr>
          <w:rFonts w:eastAsia="標楷體" w:hint="eastAsia"/>
          <w:sz w:val="26"/>
          <w:szCs w:val="26"/>
        </w:rPr>
        <w:t>。</w:t>
      </w:r>
      <w:r>
        <w:rPr>
          <w:rFonts w:eastAsia="標楷體" w:hint="eastAsia"/>
          <w:sz w:val="26"/>
          <w:szCs w:val="26"/>
        </w:rPr>
        <w:t>然而</w:t>
      </w:r>
      <w:r>
        <w:rPr>
          <w:rFonts w:ascii="標楷體" w:eastAsia="標楷體" w:hAnsi="標楷體" w:hint="eastAsia"/>
          <w:sz w:val="26"/>
          <w:szCs w:val="26"/>
        </w:rPr>
        <w:t>，</w:t>
      </w:r>
      <w:r>
        <w:rPr>
          <w:rFonts w:eastAsia="標楷體" w:hint="eastAsia"/>
          <w:sz w:val="26"/>
          <w:szCs w:val="26"/>
        </w:rPr>
        <w:t>近年來新聞媒體報導</w:t>
      </w:r>
      <w:r>
        <w:rPr>
          <w:rFonts w:ascii="標楷體" w:eastAsia="標楷體" w:hAnsi="標楷體" w:hint="eastAsia"/>
          <w:sz w:val="26"/>
          <w:szCs w:val="26"/>
        </w:rPr>
        <w:t>「</w:t>
      </w:r>
      <w:r>
        <w:rPr>
          <w:rFonts w:eastAsia="標楷體" w:hint="eastAsia"/>
          <w:sz w:val="26"/>
          <w:szCs w:val="26"/>
        </w:rPr>
        <w:t>兒少保護</w:t>
      </w:r>
      <w:r>
        <w:rPr>
          <w:rFonts w:ascii="標楷體" w:eastAsia="標楷體" w:hAnsi="標楷體" w:hint="eastAsia"/>
          <w:sz w:val="26"/>
          <w:szCs w:val="26"/>
        </w:rPr>
        <w:t>」</w:t>
      </w:r>
      <w:r>
        <w:rPr>
          <w:rFonts w:eastAsia="標楷體" w:hint="eastAsia"/>
          <w:sz w:val="26"/>
          <w:szCs w:val="26"/>
        </w:rPr>
        <w:t>議題不勝枚舉</w:t>
      </w:r>
      <w:r>
        <w:rPr>
          <w:rFonts w:ascii="標楷體" w:eastAsia="標楷體" w:hAnsi="標楷體" w:hint="eastAsia"/>
          <w:sz w:val="26"/>
          <w:szCs w:val="26"/>
        </w:rPr>
        <w:t>，</w:t>
      </w:r>
      <w:r w:rsidRPr="00F6072D">
        <w:rPr>
          <w:rFonts w:eastAsia="標楷體" w:hint="eastAsia"/>
          <w:sz w:val="26"/>
          <w:szCs w:val="26"/>
        </w:rPr>
        <w:t>讓每個孩子都能夠健康平安地長大，是</w:t>
      </w:r>
      <w:r>
        <w:rPr>
          <w:rFonts w:eastAsia="標楷體" w:hint="eastAsia"/>
          <w:sz w:val="26"/>
          <w:szCs w:val="26"/>
        </w:rPr>
        <w:t>你</w:t>
      </w:r>
      <w:r w:rsidRPr="00F6072D">
        <w:rPr>
          <w:rFonts w:eastAsia="標楷體" w:hint="eastAsia"/>
          <w:sz w:val="26"/>
          <w:szCs w:val="26"/>
        </w:rPr>
        <w:t>我共同的責任</w:t>
      </w:r>
      <w:r>
        <w:rPr>
          <w:rFonts w:ascii="標楷體" w:eastAsia="標楷體" w:hAnsi="標楷體" w:hint="eastAsia"/>
          <w:sz w:val="26"/>
          <w:szCs w:val="26"/>
        </w:rPr>
        <w:t>。</w:t>
      </w:r>
    </w:p>
    <w:p w:rsidR="00594FE5" w:rsidRPr="00F6072D" w:rsidRDefault="00594FE5" w:rsidP="00594FE5">
      <w:pPr>
        <w:adjustRightInd w:val="0"/>
        <w:snapToGrid w:val="0"/>
        <w:spacing w:line="360" w:lineRule="auto"/>
        <w:ind w:left="522"/>
        <w:rPr>
          <w:rFonts w:ascii="標楷體" w:eastAsia="標楷體" w:hAnsi="標楷體"/>
          <w:sz w:val="26"/>
          <w:szCs w:val="26"/>
        </w:rPr>
      </w:pPr>
      <w:r>
        <w:rPr>
          <w:rFonts w:ascii="標楷體" w:eastAsia="標楷體" w:hAnsi="標楷體" w:hint="eastAsia"/>
          <w:sz w:val="26"/>
          <w:szCs w:val="26"/>
        </w:rPr>
        <w:t xml:space="preserve">    配合行政院「強化社會安全網計畫」，本研討會由南區兒少保護醫療區域整合中心與兒童急診醫學會共同規畫，邀請醫學、社政、司法等專家以專業角度分享實務經驗，加強對兒少虐待的傷勢辨識</w:t>
      </w:r>
      <w:r w:rsidRPr="00166594">
        <w:rPr>
          <w:rFonts w:ascii="標楷體" w:eastAsia="標楷體" w:hAnsi="標楷體" w:hint="eastAsia"/>
          <w:sz w:val="26"/>
          <w:szCs w:val="26"/>
        </w:rPr>
        <w:t>，</w:t>
      </w:r>
      <w:r w:rsidRPr="00166594">
        <w:rPr>
          <w:rFonts w:eastAsia="標楷體" w:hint="eastAsia"/>
          <w:sz w:val="26"/>
          <w:szCs w:val="26"/>
        </w:rPr>
        <w:t>提高網絡成員的敏感度</w:t>
      </w:r>
      <w:r w:rsidRPr="00166594">
        <w:rPr>
          <w:rFonts w:ascii="標楷體" w:eastAsia="標楷體" w:hAnsi="標楷體" w:hint="eastAsia"/>
          <w:sz w:val="26"/>
          <w:szCs w:val="26"/>
        </w:rPr>
        <w:t>，</w:t>
      </w:r>
      <w:r w:rsidRPr="00166594">
        <w:rPr>
          <w:rFonts w:eastAsia="標楷體" w:hint="eastAsia"/>
          <w:sz w:val="26"/>
          <w:szCs w:val="26"/>
        </w:rPr>
        <w:t>降低兒少</w:t>
      </w:r>
      <w:r>
        <w:rPr>
          <w:rFonts w:eastAsia="標楷體" w:hint="eastAsia"/>
          <w:sz w:val="26"/>
          <w:szCs w:val="26"/>
        </w:rPr>
        <w:t>被虐的風險</w:t>
      </w:r>
      <w:r>
        <w:rPr>
          <w:rFonts w:ascii="標楷體" w:eastAsia="標楷體" w:hAnsi="標楷體" w:hint="eastAsia"/>
          <w:sz w:val="26"/>
          <w:szCs w:val="26"/>
        </w:rPr>
        <w:t>。期待讓安全網絡連結的更密、更廣，一同守護未來的主人翁</w:t>
      </w:r>
      <w:r w:rsidRPr="00F6072D">
        <w:rPr>
          <w:rFonts w:eastAsia="標楷體" w:hint="eastAsia"/>
          <w:sz w:val="26"/>
          <w:szCs w:val="26"/>
        </w:rPr>
        <w:t>平安快樂地成長</w:t>
      </w:r>
      <w:r>
        <w:rPr>
          <w:rFonts w:ascii="標楷體" w:eastAsia="標楷體" w:hAnsi="標楷體" w:hint="eastAsia"/>
          <w:sz w:val="26"/>
          <w:szCs w:val="26"/>
        </w:rPr>
        <w:t>。</w:t>
      </w:r>
    </w:p>
    <w:p w:rsidR="00594FE5" w:rsidRPr="00166594" w:rsidRDefault="00594FE5" w:rsidP="00594FE5">
      <w:pPr>
        <w:adjustRightInd w:val="0"/>
        <w:snapToGrid w:val="0"/>
        <w:spacing w:line="360" w:lineRule="auto"/>
        <w:ind w:left="483"/>
        <w:rPr>
          <w:rFonts w:eastAsia="標楷體"/>
          <w:sz w:val="26"/>
          <w:szCs w:val="26"/>
        </w:rPr>
      </w:pPr>
      <w:r w:rsidRPr="00166594">
        <w:rPr>
          <w:rFonts w:eastAsia="標楷體" w:hint="eastAsia"/>
          <w:b/>
          <w:kern w:val="0"/>
          <w:szCs w:val="26"/>
        </w:rPr>
        <w:t>二</w:t>
      </w:r>
      <w:r w:rsidRPr="00166594">
        <w:rPr>
          <w:rFonts w:ascii="標楷體" w:eastAsia="標楷體" w:hAnsi="標楷體" w:hint="eastAsia"/>
          <w:b/>
          <w:kern w:val="0"/>
          <w:szCs w:val="26"/>
        </w:rPr>
        <w:t>、</w:t>
      </w:r>
      <w:r>
        <w:rPr>
          <w:rFonts w:eastAsia="標楷體" w:hint="eastAsia"/>
          <w:b/>
          <w:kern w:val="0"/>
          <w:szCs w:val="26"/>
        </w:rPr>
        <w:t>活動時間</w:t>
      </w:r>
      <w:r w:rsidRPr="00166594">
        <w:rPr>
          <w:rFonts w:eastAsia="標楷體"/>
          <w:b/>
          <w:kern w:val="0"/>
          <w:szCs w:val="26"/>
        </w:rPr>
        <w:t>：</w:t>
      </w:r>
      <w:r w:rsidRPr="00166594">
        <w:rPr>
          <w:rFonts w:eastAsia="標楷體"/>
          <w:szCs w:val="26"/>
        </w:rPr>
        <w:t>10</w:t>
      </w:r>
      <w:r w:rsidRPr="00166594">
        <w:rPr>
          <w:rFonts w:eastAsia="標楷體" w:hint="eastAsia"/>
          <w:szCs w:val="26"/>
        </w:rPr>
        <w:t>7</w:t>
      </w:r>
      <w:r w:rsidRPr="00166594">
        <w:rPr>
          <w:rFonts w:eastAsia="標楷體"/>
          <w:szCs w:val="26"/>
        </w:rPr>
        <w:t>年</w:t>
      </w:r>
      <w:r w:rsidRPr="00166594">
        <w:rPr>
          <w:rFonts w:eastAsia="標楷體" w:hint="eastAsia"/>
          <w:szCs w:val="26"/>
        </w:rPr>
        <w:t>11</w:t>
      </w:r>
      <w:r w:rsidRPr="00166594">
        <w:rPr>
          <w:rFonts w:eastAsia="標楷體"/>
          <w:szCs w:val="26"/>
        </w:rPr>
        <w:t>月</w:t>
      </w:r>
      <w:r w:rsidRPr="00166594">
        <w:rPr>
          <w:rFonts w:eastAsia="標楷體" w:hint="eastAsia"/>
          <w:szCs w:val="26"/>
        </w:rPr>
        <w:t>23</w:t>
      </w:r>
      <w:r w:rsidRPr="00166594">
        <w:rPr>
          <w:rFonts w:eastAsia="標楷體"/>
          <w:szCs w:val="26"/>
        </w:rPr>
        <w:t>日</w:t>
      </w:r>
      <w:r w:rsidRPr="00166594">
        <w:rPr>
          <w:rFonts w:eastAsia="標楷體"/>
          <w:szCs w:val="26"/>
        </w:rPr>
        <w:t xml:space="preserve"> (</w:t>
      </w:r>
      <w:r w:rsidRPr="00166594">
        <w:rPr>
          <w:rFonts w:eastAsia="標楷體"/>
          <w:szCs w:val="26"/>
        </w:rPr>
        <w:t>星期</w:t>
      </w:r>
      <w:r w:rsidRPr="00166594">
        <w:rPr>
          <w:rFonts w:eastAsia="標楷體" w:hint="eastAsia"/>
          <w:szCs w:val="26"/>
        </w:rPr>
        <w:t>五</w:t>
      </w:r>
      <w:r w:rsidRPr="00166594">
        <w:rPr>
          <w:rFonts w:eastAsia="標楷體"/>
          <w:szCs w:val="26"/>
        </w:rPr>
        <w:t>)</w:t>
      </w:r>
      <w:r w:rsidRPr="00166594">
        <w:rPr>
          <w:rFonts w:eastAsia="標楷體" w:hint="eastAsia"/>
          <w:szCs w:val="26"/>
        </w:rPr>
        <w:t xml:space="preserve"> </w:t>
      </w:r>
      <w:r w:rsidRPr="00166594">
        <w:rPr>
          <w:rFonts w:eastAsia="標楷體" w:hint="eastAsia"/>
          <w:szCs w:val="26"/>
        </w:rPr>
        <w:t>上午</w:t>
      </w:r>
      <w:r w:rsidRPr="00166594">
        <w:rPr>
          <w:rFonts w:eastAsia="標楷體" w:hint="eastAsia"/>
          <w:szCs w:val="26"/>
        </w:rPr>
        <w:t>8:50-</w:t>
      </w:r>
      <w:r w:rsidRPr="00166594">
        <w:rPr>
          <w:rFonts w:eastAsia="標楷體" w:hint="eastAsia"/>
          <w:szCs w:val="26"/>
        </w:rPr>
        <w:t>下午</w:t>
      </w:r>
      <w:r w:rsidRPr="00166594">
        <w:rPr>
          <w:rFonts w:eastAsia="標楷體" w:hint="eastAsia"/>
          <w:szCs w:val="26"/>
        </w:rPr>
        <w:t>5:00</w:t>
      </w:r>
    </w:p>
    <w:p w:rsidR="00594FE5" w:rsidRPr="00A8449C" w:rsidRDefault="00594FE5" w:rsidP="00594FE5">
      <w:pPr>
        <w:adjustRightInd w:val="0"/>
        <w:snapToGrid w:val="0"/>
        <w:spacing w:line="360" w:lineRule="auto"/>
        <w:ind w:left="483"/>
        <w:rPr>
          <w:rFonts w:eastAsia="標楷體"/>
          <w:kern w:val="0"/>
          <w:szCs w:val="26"/>
        </w:rPr>
      </w:pPr>
      <w:r w:rsidRPr="00976FE9">
        <w:rPr>
          <w:rFonts w:eastAsia="標楷體" w:hint="eastAsia"/>
          <w:b/>
          <w:szCs w:val="26"/>
        </w:rPr>
        <w:t>三</w:t>
      </w:r>
      <w:r w:rsidRPr="00976FE9">
        <w:rPr>
          <w:rFonts w:ascii="標楷體" w:eastAsia="標楷體" w:hAnsi="標楷體" w:hint="eastAsia"/>
          <w:b/>
          <w:szCs w:val="26"/>
        </w:rPr>
        <w:t>、活動</w:t>
      </w:r>
      <w:r w:rsidRPr="00976FE9">
        <w:rPr>
          <w:rFonts w:eastAsia="標楷體"/>
          <w:b/>
          <w:kern w:val="0"/>
          <w:szCs w:val="26"/>
        </w:rPr>
        <w:t>地點：</w:t>
      </w:r>
      <w:r w:rsidRPr="00166594">
        <w:rPr>
          <w:rFonts w:eastAsia="標楷體" w:hint="eastAsia"/>
          <w:kern w:val="0"/>
          <w:szCs w:val="26"/>
        </w:rPr>
        <w:t>成大醫學院成杏廳</w:t>
      </w:r>
      <w:r>
        <w:rPr>
          <w:rFonts w:eastAsia="標楷體" w:hint="eastAsia"/>
          <w:kern w:val="0"/>
          <w:szCs w:val="26"/>
        </w:rPr>
        <w:t>(</w:t>
      </w:r>
      <w:r>
        <w:rPr>
          <w:rFonts w:eastAsia="標楷體" w:hint="eastAsia"/>
          <w:kern w:val="0"/>
          <w:szCs w:val="26"/>
        </w:rPr>
        <w:t>從小東路成大醫學院大門進入</w:t>
      </w:r>
      <w:r>
        <w:rPr>
          <w:rFonts w:eastAsia="標楷體" w:hint="eastAsia"/>
          <w:kern w:val="0"/>
          <w:szCs w:val="26"/>
        </w:rPr>
        <w:t>)</w:t>
      </w:r>
    </w:p>
    <w:p w:rsidR="00594FE5" w:rsidRPr="00166594" w:rsidRDefault="00594FE5" w:rsidP="00594FE5">
      <w:pPr>
        <w:adjustRightInd w:val="0"/>
        <w:snapToGrid w:val="0"/>
        <w:spacing w:line="360" w:lineRule="auto"/>
        <w:ind w:left="483"/>
        <w:rPr>
          <w:rFonts w:eastAsia="標楷體"/>
          <w:szCs w:val="26"/>
        </w:rPr>
      </w:pPr>
      <w:r w:rsidRPr="00976FE9">
        <w:rPr>
          <w:rFonts w:eastAsia="標楷體" w:hint="eastAsia"/>
          <w:b/>
          <w:szCs w:val="26"/>
        </w:rPr>
        <w:t>四</w:t>
      </w:r>
      <w:r w:rsidRPr="00976FE9">
        <w:rPr>
          <w:rFonts w:ascii="標楷體" w:eastAsia="標楷體" w:hAnsi="標楷體" w:hint="eastAsia"/>
          <w:b/>
          <w:szCs w:val="26"/>
        </w:rPr>
        <w:t>、</w:t>
      </w:r>
      <w:r w:rsidRPr="00976FE9">
        <w:rPr>
          <w:rFonts w:eastAsia="標楷體" w:hint="eastAsia"/>
          <w:b/>
          <w:szCs w:val="26"/>
        </w:rPr>
        <w:t>主辦單位：</w:t>
      </w:r>
      <w:r w:rsidRPr="00166594">
        <w:rPr>
          <w:rFonts w:eastAsia="標楷體" w:hint="eastAsia"/>
          <w:szCs w:val="26"/>
        </w:rPr>
        <w:t>成大醫院兒少保護醫療區域整合中心</w:t>
      </w:r>
      <w:r>
        <w:rPr>
          <w:rFonts w:eastAsia="標楷體" w:hint="eastAsia"/>
          <w:szCs w:val="26"/>
        </w:rPr>
        <w:t>暨兒少保工作小組</w:t>
      </w:r>
      <w:r w:rsidRPr="00166594">
        <w:rPr>
          <w:rFonts w:ascii="標楷體" w:eastAsia="標楷體" w:hAnsi="標楷體" w:hint="eastAsia"/>
          <w:szCs w:val="26"/>
        </w:rPr>
        <w:t>、</w:t>
      </w:r>
      <w:r w:rsidRPr="00166594">
        <w:rPr>
          <w:rFonts w:eastAsia="標楷體" w:hint="eastAsia"/>
          <w:szCs w:val="26"/>
        </w:rPr>
        <w:t>台灣</w:t>
      </w:r>
      <w:r w:rsidRPr="00166594">
        <w:rPr>
          <w:rFonts w:eastAsia="標楷體" w:hint="eastAsia"/>
          <w:kern w:val="0"/>
          <w:szCs w:val="26"/>
        </w:rPr>
        <w:t>兒童</w:t>
      </w:r>
      <w:r w:rsidRPr="00166594">
        <w:rPr>
          <w:rFonts w:eastAsia="標楷體" w:hint="eastAsia"/>
          <w:szCs w:val="26"/>
        </w:rPr>
        <w:t>急診醫學會</w:t>
      </w:r>
    </w:p>
    <w:p w:rsidR="00594FE5" w:rsidRDefault="00AB4027" w:rsidP="00AB4027">
      <w:pPr>
        <w:adjustRightInd w:val="0"/>
        <w:snapToGrid w:val="0"/>
        <w:spacing w:line="360" w:lineRule="auto"/>
        <w:rPr>
          <w:rFonts w:eastAsia="標楷體"/>
          <w:sz w:val="26"/>
          <w:szCs w:val="26"/>
        </w:rPr>
      </w:pPr>
      <w:r>
        <w:rPr>
          <w:rFonts w:eastAsia="標楷體" w:hint="eastAsia"/>
          <w:b/>
          <w:sz w:val="26"/>
          <w:szCs w:val="26"/>
        </w:rPr>
        <w:t xml:space="preserve">       </w:t>
      </w:r>
      <w:r w:rsidR="00594FE5" w:rsidRPr="00976FE9">
        <w:rPr>
          <w:rFonts w:eastAsia="標楷體" w:hint="eastAsia"/>
          <w:b/>
          <w:sz w:val="26"/>
          <w:szCs w:val="26"/>
        </w:rPr>
        <w:t>協辦單位</w:t>
      </w:r>
      <w:r w:rsidR="00594FE5" w:rsidRPr="00976FE9">
        <w:rPr>
          <w:rFonts w:eastAsia="標楷體" w:hint="eastAsia"/>
          <w:b/>
          <w:sz w:val="26"/>
          <w:szCs w:val="26"/>
        </w:rPr>
        <w:t>:</w:t>
      </w:r>
      <w:r w:rsidR="00594FE5" w:rsidRPr="005F6810">
        <w:rPr>
          <w:rFonts w:eastAsia="標楷體" w:hint="eastAsia"/>
          <w:sz w:val="26"/>
          <w:szCs w:val="26"/>
        </w:rPr>
        <w:t>台南市</w:t>
      </w:r>
      <w:r w:rsidR="00594FE5">
        <w:rPr>
          <w:rFonts w:eastAsia="標楷體" w:hint="eastAsia"/>
          <w:sz w:val="26"/>
          <w:szCs w:val="26"/>
        </w:rPr>
        <w:t>政府</w:t>
      </w:r>
      <w:r w:rsidR="00594FE5" w:rsidRPr="005F6810">
        <w:rPr>
          <w:rFonts w:eastAsia="標楷體" w:hint="eastAsia"/>
          <w:sz w:val="26"/>
          <w:szCs w:val="26"/>
        </w:rPr>
        <w:t>家庭暴力</w:t>
      </w:r>
      <w:r w:rsidR="00594FE5">
        <w:rPr>
          <w:rFonts w:eastAsia="標楷體" w:hint="eastAsia"/>
          <w:sz w:val="26"/>
          <w:szCs w:val="26"/>
        </w:rPr>
        <w:t>暨性侵害</w:t>
      </w:r>
      <w:r w:rsidR="00594FE5" w:rsidRPr="005F6810">
        <w:rPr>
          <w:rFonts w:eastAsia="標楷體" w:hint="eastAsia"/>
          <w:sz w:val="26"/>
          <w:szCs w:val="26"/>
        </w:rPr>
        <w:t>防治中心</w:t>
      </w:r>
    </w:p>
    <w:p w:rsidR="00594FE5" w:rsidRPr="005F6810" w:rsidRDefault="00AB4027" w:rsidP="00AB4027">
      <w:pPr>
        <w:adjustRightInd w:val="0"/>
        <w:snapToGrid w:val="0"/>
        <w:spacing w:line="360" w:lineRule="auto"/>
        <w:rPr>
          <w:rFonts w:eastAsia="標楷體"/>
          <w:sz w:val="26"/>
          <w:szCs w:val="26"/>
        </w:rPr>
      </w:pPr>
      <w:r>
        <w:rPr>
          <w:rFonts w:eastAsia="標楷體" w:hint="eastAsia"/>
          <w:b/>
          <w:sz w:val="26"/>
          <w:szCs w:val="26"/>
        </w:rPr>
        <w:t xml:space="preserve">       </w:t>
      </w:r>
      <w:r w:rsidR="00594FE5" w:rsidRPr="00175C1F">
        <w:rPr>
          <w:rFonts w:eastAsia="標楷體" w:hint="eastAsia"/>
          <w:b/>
          <w:sz w:val="26"/>
          <w:szCs w:val="26"/>
        </w:rPr>
        <w:t>指導單位</w:t>
      </w:r>
      <w:r w:rsidR="00594FE5" w:rsidRPr="00175C1F">
        <w:rPr>
          <w:rFonts w:eastAsia="標楷體" w:hint="eastAsia"/>
          <w:b/>
          <w:sz w:val="26"/>
          <w:szCs w:val="26"/>
        </w:rPr>
        <w:t>:</w:t>
      </w:r>
      <w:r w:rsidR="00594FE5">
        <w:rPr>
          <w:rFonts w:eastAsia="標楷體" w:hint="eastAsia"/>
          <w:sz w:val="26"/>
          <w:szCs w:val="26"/>
        </w:rPr>
        <w:t>衛生福利部保護服務司</w:t>
      </w:r>
    </w:p>
    <w:p w:rsidR="00594FE5" w:rsidRDefault="005C5C82" w:rsidP="005C5C82">
      <w:pPr>
        <w:adjustRightInd w:val="0"/>
        <w:snapToGrid w:val="0"/>
        <w:spacing w:line="360" w:lineRule="auto"/>
        <w:rPr>
          <w:rFonts w:ascii="標楷體" w:eastAsia="標楷體" w:hAnsi="標楷體"/>
          <w:sz w:val="26"/>
          <w:szCs w:val="26"/>
        </w:rPr>
      </w:pPr>
      <w:r>
        <w:rPr>
          <w:rFonts w:eastAsia="標楷體" w:hint="eastAsia"/>
          <w:b/>
          <w:sz w:val="26"/>
          <w:szCs w:val="26"/>
        </w:rPr>
        <w:t xml:space="preserve">    </w:t>
      </w:r>
      <w:r>
        <w:rPr>
          <w:rFonts w:eastAsia="標楷體" w:hint="eastAsia"/>
          <w:b/>
          <w:sz w:val="26"/>
          <w:szCs w:val="26"/>
        </w:rPr>
        <w:t>五</w:t>
      </w:r>
      <w:r w:rsidR="00594FE5">
        <w:rPr>
          <w:rFonts w:ascii="標楷體" w:eastAsia="標楷體" w:hAnsi="標楷體" w:hint="eastAsia"/>
          <w:b/>
          <w:sz w:val="26"/>
          <w:szCs w:val="26"/>
        </w:rPr>
        <w:t>、</w:t>
      </w:r>
      <w:r w:rsidR="00594FE5">
        <w:rPr>
          <w:rFonts w:eastAsia="標楷體" w:hint="eastAsia"/>
          <w:b/>
          <w:sz w:val="26"/>
          <w:szCs w:val="26"/>
        </w:rPr>
        <w:t>參加對象</w:t>
      </w:r>
      <w:r w:rsidR="00594FE5">
        <w:rPr>
          <w:rFonts w:ascii="標楷體" w:eastAsia="標楷體" w:hAnsi="標楷體" w:hint="eastAsia"/>
          <w:b/>
          <w:sz w:val="26"/>
          <w:szCs w:val="26"/>
        </w:rPr>
        <w:t>：</w:t>
      </w:r>
      <w:r w:rsidR="00594FE5" w:rsidRPr="001743D4">
        <w:rPr>
          <w:rFonts w:ascii="標楷體" w:eastAsia="標楷體" w:hAnsi="標楷體" w:hint="eastAsia"/>
          <w:sz w:val="26"/>
          <w:szCs w:val="26"/>
        </w:rPr>
        <w:t>兒少保護</w:t>
      </w:r>
      <w:r w:rsidR="00594FE5">
        <w:rPr>
          <w:rFonts w:ascii="標楷體" w:eastAsia="標楷體" w:hAnsi="標楷體" w:hint="eastAsia"/>
          <w:sz w:val="26"/>
          <w:szCs w:val="26"/>
        </w:rPr>
        <w:t>相關醫療專業人員</w:t>
      </w:r>
      <w:r w:rsidR="00594FE5" w:rsidRPr="00264645">
        <w:rPr>
          <w:rFonts w:ascii="標楷體" w:eastAsia="標楷體" w:hAnsi="標楷體" w:hint="eastAsia"/>
          <w:sz w:val="26"/>
          <w:szCs w:val="26"/>
        </w:rPr>
        <w:t>、社政、警政、司法、教育</w:t>
      </w:r>
      <w:r w:rsidR="00594FE5">
        <w:rPr>
          <w:rFonts w:ascii="標楷體" w:eastAsia="標楷體" w:hAnsi="標楷體" w:hint="eastAsia"/>
          <w:sz w:val="26"/>
          <w:szCs w:val="26"/>
        </w:rPr>
        <w:t>、衛政</w:t>
      </w:r>
    </w:p>
    <w:p w:rsidR="00594FE5" w:rsidRPr="00264645" w:rsidRDefault="00594FE5" w:rsidP="00594FE5">
      <w:pPr>
        <w:adjustRightInd w:val="0"/>
        <w:snapToGrid w:val="0"/>
        <w:spacing w:line="360" w:lineRule="auto"/>
        <w:ind w:left="523"/>
        <w:rPr>
          <w:rFonts w:eastAsia="標楷體"/>
          <w:sz w:val="26"/>
          <w:szCs w:val="26"/>
        </w:rPr>
      </w:pPr>
      <w:r>
        <w:rPr>
          <w:rFonts w:eastAsia="標楷體" w:hint="eastAsia"/>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5200650</wp:posOffset>
                </wp:positionH>
                <wp:positionV relativeFrom="paragraph">
                  <wp:posOffset>60960</wp:posOffset>
                </wp:positionV>
                <wp:extent cx="1240155" cy="1234440"/>
                <wp:effectExtent l="0" t="0" r="0" b="381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FE5" w:rsidRDefault="00594FE5" w:rsidP="00594FE5">
                            <w:r>
                              <w:rPr>
                                <w:noProof/>
                                <w:color w:val="990000"/>
                              </w:rPr>
                              <w:drawing>
                                <wp:inline distT="0" distB="0" distL="0" distR="0" wp14:anchorId="0182AC7C" wp14:editId="0D1FB0AC">
                                  <wp:extent cx="1057275" cy="1057275"/>
                                  <wp:effectExtent l="0" t="0" r="9525" b="9525"/>
                                  <wp:docPr id="5" name="圖片 5" descr="http://s01.calm9.com/qrcode/2018-10/YKQUFJFAZ9.png">
                                    <a:hlinkClick xmlns:a="http://schemas.openxmlformats.org/drawingml/2006/main" r:id="rId7" tooltip="&quot;Open in New Window&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descr="http://s01.calm9.com/qrcode/2018-10/YKQUFJFAZ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409.5pt;margin-top:4.8pt;width:97.65pt;height:97.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" stroked="f">
                <v:textbox style="mso-fit-shape-to-text:t">
                  <w:txbxContent>
                    <w:p w:rsidR="00594FE5" w:rsidRDefault="00594FE5" w:rsidP="00594FE5">
                      <w:r>
                        <w:rPr>
                          <w:noProof/>
                          <w:color w:val="990000"/>
                        </w:rPr>
                        <w:drawing>
                          <wp:inline distT="0" distB="0" distL="0" distR="0" wp14:anchorId="0182AC7C" wp14:editId="0D1FB0AC">
                            <wp:extent cx="1057275" cy="1057275"/>
                            <wp:effectExtent l="0" t="0" r="9525" b="9525"/>
                            <wp:docPr id="5" name="圖片 5" descr="http://s01.calm9.com/qrcode/2018-10/YKQUFJFAZ9.png">
                              <a:hlinkClick xmlns:a="http://schemas.openxmlformats.org/drawingml/2006/main" r:id="rId7" tooltip="&quot;Open in New Window&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descr="http://s01.calm9.com/qrcode/2018-10/YKQUFJFAZ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xbxContent>
                </v:textbox>
              </v:shape>
            </w:pict>
          </mc:Fallback>
        </mc:AlternateContent>
      </w:r>
      <w:r>
        <w:rPr>
          <w:rFonts w:eastAsia="標楷體" w:hint="eastAsia"/>
          <w:b/>
          <w:sz w:val="26"/>
          <w:szCs w:val="26"/>
        </w:rPr>
        <w:t xml:space="preserve">              </w:t>
      </w:r>
      <w:r>
        <w:rPr>
          <w:rFonts w:eastAsia="標楷體" w:hint="eastAsia"/>
          <w:sz w:val="26"/>
          <w:szCs w:val="26"/>
        </w:rPr>
        <w:t>與</w:t>
      </w:r>
      <w:r w:rsidRPr="00264645">
        <w:rPr>
          <w:rFonts w:ascii="標楷體" w:eastAsia="標楷體" w:hAnsi="標楷體" w:hint="eastAsia"/>
          <w:sz w:val="26"/>
          <w:szCs w:val="26"/>
        </w:rPr>
        <w:t>NGO民間組織</w:t>
      </w:r>
      <w:r>
        <w:rPr>
          <w:rFonts w:ascii="標楷體" w:eastAsia="標楷體" w:hAnsi="標楷體" w:hint="eastAsia"/>
          <w:sz w:val="26"/>
          <w:szCs w:val="26"/>
        </w:rPr>
        <w:t>及有興趣之社會大眾</w:t>
      </w:r>
      <w:r w:rsidRPr="00264645">
        <w:rPr>
          <w:rFonts w:ascii="標楷體" w:eastAsia="標楷體" w:hAnsi="標楷體" w:hint="eastAsia"/>
          <w:sz w:val="26"/>
          <w:szCs w:val="26"/>
        </w:rPr>
        <w:t>等。</w:t>
      </w:r>
    </w:p>
    <w:p w:rsidR="00594FE5" w:rsidRDefault="00594FE5" w:rsidP="00594FE5">
      <w:pPr>
        <w:adjustRightInd w:val="0"/>
        <w:snapToGrid w:val="0"/>
        <w:spacing w:line="360" w:lineRule="auto"/>
        <w:ind w:left="523"/>
        <w:rPr>
          <w:rFonts w:eastAsia="標楷體"/>
          <w:b/>
          <w:sz w:val="26"/>
          <w:szCs w:val="26"/>
        </w:rPr>
      </w:pPr>
      <w:r>
        <w:rPr>
          <w:rFonts w:eastAsia="標楷體" w:hint="eastAsia"/>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205740</wp:posOffset>
                </wp:positionV>
                <wp:extent cx="6353175" cy="120967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E5" w:rsidRDefault="00594FE5" w:rsidP="00594FE5">
                            <w:pPr>
                              <w:numPr>
                                <w:ilvl w:val="0"/>
                                <w:numId w:val="1"/>
                              </w:numPr>
                              <w:spacing w:line="360" w:lineRule="auto"/>
                              <w:rPr>
                                <w:rFonts w:ascii="標楷體" w:eastAsia="標楷體" w:hAnsi="標楷體"/>
                                <w:sz w:val="26"/>
                                <w:szCs w:val="26"/>
                              </w:rPr>
                            </w:pPr>
                            <w:r w:rsidRPr="00D34FAA">
                              <w:rPr>
                                <w:rFonts w:ascii="標楷體" w:eastAsia="標楷體" w:hAnsi="標楷體" w:hint="eastAsia"/>
                                <w:sz w:val="26"/>
                                <w:szCs w:val="26"/>
                              </w:rPr>
                              <w:t>免費參加，須事先報名以便提供午餐及講義。</w:t>
                            </w:r>
                          </w:p>
                          <w:p w:rsidR="00594FE5" w:rsidRDefault="00594FE5" w:rsidP="00594FE5">
                            <w:pPr>
                              <w:numPr>
                                <w:ilvl w:val="0"/>
                                <w:numId w:val="1"/>
                              </w:numPr>
                              <w:spacing w:line="360" w:lineRule="auto"/>
                              <w:rPr>
                                <w:rFonts w:ascii="標楷體" w:eastAsia="標楷體" w:hAnsi="標楷體"/>
                                <w:sz w:val="26"/>
                                <w:szCs w:val="26"/>
                              </w:rPr>
                            </w:pPr>
                            <w:r w:rsidRPr="007D547C">
                              <w:rPr>
                                <w:rFonts w:ascii="標楷體" w:eastAsia="標楷體" w:hAnsi="標楷體" w:hint="eastAsia"/>
                                <w:sz w:val="26"/>
                                <w:szCs w:val="26"/>
                              </w:rPr>
                              <w:t xml:space="preserve">報名網址: </w:t>
                            </w:r>
                            <w:hyperlink r:id="rId9" w:history="1">
                              <w:r w:rsidRPr="00161657">
                                <w:rPr>
                                  <w:rStyle w:val="a5"/>
                                  <w:rFonts w:ascii="標楷體" w:eastAsia="標楷體" w:hAnsi="標楷體" w:hint="eastAsia"/>
                                  <w:sz w:val="26"/>
                                  <w:szCs w:val="26"/>
                                </w:rPr>
                                <w:t>https://goo.gl/forms/GsegAaL2n0Df5ZKi1</w:t>
                              </w:r>
                            </w:hyperlink>
                          </w:p>
                          <w:p w:rsidR="00594FE5" w:rsidRDefault="00594FE5" w:rsidP="00594FE5">
                            <w:pPr>
                              <w:numPr>
                                <w:ilvl w:val="0"/>
                                <w:numId w:val="1"/>
                              </w:numPr>
                              <w:spacing w:line="360" w:lineRule="auto"/>
                              <w:rPr>
                                <w:rFonts w:ascii="標楷體" w:eastAsia="標楷體" w:hAnsi="標楷體"/>
                                <w:sz w:val="26"/>
                                <w:szCs w:val="26"/>
                              </w:rPr>
                            </w:pPr>
                            <w:r w:rsidRPr="007D547C">
                              <w:rPr>
                                <w:rFonts w:ascii="標楷體" w:eastAsia="標楷體" w:hAnsi="標楷體" w:hint="eastAsia"/>
                                <w:sz w:val="26"/>
                                <w:szCs w:val="26"/>
                              </w:rPr>
                              <w:t>有任何異動請洽連絡電話:06-2353535轉4358</w:t>
                            </w:r>
                            <w:r>
                              <w:rPr>
                                <w:rFonts w:ascii="標楷體" w:eastAsia="標楷體" w:hAnsi="標楷體" w:hint="eastAsia"/>
                                <w:sz w:val="26"/>
                                <w:szCs w:val="26"/>
                              </w:rPr>
                              <w:t xml:space="preserve"> 個管師黃小姐。</w:t>
                            </w:r>
                          </w:p>
                          <w:p w:rsidR="00594FE5" w:rsidRPr="007D547C" w:rsidRDefault="00594FE5" w:rsidP="00594FE5">
                            <w:pPr>
                              <w:spacing w:line="360" w:lineRule="auto"/>
                              <w:ind w:left="720"/>
                              <w:rPr>
                                <w:rFonts w:ascii="標楷體" w:eastAsia="標楷體" w:hAnsi="標楷體"/>
                                <w:sz w:val="26"/>
                                <w:szCs w:val="26"/>
                              </w:rPr>
                            </w:pPr>
                            <w:r w:rsidRPr="007D547C">
                              <w:rPr>
                                <w:rFonts w:ascii="標楷體" w:eastAsia="標楷體" w:hAnsi="標楷體" w:hint="eastAsia"/>
                                <w:sz w:val="26"/>
                                <w:szCs w:val="26"/>
                              </w:rPr>
                              <w:t>個管師黃雅苔小姐。</w:t>
                            </w:r>
                          </w:p>
                          <w:p w:rsidR="00594FE5" w:rsidRPr="00D34FAA" w:rsidRDefault="00594FE5" w:rsidP="00594FE5">
                            <w:pPr>
                              <w:numPr>
                                <w:ilvl w:val="0"/>
                                <w:numId w:val="1"/>
                              </w:numPr>
                              <w:rPr>
                                <w:rFonts w:ascii="標楷體" w:eastAsia="標楷體" w:hAnsi="標楷體"/>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26.25pt;margin-top:16.2pt;width:500.2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" filled="f" stroked="f">
                <v:textbox>
                  <w:txbxContent>
                    <w:p w:rsidR="00594FE5" w:rsidRDefault="00594FE5" w:rsidP="00594FE5">
                      <w:pPr>
                        <w:numPr>
                          <w:ilvl w:val="0"/>
                          <w:numId w:val="1"/>
                        </w:numPr>
                        <w:spacing w:line="360" w:lineRule="auto"/>
                        <w:rPr>
                          <w:rFonts w:ascii="標楷體" w:eastAsia="標楷體" w:hAnsi="標楷體"/>
                          <w:sz w:val="26"/>
                          <w:szCs w:val="26"/>
                        </w:rPr>
                      </w:pPr>
                      <w:r w:rsidRPr="00D34FAA">
                        <w:rPr>
                          <w:rFonts w:ascii="標楷體" w:eastAsia="標楷體" w:hAnsi="標楷體" w:hint="eastAsia"/>
                          <w:sz w:val="26"/>
                          <w:szCs w:val="26"/>
                        </w:rPr>
                        <w:t>免費參加，須事先報名以便提供午餐及講義。</w:t>
                      </w:r>
                    </w:p>
                    <w:p w:rsidR="00594FE5" w:rsidRDefault="00594FE5" w:rsidP="00594FE5">
                      <w:pPr>
                        <w:numPr>
                          <w:ilvl w:val="0"/>
                          <w:numId w:val="1"/>
                        </w:numPr>
                        <w:spacing w:line="360" w:lineRule="auto"/>
                        <w:rPr>
                          <w:rFonts w:ascii="標楷體" w:eastAsia="標楷體" w:hAnsi="標楷體"/>
                          <w:sz w:val="26"/>
                          <w:szCs w:val="26"/>
                        </w:rPr>
                      </w:pPr>
                      <w:r w:rsidRPr="007D547C">
                        <w:rPr>
                          <w:rFonts w:ascii="標楷體" w:eastAsia="標楷體" w:hAnsi="標楷體" w:hint="eastAsia"/>
                          <w:sz w:val="26"/>
                          <w:szCs w:val="26"/>
                        </w:rPr>
                        <w:t xml:space="preserve">報名網址: </w:t>
                      </w:r>
                      <w:hyperlink r:id="rId10" w:history="1">
                        <w:r w:rsidRPr="00161657">
                          <w:rPr>
                            <w:rStyle w:val="a5"/>
                            <w:rFonts w:ascii="標楷體" w:eastAsia="標楷體" w:hAnsi="標楷體" w:hint="eastAsia"/>
                            <w:sz w:val="26"/>
                            <w:szCs w:val="26"/>
                          </w:rPr>
                          <w:t>https://goo.gl/forms/GsegAaL2n0Df5ZKi1</w:t>
                        </w:r>
                      </w:hyperlink>
                    </w:p>
                    <w:p w:rsidR="00594FE5" w:rsidRDefault="00594FE5" w:rsidP="00594FE5">
                      <w:pPr>
                        <w:numPr>
                          <w:ilvl w:val="0"/>
                          <w:numId w:val="1"/>
                        </w:numPr>
                        <w:spacing w:line="360" w:lineRule="auto"/>
                        <w:rPr>
                          <w:rFonts w:ascii="標楷體" w:eastAsia="標楷體" w:hAnsi="標楷體"/>
                          <w:sz w:val="26"/>
                          <w:szCs w:val="26"/>
                        </w:rPr>
                      </w:pPr>
                      <w:r w:rsidRPr="007D547C">
                        <w:rPr>
                          <w:rFonts w:ascii="標楷體" w:eastAsia="標楷體" w:hAnsi="標楷體" w:hint="eastAsia"/>
                          <w:sz w:val="26"/>
                          <w:szCs w:val="26"/>
                        </w:rPr>
                        <w:t>有任何異動請洽連絡電話:06-2353535轉4358</w:t>
                      </w:r>
                      <w:r>
                        <w:rPr>
                          <w:rFonts w:ascii="標楷體" w:eastAsia="標楷體" w:hAnsi="標楷體" w:hint="eastAsia"/>
                          <w:sz w:val="26"/>
                          <w:szCs w:val="26"/>
                        </w:rPr>
                        <w:t xml:space="preserve"> 個管師黃小姐。</w:t>
                      </w:r>
                    </w:p>
                    <w:p w:rsidR="00594FE5" w:rsidRPr="007D547C" w:rsidRDefault="00594FE5" w:rsidP="00594FE5">
                      <w:pPr>
                        <w:spacing w:line="360" w:lineRule="auto"/>
                        <w:ind w:left="720"/>
                        <w:rPr>
                          <w:rFonts w:ascii="標楷體" w:eastAsia="標楷體" w:hAnsi="標楷體"/>
                          <w:sz w:val="26"/>
                          <w:szCs w:val="26"/>
                        </w:rPr>
                      </w:pPr>
                      <w:r w:rsidRPr="007D547C">
                        <w:rPr>
                          <w:rFonts w:ascii="標楷體" w:eastAsia="標楷體" w:hAnsi="標楷體" w:hint="eastAsia"/>
                          <w:sz w:val="26"/>
                          <w:szCs w:val="26"/>
                        </w:rPr>
                        <w:t>個管師黃雅苔小姐。</w:t>
                      </w:r>
                    </w:p>
                    <w:p w:rsidR="00594FE5" w:rsidRPr="00D34FAA" w:rsidRDefault="00594FE5" w:rsidP="00594FE5">
                      <w:pPr>
                        <w:numPr>
                          <w:ilvl w:val="0"/>
                          <w:numId w:val="1"/>
                        </w:numPr>
                        <w:rPr>
                          <w:rFonts w:ascii="標楷體" w:eastAsia="標楷體" w:hAnsi="標楷體"/>
                          <w:sz w:val="26"/>
                          <w:szCs w:val="26"/>
                        </w:rPr>
                      </w:pPr>
                    </w:p>
                  </w:txbxContent>
                </v:textbox>
              </v:shape>
            </w:pict>
          </mc:Fallback>
        </mc:AlternateContent>
      </w:r>
      <w:r w:rsidR="005C5C82">
        <w:rPr>
          <w:rFonts w:eastAsia="標楷體" w:hint="eastAsia"/>
          <w:b/>
          <w:sz w:val="26"/>
          <w:szCs w:val="26"/>
        </w:rPr>
        <w:t>六</w:t>
      </w:r>
      <w:r>
        <w:rPr>
          <w:rFonts w:ascii="標楷體" w:eastAsia="標楷體" w:hAnsi="標楷體" w:hint="eastAsia"/>
          <w:b/>
          <w:sz w:val="26"/>
          <w:szCs w:val="26"/>
        </w:rPr>
        <w:t>、</w:t>
      </w:r>
      <w:r>
        <w:rPr>
          <w:rFonts w:eastAsia="標楷體" w:hint="eastAsia"/>
          <w:b/>
          <w:sz w:val="26"/>
          <w:szCs w:val="26"/>
        </w:rPr>
        <w:t>報名方式</w:t>
      </w:r>
      <w:r>
        <w:rPr>
          <w:rFonts w:eastAsia="標楷體" w:hint="eastAsia"/>
          <w:b/>
          <w:sz w:val="26"/>
          <w:szCs w:val="26"/>
        </w:rPr>
        <w:t>:</w:t>
      </w:r>
    </w:p>
    <w:p w:rsidR="00594FE5" w:rsidRDefault="00594FE5" w:rsidP="00594FE5">
      <w:pPr>
        <w:adjustRightInd w:val="0"/>
        <w:snapToGrid w:val="0"/>
        <w:spacing w:line="360" w:lineRule="auto"/>
        <w:ind w:left="523"/>
      </w:pPr>
      <w:r>
        <w:rPr>
          <w:rFonts w:eastAsia="標楷體" w:hint="eastAsia"/>
          <w:b/>
          <w:sz w:val="26"/>
          <w:szCs w:val="26"/>
        </w:rPr>
        <w:t xml:space="preserve"> </w:t>
      </w:r>
      <w:r w:rsidRPr="00284FEE">
        <w:rPr>
          <w:rFonts w:eastAsia="標楷體" w:hint="eastAsia"/>
          <w:sz w:val="26"/>
          <w:szCs w:val="26"/>
        </w:rPr>
        <w:t xml:space="preserve">     </w:t>
      </w:r>
    </w:p>
    <w:p w:rsidR="00594FE5" w:rsidRPr="00284FEE" w:rsidRDefault="00594FE5" w:rsidP="00594FE5">
      <w:pPr>
        <w:adjustRightInd w:val="0"/>
        <w:snapToGrid w:val="0"/>
        <w:spacing w:line="360" w:lineRule="auto"/>
        <w:ind w:left="523"/>
        <w:rPr>
          <w:rFonts w:eastAsia="標楷體"/>
          <w:sz w:val="26"/>
          <w:szCs w:val="26"/>
        </w:rPr>
      </w:pPr>
      <w:r w:rsidRPr="00284FEE">
        <w:rPr>
          <w:rFonts w:eastAsia="標楷體" w:hint="eastAsia"/>
          <w:sz w:val="26"/>
          <w:szCs w:val="26"/>
        </w:rPr>
        <w:t xml:space="preserve">         </w:t>
      </w:r>
      <w:r>
        <w:rPr>
          <w:rFonts w:eastAsia="標楷體" w:hint="eastAsia"/>
          <w:sz w:val="26"/>
          <w:szCs w:val="26"/>
        </w:rPr>
        <w:t xml:space="preserve">   </w:t>
      </w:r>
    </w:p>
    <w:p w:rsidR="00594FE5" w:rsidRPr="00EC2C7F" w:rsidRDefault="00594FE5" w:rsidP="00594FE5">
      <w:pPr>
        <w:adjustRightInd w:val="0"/>
        <w:snapToGrid w:val="0"/>
        <w:spacing w:line="360" w:lineRule="auto"/>
        <w:ind w:left="523"/>
        <w:rPr>
          <w:rFonts w:eastAsia="標楷體"/>
          <w:sz w:val="26"/>
          <w:szCs w:val="26"/>
        </w:rPr>
      </w:pPr>
      <w:r w:rsidRPr="00284FEE">
        <w:rPr>
          <w:rFonts w:eastAsia="標楷體" w:hint="eastAsia"/>
          <w:sz w:val="26"/>
          <w:szCs w:val="26"/>
        </w:rPr>
        <w:t xml:space="preserve">    </w:t>
      </w:r>
    </w:p>
    <w:p w:rsidR="00594FE5" w:rsidRDefault="00594FE5" w:rsidP="00594FE5">
      <w:pPr>
        <w:adjustRightInd w:val="0"/>
        <w:snapToGrid w:val="0"/>
        <w:spacing w:line="360" w:lineRule="auto"/>
        <w:ind w:left="523"/>
        <w:rPr>
          <w:rFonts w:eastAsia="標楷體"/>
          <w:b/>
          <w:sz w:val="26"/>
          <w:szCs w:val="26"/>
        </w:rPr>
      </w:pPr>
    </w:p>
    <w:p w:rsidR="00594FE5" w:rsidRPr="005C5C82" w:rsidRDefault="005C5C82" w:rsidP="005C5C82">
      <w:pPr>
        <w:adjustRightInd w:val="0"/>
        <w:snapToGrid w:val="0"/>
        <w:spacing w:line="360" w:lineRule="auto"/>
        <w:ind w:left="523"/>
        <w:rPr>
          <w:rFonts w:eastAsia="標楷體"/>
          <w:b/>
          <w:sz w:val="26"/>
          <w:szCs w:val="26"/>
        </w:rPr>
      </w:pPr>
      <w:r>
        <w:rPr>
          <w:rFonts w:eastAsia="標楷體" w:hint="eastAsia"/>
          <w:b/>
          <w:sz w:val="26"/>
          <w:szCs w:val="26"/>
        </w:rPr>
        <w:t>七</w:t>
      </w:r>
      <w:r w:rsidR="00594FE5" w:rsidRPr="00011F88">
        <w:rPr>
          <w:rFonts w:ascii="標楷體" w:eastAsia="標楷體" w:hAnsi="標楷體" w:hint="eastAsia"/>
          <w:b/>
          <w:sz w:val="26"/>
          <w:szCs w:val="26"/>
        </w:rPr>
        <w:t>、</w:t>
      </w:r>
      <w:r w:rsidR="00594FE5" w:rsidRPr="00011F88">
        <w:rPr>
          <w:rFonts w:eastAsia="標楷體" w:hint="eastAsia"/>
          <w:b/>
          <w:sz w:val="26"/>
          <w:szCs w:val="26"/>
        </w:rPr>
        <w:t>報名期限</w:t>
      </w:r>
      <w:r w:rsidR="00594FE5" w:rsidRPr="00011F88">
        <w:rPr>
          <w:rFonts w:eastAsia="標楷體" w:hint="eastAsia"/>
          <w:b/>
          <w:sz w:val="26"/>
          <w:szCs w:val="26"/>
        </w:rPr>
        <w:t>:</w:t>
      </w:r>
      <w:r w:rsidR="00594FE5">
        <w:rPr>
          <w:rFonts w:eastAsia="標楷體" w:hint="eastAsia"/>
          <w:sz w:val="26"/>
          <w:szCs w:val="26"/>
        </w:rPr>
        <w:t>自即日起至</w:t>
      </w:r>
      <w:r w:rsidR="00594FE5">
        <w:rPr>
          <w:rFonts w:eastAsia="標楷體" w:hint="eastAsia"/>
          <w:sz w:val="26"/>
          <w:szCs w:val="26"/>
        </w:rPr>
        <w:t>107</w:t>
      </w:r>
      <w:r w:rsidR="00594FE5">
        <w:rPr>
          <w:rFonts w:eastAsia="標楷體" w:hint="eastAsia"/>
          <w:sz w:val="26"/>
          <w:szCs w:val="26"/>
        </w:rPr>
        <w:t>年</w:t>
      </w:r>
      <w:r w:rsidR="00594FE5">
        <w:rPr>
          <w:rFonts w:eastAsia="標楷體" w:hint="eastAsia"/>
          <w:sz w:val="26"/>
          <w:szCs w:val="26"/>
        </w:rPr>
        <w:t>11</w:t>
      </w:r>
      <w:r w:rsidR="00594FE5">
        <w:rPr>
          <w:rFonts w:eastAsia="標楷體" w:hint="eastAsia"/>
          <w:sz w:val="26"/>
          <w:szCs w:val="26"/>
        </w:rPr>
        <w:t>月</w:t>
      </w:r>
      <w:r w:rsidR="00594FE5">
        <w:rPr>
          <w:rFonts w:eastAsia="標楷體" w:hint="eastAsia"/>
          <w:sz w:val="26"/>
          <w:szCs w:val="26"/>
        </w:rPr>
        <w:t>16</w:t>
      </w:r>
      <w:r w:rsidR="00594FE5">
        <w:rPr>
          <w:rFonts w:eastAsia="標楷體" w:hint="eastAsia"/>
          <w:sz w:val="26"/>
          <w:szCs w:val="26"/>
        </w:rPr>
        <w:t>日</w:t>
      </w:r>
      <w:r w:rsidR="00594FE5">
        <w:rPr>
          <w:rFonts w:eastAsia="標楷體" w:hint="eastAsia"/>
          <w:sz w:val="26"/>
          <w:szCs w:val="26"/>
        </w:rPr>
        <w:t>(</w:t>
      </w:r>
      <w:r w:rsidR="00594FE5">
        <w:rPr>
          <w:rFonts w:eastAsia="標楷體" w:hint="eastAsia"/>
          <w:sz w:val="26"/>
          <w:szCs w:val="26"/>
        </w:rPr>
        <w:t>星期五</w:t>
      </w:r>
      <w:r w:rsidR="00594FE5">
        <w:rPr>
          <w:rFonts w:eastAsia="標楷體" w:hint="eastAsia"/>
          <w:sz w:val="26"/>
          <w:szCs w:val="26"/>
        </w:rPr>
        <w:t>)</w:t>
      </w:r>
      <w:r w:rsidR="00594FE5">
        <w:rPr>
          <w:rFonts w:eastAsia="標楷體" w:hint="eastAsia"/>
          <w:sz w:val="26"/>
          <w:szCs w:val="26"/>
        </w:rPr>
        <w:t>止</w:t>
      </w:r>
      <w:r w:rsidR="00594FE5">
        <w:rPr>
          <w:rFonts w:ascii="標楷體" w:eastAsia="標楷體" w:hAnsi="標楷體" w:hint="eastAsia"/>
          <w:sz w:val="26"/>
          <w:szCs w:val="26"/>
        </w:rPr>
        <w:t>，</w:t>
      </w:r>
      <w:r w:rsidR="00594FE5">
        <w:rPr>
          <w:rFonts w:eastAsia="標楷體" w:hint="eastAsia"/>
          <w:sz w:val="26"/>
          <w:szCs w:val="26"/>
        </w:rPr>
        <w:t>名額有限</w:t>
      </w:r>
      <w:r w:rsidR="00594FE5">
        <w:rPr>
          <w:rFonts w:ascii="標楷體" w:eastAsia="標楷體" w:hAnsi="標楷體" w:hint="eastAsia"/>
          <w:sz w:val="26"/>
          <w:szCs w:val="26"/>
        </w:rPr>
        <w:t>，</w:t>
      </w:r>
      <w:r w:rsidR="00594FE5">
        <w:rPr>
          <w:rFonts w:eastAsia="標楷體" w:hint="eastAsia"/>
          <w:sz w:val="26"/>
          <w:szCs w:val="26"/>
        </w:rPr>
        <w:t>以免向隅</w:t>
      </w:r>
      <w:r w:rsidR="00594FE5">
        <w:rPr>
          <w:rFonts w:ascii="標楷體" w:eastAsia="標楷體" w:hAnsi="標楷體" w:hint="eastAsia"/>
          <w:sz w:val="26"/>
          <w:szCs w:val="26"/>
        </w:rPr>
        <w:t>。</w:t>
      </w:r>
    </w:p>
    <w:p w:rsidR="00594FE5" w:rsidRDefault="005C5C82" w:rsidP="00594FE5">
      <w:pPr>
        <w:adjustRightInd w:val="0"/>
        <w:snapToGrid w:val="0"/>
        <w:spacing w:line="360" w:lineRule="auto"/>
        <w:ind w:left="523"/>
        <w:rPr>
          <w:rFonts w:ascii="標楷體" w:eastAsia="標楷體" w:hAnsi="標楷體"/>
          <w:sz w:val="26"/>
          <w:szCs w:val="26"/>
        </w:rPr>
      </w:pPr>
      <w:r>
        <w:rPr>
          <w:rFonts w:eastAsia="標楷體" w:hint="eastAsia"/>
          <w:b/>
          <w:sz w:val="26"/>
          <w:szCs w:val="26"/>
        </w:rPr>
        <w:t>八</w:t>
      </w:r>
      <w:r w:rsidR="00594FE5" w:rsidRPr="0087694F">
        <w:rPr>
          <w:rFonts w:ascii="標楷體" w:eastAsia="標楷體" w:hAnsi="標楷體" w:hint="eastAsia"/>
          <w:b/>
          <w:sz w:val="26"/>
          <w:szCs w:val="26"/>
        </w:rPr>
        <w:t>、</w:t>
      </w:r>
      <w:r w:rsidR="00594FE5" w:rsidRPr="0087694F">
        <w:rPr>
          <w:rFonts w:eastAsia="標楷體" w:hint="eastAsia"/>
          <w:b/>
          <w:sz w:val="26"/>
          <w:szCs w:val="26"/>
        </w:rPr>
        <w:t>積分申請</w:t>
      </w:r>
      <w:r w:rsidR="00594FE5" w:rsidRPr="0087694F">
        <w:rPr>
          <w:rFonts w:eastAsia="標楷體" w:hint="eastAsia"/>
          <w:b/>
          <w:sz w:val="26"/>
          <w:szCs w:val="26"/>
        </w:rPr>
        <w:t>:</w:t>
      </w:r>
      <w:r w:rsidRPr="002C6ABF">
        <w:rPr>
          <w:rFonts w:eastAsia="標楷體" w:hint="eastAsia"/>
          <w:sz w:val="26"/>
          <w:szCs w:val="26"/>
        </w:rPr>
        <w:t>西</w:t>
      </w:r>
      <w:r w:rsidR="00594FE5">
        <w:rPr>
          <w:rFonts w:eastAsia="標楷體" w:hint="eastAsia"/>
          <w:sz w:val="26"/>
          <w:szCs w:val="26"/>
        </w:rPr>
        <w:t>醫師繼續教育學分</w:t>
      </w:r>
      <w:r w:rsidR="00594FE5">
        <w:rPr>
          <w:rFonts w:ascii="標楷體" w:eastAsia="標楷體" w:hAnsi="標楷體" w:hint="eastAsia"/>
          <w:sz w:val="26"/>
          <w:szCs w:val="26"/>
        </w:rPr>
        <w:t>、</w:t>
      </w:r>
      <w:r w:rsidR="00594FE5">
        <w:rPr>
          <w:rFonts w:eastAsia="標楷體" w:hint="eastAsia"/>
          <w:sz w:val="26"/>
          <w:szCs w:val="26"/>
        </w:rPr>
        <w:t>台灣兒科醫學會</w:t>
      </w:r>
      <w:r w:rsidR="00594FE5">
        <w:rPr>
          <w:rFonts w:ascii="標楷體" w:eastAsia="標楷體" w:hAnsi="標楷體" w:hint="eastAsia"/>
          <w:sz w:val="26"/>
          <w:szCs w:val="26"/>
        </w:rPr>
        <w:t>、</w:t>
      </w:r>
      <w:r w:rsidR="00594FE5">
        <w:rPr>
          <w:rFonts w:eastAsia="標楷體" w:hint="eastAsia"/>
          <w:sz w:val="26"/>
          <w:szCs w:val="26"/>
        </w:rPr>
        <w:t>台灣家庭醫學學會</w:t>
      </w:r>
      <w:r w:rsidR="00594FE5">
        <w:rPr>
          <w:rFonts w:ascii="標楷體" w:eastAsia="標楷體" w:hAnsi="標楷體" w:hint="eastAsia"/>
          <w:sz w:val="26"/>
          <w:szCs w:val="26"/>
        </w:rPr>
        <w:t>、</w:t>
      </w:r>
    </w:p>
    <w:p w:rsidR="00594FE5" w:rsidRDefault="00594FE5" w:rsidP="00594FE5">
      <w:pPr>
        <w:adjustRightInd w:val="0"/>
        <w:snapToGrid w:val="0"/>
        <w:spacing w:line="360" w:lineRule="auto"/>
        <w:ind w:left="523"/>
        <w:rPr>
          <w:rFonts w:ascii="標楷體" w:eastAsia="標楷體" w:hAnsi="標楷體"/>
          <w:sz w:val="26"/>
          <w:szCs w:val="26"/>
        </w:rPr>
      </w:pPr>
      <w:r>
        <w:rPr>
          <w:rFonts w:ascii="標楷體" w:eastAsia="標楷體" w:hAnsi="標楷體" w:hint="eastAsia"/>
          <w:sz w:val="26"/>
          <w:szCs w:val="26"/>
        </w:rPr>
        <w:t xml:space="preserve">              中華民國重症醫學會、台灣急診醫學會、台灣兒童胸腔暨重症醫學會、</w:t>
      </w:r>
    </w:p>
    <w:p w:rsidR="00B63785" w:rsidRDefault="00594FE5" w:rsidP="00594FE5">
      <w:pPr>
        <w:adjustRightInd w:val="0"/>
        <w:snapToGrid w:val="0"/>
        <w:spacing w:line="360" w:lineRule="auto"/>
        <w:ind w:left="523"/>
        <w:rPr>
          <w:rFonts w:ascii="標楷體" w:eastAsia="標楷體" w:hAnsi="標楷體"/>
          <w:sz w:val="26"/>
          <w:szCs w:val="26"/>
        </w:rPr>
      </w:pPr>
      <w:r>
        <w:rPr>
          <w:rFonts w:ascii="標楷體" w:eastAsia="標楷體" w:hAnsi="標楷體" w:hint="eastAsia"/>
          <w:sz w:val="26"/>
          <w:szCs w:val="26"/>
        </w:rPr>
        <w:t xml:space="preserve">              衛福部護理師、專科護理師、社工師、心理師繼續教育積分、公務員</w:t>
      </w:r>
    </w:p>
    <w:p w:rsidR="00594FE5" w:rsidRDefault="00B63785" w:rsidP="00594FE5">
      <w:pPr>
        <w:adjustRightInd w:val="0"/>
        <w:snapToGrid w:val="0"/>
        <w:spacing w:line="360" w:lineRule="auto"/>
        <w:ind w:left="523"/>
        <w:rPr>
          <w:rFonts w:ascii="標楷體" w:eastAsia="標楷體" w:hAnsi="標楷體"/>
          <w:sz w:val="26"/>
          <w:szCs w:val="26"/>
        </w:rPr>
      </w:pPr>
      <w:r>
        <w:rPr>
          <w:rFonts w:ascii="標楷體" w:eastAsia="標楷體" w:hAnsi="標楷體" w:hint="eastAsia"/>
          <w:sz w:val="26"/>
          <w:szCs w:val="26"/>
        </w:rPr>
        <w:t xml:space="preserve">              </w:t>
      </w:r>
      <w:r w:rsidR="00594FE5">
        <w:rPr>
          <w:rFonts w:ascii="標楷體" w:eastAsia="標楷體" w:hAnsi="標楷體" w:hint="eastAsia"/>
          <w:sz w:val="26"/>
          <w:szCs w:val="26"/>
        </w:rPr>
        <w:t>教育積分，實際核發積分依各審查單位審核結果為準。</w:t>
      </w:r>
    </w:p>
    <w:p w:rsidR="00594FE5" w:rsidRDefault="005C5C82" w:rsidP="00594FE5">
      <w:pPr>
        <w:adjustRightInd w:val="0"/>
        <w:snapToGrid w:val="0"/>
        <w:spacing w:line="360" w:lineRule="auto"/>
        <w:ind w:left="523"/>
        <w:rPr>
          <w:rFonts w:eastAsia="標楷體"/>
          <w:b/>
          <w:sz w:val="26"/>
          <w:szCs w:val="26"/>
        </w:rPr>
      </w:pPr>
      <w:r>
        <w:rPr>
          <w:rFonts w:ascii="標楷體" w:eastAsia="標楷體" w:hAnsi="標楷體" w:hint="eastAsia"/>
          <w:b/>
          <w:sz w:val="26"/>
          <w:szCs w:val="26"/>
        </w:rPr>
        <w:t>九</w:t>
      </w:r>
      <w:r w:rsidR="00594FE5">
        <w:rPr>
          <w:rFonts w:ascii="標楷體" w:eastAsia="標楷體" w:hAnsi="標楷體" w:hint="eastAsia"/>
          <w:b/>
          <w:sz w:val="26"/>
          <w:szCs w:val="26"/>
        </w:rPr>
        <w:t>、</w:t>
      </w:r>
      <w:r w:rsidR="00594FE5">
        <w:rPr>
          <w:rFonts w:eastAsia="標楷體" w:hint="eastAsia"/>
          <w:b/>
          <w:sz w:val="26"/>
          <w:szCs w:val="26"/>
        </w:rPr>
        <w:t>注意事項</w:t>
      </w:r>
      <w:r w:rsidR="00594FE5">
        <w:rPr>
          <w:rFonts w:eastAsia="標楷體" w:hint="eastAsia"/>
          <w:b/>
          <w:sz w:val="26"/>
          <w:szCs w:val="26"/>
        </w:rPr>
        <w:t>:</w:t>
      </w:r>
    </w:p>
    <w:p w:rsidR="00594FE5" w:rsidRDefault="00594FE5" w:rsidP="00594FE5">
      <w:pPr>
        <w:adjustRightInd w:val="0"/>
        <w:snapToGrid w:val="0"/>
        <w:spacing w:line="360" w:lineRule="auto"/>
        <w:ind w:left="523"/>
        <w:rPr>
          <w:rFonts w:ascii="標楷體" w:eastAsia="標楷體" w:hAnsi="標楷體"/>
          <w:sz w:val="26"/>
          <w:szCs w:val="26"/>
        </w:rPr>
      </w:pPr>
      <w:r>
        <w:rPr>
          <w:rFonts w:eastAsia="標楷體" w:hint="eastAsia"/>
          <w:sz w:val="26"/>
          <w:szCs w:val="26"/>
        </w:rPr>
        <w:t xml:space="preserve">     </w:t>
      </w:r>
      <w:r w:rsidRPr="00031C50">
        <w:rPr>
          <w:rFonts w:eastAsia="標楷體" w:hint="eastAsia"/>
          <w:sz w:val="26"/>
          <w:szCs w:val="26"/>
        </w:rPr>
        <w:t>(</w:t>
      </w:r>
      <w:r w:rsidRPr="00031C50">
        <w:rPr>
          <w:rFonts w:eastAsia="標楷體" w:hint="eastAsia"/>
          <w:sz w:val="26"/>
          <w:szCs w:val="26"/>
        </w:rPr>
        <w:t>一</w:t>
      </w:r>
      <w:r w:rsidRPr="00031C50">
        <w:rPr>
          <w:rFonts w:eastAsia="標楷體" w:hint="eastAsia"/>
          <w:sz w:val="26"/>
          <w:szCs w:val="26"/>
        </w:rPr>
        <w:t>)</w:t>
      </w:r>
      <w:r>
        <w:rPr>
          <w:rFonts w:eastAsia="標楷體" w:hint="eastAsia"/>
          <w:sz w:val="26"/>
          <w:szCs w:val="26"/>
        </w:rPr>
        <w:t>本研討會場地停車不便</w:t>
      </w:r>
      <w:r>
        <w:rPr>
          <w:rFonts w:ascii="標楷體" w:eastAsia="標楷體" w:hAnsi="標楷體" w:hint="eastAsia"/>
          <w:sz w:val="26"/>
          <w:szCs w:val="26"/>
        </w:rPr>
        <w:t>，</w:t>
      </w:r>
      <w:r w:rsidRPr="00031C50">
        <w:rPr>
          <w:rFonts w:eastAsia="標楷體" w:hint="eastAsia"/>
          <w:sz w:val="26"/>
          <w:szCs w:val="26"/>
        </w:rPr>
        <w:t>為節能減碳</w:t>
      </w:r>
      <w:r w:rsidR="002C6ABF">
        <w:rPr>
          <w:rFonts w:ascii="新細明體" w:hAnsi="新細明體" w:hint="eastAsia"/>
          <w:sz w:val="26"/>
          <w:szCs w:val="26"/>
        </w:rPr>
        <w:t>，</w:t>
      </w:r>
      <w:r>
        <w:rPr>
          <w:rFonts w:eastAsia="標楷體" w:hint="eastAsia"/>
          <w:sz w:val="26"/>
          <w:szCs w:val="26"/>
        </w:rPr>
        <w:t>建請</w:t>
      </w:r>
      <w:r w:rsidRPr="00031C50">
        <w:rPr>
          <w:rFonts w:eastAsia="標楷體" w:hint="eastAsia"/>
          <w:sz w:val="26"/>
          <w:szCs w:val="26"/>
        </w:rPr>
        <w:t>搭乘大眾交通工具或共乘</w:t>
      </w:r>
      <w:r>
        <w:rPr>
          <w:rFonts w:ascii="標楷體" w:eastAsia="標楷體" w:hAnsi="標楷體" w:hint="eastAsia"/>
          <w:sz w:val="26"/>
          <w:szCs w:val="26"/>
        </w:rPr>
        <w:t>。</w:t>
      </w:r>
    </w:p>
    <w:p w:rsidR="00594FE5" w:rsidRDefault="00594FE5" w:rsidP="00594FE5">
      <w:pPr>
        <w:adjustRightInd w:val="0"/>
        <w:snapToGrid w:val="0"/>
        <w:spacing w:line="360" w:lineRule="auto"/>
        <w:ind w:left="523"/>
        <w:rPr>
          <w:rFonts w:ascii="標楷體" w:eastAsia="標楷體" w:hAnsi="標楷體"/>
          <w:sz w:val="26"/>
          <w:szCs w:val="26"/>
        </w:rPr>
      </w:pPr>
      <w:r>
        <w:rPr>
          <w:rFonts w:eastAsia="標楷體" w:hint="eastAsia"/>
          <w:sz w:val="26"/>
          <w:szCs w:val="26"/>
        </w:rPr>
        <w:t xml:space="preserve">     </w:t>
      </w:r>
      <w:r w:rsidRPr="006B76A4">
        <w:rPr>
          <w:rFonts w:eastAsia="標楷體" w:hint="eastAsia"/>
          <w:sz w:val="26"/>
          <w:szCs w:val="26"/>
        </w:rPr>
        <w:t>(</w:t>
      </w:r>
      <w:r w:rsidRPr="006B76A4">
        <w:rPr>
          <w:rFonts w:eastAsia="標楷體" w:hint="eastAsia"/>
          <w:sz w:val="26"/>
          <w:szCs w:val="26"/>
        </w:rPr>
        <w:t>三</w:t>
      </w:r>
      <w:r w:rsidRPr="006B76A4">
        <w:rPr>
          <w:rFonts w:eastAsia="標楷體" w:hint="eastAsia"/>
          <w:sz w:val="26"/>
          <w:szCs w:val="26"/>
        </w:rPr>
        <w:t>)</w:t>
      </w:r>
      <w:r w:rsidRPr="006B76A4">
        <w:rPr>
          <w:rFonts w:eastAsia="標楷體" w:hint="eastAsia"/>
          <w:sz w:val="26"/>
          <w:szCs w:val="26"/>
        </w:rPr>
        <w:t>本研討會提供講義及午餐</w:t>
      </w:r>
      <w:r>
        <w:rPr>
          <w:rFonts w:ascii="標楷體" w:eastAsia="標楷體" w:hAnsi="標楷體" w:hint="eastAsia"/>
          <w:sz w:val="26"/>
          <w:szCs w:val="26"/>
        </w:rPr>
        <w:t>，</w:t>
      </w:r>
      <w:r w:rsidRPr="006B76A4">
        <w:rPr>
          <w:rFonts w:eastAsia="標楷體" w:hint="eastAsia"/>
          <w:sz w:val="26"/>
          <w:szCs w:val="26"/>
        </w:rPr>
        <w:t>為</w:t>
      </w:r>
      <w:r w:rsidR="00823842">
        <w:rPr>
          <w:rFonts w:eastAsia="標楷體" w:hint="eastAsia"/>
          <w:sz w:val="26"/>
          <w:szCs w:val="26"/>
        </w:rPr>
        <w:t>撙</w:t>
      </w:r>
      <w:r w:rsidRPr="006B76A4">
        <w:rPr>
          <w:rFonts w:eastAsia="標楷體" w:hint="eastAsia"/>
          <w:sz w:val="26"/>
          <w:szCs w:val="26"/>
        </w:rPr>
        <w:t>節費用</w:t>
      </w:r>
      <w:r>
        <w:rPr>
          <w:rFonts w:ascii="標楷體" w:eastAsia="標楷體" w:hAnsi="標楷體" w:hint="eastAsia"/>
          <w:sz w:val="26"/>
          <w:szCs w:val="26"/>
        </w:rPr>
        <w:t>避免浪費，</w:t>
      </w:r>
      <w:r w:rsidRPr="006B76A4">
        <w:rPr>
          <w:rFonts w:eastAsia="標楷體" w:hint="eastAsia"/>
          <w:sz w:val="26"/>
          <w:szCs w:val="26"/>
        </w:rPr>
        <w:t>請確定參加後再報名</w:t>
      </w:r>
      <w:r w:rsidRPr="006B76A4">
        <w:rPr>
          <w:rFonts w:ascii="標楷體" w:eastAsia="標楷體" w:hAnsi="標楷體" w:hint="eastAsia"/>
          <w:sz w:val="26"/>
          <w:szCs w:val="26"/>
        </w:rPr>
        <w:t>。</w:t>
      </w:r>
    </w:p>
    <w:p w:rsidR="00594FE5" w:rsidRPr="00031C50" w:rsidRDefault="00594FE5" w:rsidP="00594FE5">
      <w:pPr>
        <w:adjustRightInd w:val="0"/>
        <w:snapToGrid w:val="0"/>
        <w:spacing w:line="360" w:lineRule="auto"/>
        <w:ind w:left="523"/>
        <w:rPr>
          <w:rFonts w:eastAsia="標楷體"/>
          <w:sz w:val="26"/>
          <w:szCs w:val="26"/>
        </w:rPr>
      </w:pPr>
      <w:r>
        <w:rPr>
          <w:rFonts w:ascii="標楷體" w:eastAsia="標楷體" w:hAnsi="標楷體" w:hint="eastAsia"/>
          <w:sz w:val="26"/>
          <w:szCs w:val="26"/>
        </w:rPr>
        <w:t xml:space="preserve">     </w:t>
      </w:r>
      <w:r w:rsidRPr="00031C50">
        <w:rPr>
          <w:rFonts w:eastAsia="標楷體" w:hint="eastAsia"/>
          <w:sz w:val="26"/>
          <w:szCs w:val="26"/>
        </w:rPr>
        <w:t>(</w:t>
      </w:r>
      <w:r w:rsidRPr="00031C50">
        <w:rPr>
          <w:rFonts w:eastAsia="標楷體" w:hint="eastAsia"/>
          <w:sz w:val="26"/>
          <w:szCs w:val="26"/>
        </w:rPr>
        <w:t>二</w:t>
      </w:r>
      <w:r>
        <w:rPr>
          <w:rFonts w:eastAsia="標楷體" w:hint="eastAsia"/>
          <w:sz w:val="26"/>
          <w:szCs w:val="26"/>
        </w:rPr>
        <w:t>)</w:t>
      </w:r>
      <w:r>
        <w:rPr>
          <w:rFonts w:eastAsia="標楷體" w:hint="eastAsia"/>
          <w:sz w:val="26"/>
          <w:szCs w:val="26"/>
        </w:rPr>
        <w:t>參加者</w:t>
      </w:r>
      <w:r w:rsidRPr="00031C50">
        <w:rPr>
          <w:rFonts w:eastAsia="標楷體" w:hint="eastAsia"/>
          <w:sz w:val="26"/>
          <w:szCs w:val="26"/>
        </w:rPr>
        <w:t>請自備環保餐具及環保杯</w:t>
      </w:r>
      <w:r>
        <w:rPr>
          <w:rFonts w:ascii="標楷體" w:eastAsia="標楷體" w:hAnsi="標楷體" w:hint="eastAsia"/>
          <w:sz w:val="26"/>
          <w:szCs w:val="26"/>
        </w:rPr>
        <w:t>，並落實垃圾分類</w:t>
      </w:r>
      <w:r w:rsidRPr="00031C50">
        <w:rPr>
          <w:rFonts w:ascii="標楷體" w:eastAsia="標楷體" w:hAnsi="標楷體" w:hint="eastAsia"/>
          <w:sz w:val="26"/>
          <w:szCs w:val="26"/>
        </w:rPr>
        <w:t>。</w:t>
      </w:r>
    </w:p>
    <w:p w:rsidR="00594FE5" w:rsidRDefault="00594FE5" w:rsidP="00594FE5">
      <w:pPr>
        <w:adjustRightInd w:val="0"/>
        <w:snapToGrid w:val="0"/>
        <w:spacing w:line="360" w:lineRule="auto"/>
        <w:ind w:left="523"/>
        <w:rPr>
          <w:rFonts w:eastAsia="標楷體"/>
          <w:sz w:val="26"/>
          <w:szCs w:val="26"/>
        </w:rPr>
      </w:pPr>
      <w:r w:rsidRPr="006B76A4">
        <w:rPr>
          <w:rFonts w:eastAsia="標楷體" w:hint="eastAsia"/>
          <w:sz w:val="26"/>
          <w:szCs w:val="26"/>
        </w:rPr>
        <w:t xml:space="preserve">     </w:t>
      </w:r>
    </w:p>
    <w:p w:rsidR="00AB4027" w:rsidRPr="006B76A4" w:rsidRDefault="00AB4027" w:rsidP="00594FE5">
      <w:pPr>
        <w:adjustRightInd w:val="0"/>
        <w:snapToGrid w:val="0"/>
        <w:spacing w:line="360" w:lineRule="auto"/>
        <w:ind w:left="523"/>
        <w:rPr>
          <w:rFonts w:eastAsia="標楷體"/>
          <w:sz w:val="26"/>
          <w:szCs w:val="26"/>
        </w:rPr>
      </w:pPr>
    </w:p>
    <w:p w:rsidR="00594FE5" w:rsidRDefault="005C5C82" w:rsidP="00594FE5">
      <w:pPr>
        <w:adjustRightInd w:val="0"/>
        <w:snapToGrid w:val="0"/>
        <w:spacing w:line="360" w:lineRule="auto"/>
        <w:ind w:left="523"/>
        <w:rPr>
          <w:rFonts w:ascii="標楷體" w:eastAsia="標楷體" w:hAnsi="標楷體"/>
          <w:b/>
          <w:sz w:val="26"/>
          <w:szCs w:val="26"/>
        </w:rPr>
      </w:pPr>
      <w:r>
        <w:rPr>
          <w:rFonts w:ascii="標楷體" w:eastAsia="標楷體" w:hAnsi="標楷體" w:hint="eastAsia"/>
          <w:b/>
          <w:sz w:val="26"/>
          <w:szCs w:val="26"/>
        </w:rPr>
        <w:t>十</w:t>
      </w:r>
      <w:r w:rsidR="00594FE5">
        <w:rPr>
          <w:rFonts w:ascii="標楷體" w:eastAsia="標楷體" w:hAnsi="標楷體" w:hint="eastAsia"/>
          <w:b/>
          <w:sz w:val="26"/>
          <w:szCs w:val="26"/>
        </w:rPr>
        <w:t>、【交通資訊】</w:t>
      </w:r>
    </w:p>
    <w:p w:rsidR="00594FE5" w:rsidRPr="00F6072D" w:rsidRDefault="00594FE5" w:rsidP="00594FE5">
      <w:pPr>
        <w:adjustRightInd w:val="0"/>
        <w:snapToGrid w:val="0"/>
        <w:spacing w:line="360" w:lineRule="auto"/>
        <w:ind w:left="523"/>
        <w:rPr>
          <w:rFonts w:ascii="標楷體" w:eastAsia="標楷體" w:hAnsi="標楷體"/>
          <w:sz w:val="26"/>
          <w:szCs w:val="26"/>
        </w:rPr>
      </w:pPr>
      <w:r>
        <w:rPr>
          <w:rFonts w:ascii="標楷體" w:eastAsia="標楷體" w:hAnsi="標楷體" w:hint="eastAsia"/>
          <w:sz w:val="26"/>
          <w:szCs w:val="26"/>
        </w:rPr>
        <w:t>搭乘</w:t>
      </w:r>
      <w:r w:rsidRPr="00F6072D">
        <w:rPr>
          <w:rFonts w:ascii="標楷體" w:eastAsia="標楷體" w:hAnsi="標楷體" w:hint="eastAsia"/>
          <w:sz w:val="26"/>
          <w:szCs w:val="26"/>
        </w:rPr>
        <w:t>高鐵台南站至成大醫院最近路線說明</w:t>
      </w:r>
    </w:p>
    <w:p w:rsidR="00594FE5" w:rsidRPr="00F6072D" w:rsidRDefault="00594FE5" w:rsidP="00594FE5">
      <w:pPr>
        <w:adjustRightInd w:val="0"/>
        <w:snapToGrid w:val="0"/>
        <w:spacing w:line="360" w:lineRule="auto"/>
        <w:ind w:left="523"/>
        <w:rPr>
          <w:rFonts w:ascii="標楷體" w:eastAsia="標楷體" w:hAnsi="標楷體"/>
          <w:sz w:val="26"/>
          <w:szCs w:val="26"/>
        </w:rPr>
      </w:pPr>
      <w:r w:rsidRPr="00F6072D">
        <w:rPr>
          <w:rFonts w:ascii="標楷體" w:eastAsia="標楷體" w:hAnsi="標楷體" w:hint="eastAsia"/>
          <w:sz w:val="26"/>
          <w:szCs w:val="26"/>
        </w:rPr>
        <w:t>1.由高鐵台南站二樓轉乘通廊或一樓大廳1號出口前往台鐵沙崙站。</w:t>
      </w:r>
    </w:p>
    <w:p w:rsidR="00594FE5" w:rsidRPr="00F6072D" w:rsidRDefault="00594FE5" w:rsidP="00594FE5">
      <w:pPr>
        <w:adjustRightInd w:val="0"/>
        <w:snapToGrid w:val="0"/>
        <w:spacing w:line="360" w:lineRule="auto"/>
        <w:ind w:left="523"/>
        <w:rPr>
          <w:rFonts w:ascii="標楷體" w:eastAsia="標楷體" w:hAnsi="標楷體"/>
          <w:sz w:val="26"/>
          <w:szCs w:val="26"/>
        </w:rPr>
      </w:pPr>
      <w:r w:rsidRPr="00F6072D">
        <w:rPr>
          <w:rFonts w:ascii="標楷體" w:eastAsia="標楷體" w:hAnsi="標楷體" w:hint="eastAsia"/>
          <w:sz w:val="26"/>
          <w:szCs w:val="26"/>
        </w:rPr>
        <w:t>2.搭乘台鐵區間車前往台南火車站(約20分鐘可到達台南火車站)。</w:t>
      </w:r>
    </w:p>
    <w:p w:rsidR="00594FE5" w:rsidRPr="00F6072D" w:rsidRDefault="00594FE5" w:rsidP="00594FE5">
      <w:pPr>
        <w:adjustRightInd w:val="0"/>
        <w:snapToGrid w:val="0"/>
        <w:spacing w:line="360" w:lineRule="auto"/>
        <w:ind w:left="523"/>
        <w:rPr>
          <w:rFonts w:ascii="標楷體" w:eastAsia="標楷體" w:hAnsi="標楷體"/>
          <w:sz w:val="26"/>
          <w:szCs w:val="26"/>
        </w:rPr>
      </w:pPr>
      <w:r w:rsidRPr="00F6072D">
        <w:rPr>
          <w:rFonts w:ascii="標楷體" w:eastAsia="標楷體" w:hAnsi="標楷體" w:hint="eastAsia"/>
          <w:sz w:val="26"/>
          <w:szCs w:val="26"/>
        </w:rPr>
        <w:t>3.後火車站出口處左前方搭乘本院免費服務接駁車至門診或住院大樓。</w:t>
      </w:r>
    </w:p>
    <w:p w:rsidR="00594FE5" w:rsidRPr="00F6072D" w:rsidRDefault="00594FE5" w:rsidP="00594FE5">
      <w:pPr>
        <w:adjustRightInd w:val="0"/>
        <w:snapToGrid w:val="0"/>
        <w:spacing w:line="360" w:lineRule="auto"/>
        <w:ind w:left="523"/>
        <w:rPr>
          <w:rFonts w:ascii="標楷體" w:eastAsia="標楷體" w:hAnsi="標楷體"/>
          <w:sz w:val="26"/>
          <w:szCs w:val="26"/>
        </w:rPr>
      </w:pPr>
      <w:r w:rsidRPr="00F6072D">
        <w:rPr>
          <w:rFonts w:ascii="標楷體" w:eastAsia="標楷體" w:hAnsi="標楷體" w:hint="eastAsia"/>
          <w:sz w:val="26"/>
          <w:szCs w:val="26"/>
        </w:rPr>
        <w:t>4.台鐵區間車暨本院免費服務接駁車約30分鐘一班車。</w:t>
      </w:r>
    </w:p>
    <w:p w:rsidR="00594FE5" w:rsidRDefault="00594FE5" w:rsidP="00594FE5">
      <w:pPr>
        <w:adjustRightInd w:val="0"/>
        <w:snapToGrid w:val="0"/>
        <w:spacing w:line="360" w:lineRule="auto"/>
        <w:ind w:left="523"/>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2073910</wp:posOffset>
                </wp:positionH>
                <wp:positionV relativeFrom="paragraph">
                  <wp:posOffset>2588895</wp:posOffset>
                </wp:positionV>
                <wp:extent cx="838200" cy="742950"/>
                <wp:effectExtent l="304800" t="133350" r="19050" b="19050"/>
                <wp:wrapNone/>
                <wp:docPr id="3" name="橢圓形圖說文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42950"/>
                        </a:xfrm>
                        <a:prstGeom prst="wedgeEllipseCallout">
                          <a:avLst>
                            <a:gd name="adj1" fmla="val -80125"/>
                            <a:gd name="adj2" fmla="val -63417"/>
                          </a:avLst>
                        </a:prstGeom>
                        <a:solidFill>
                          <a:srgbClr val="FFFFFF"/>
                        </a:solidFill>
                        <a:ln w="9525">
                          <a:solidFill>
                            <a:srgbClr val="000000"/>
                          </a:solidFill>
                          <a:miter lim="800000"/>
                          <a:headEnd/>
                          <a:tailEnd/>
                        </a:ln>
                      </wps:spPr>
                      <wps:txbx>
                        <w:txbxContent>
                          <w:p w:rsidR="00594FE5" w:rsidRPr="00BE4643" w:rsidRDefault="00594FE5" w:rsidP="00594FE5">
                            <w:pPr>
                              <w:spacing w:line="0" w:lineRule="atLeast"/>
                              <w:rPr>
                                <w:sz w:val="18"/>
                                <w:szCs w:val="18"/>
                              </w:rPr>
                            </w:pPr>
                            <w:r>
                              <w:rPr>
                                <w:rFonts w:hint="eastAsia"/>
                                <w:sz w:val="18"/>
                                <w:szCs w:val="18"/>
                              </w:rPr>
                              <w:t>成大醫學院成杏廳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橢圓形圖說文字 3" o:spid="_x0000_s1028" type="#_x0000_t63" style="position:absolute;left:0;text-align:left;margin-left:163.3pt;margin-top:203.85pt;width:66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" adj="-6507,-2898">
                <v:textbox>
                  <w:txbxContent>
                    <w:p w:rsidR="00594FE5" w:rsidRPr="00BE4643" w:rsidRDefault="00594FE5" w:rsidP="00594FE5">
                      <w:pPr>
                        <w:spacing w:line="0" w:lineRule="atLeast"/>
                        <w:rPr>
                          <w:sz w:val="18"/>
                          <w:szCs w:val="18"/>
                        </w:rPr>
                      </w:pPr>
                      <w:r>
                        <w:rPr>
                          <w:rFonts w:hint="eastAsia"/>
                          <w:sz w:val="18"/>
                          <w:szCs w:val="18"/>
                        </w:rPr>
                        <w:t>成大醫學院成杏廳</w:t>
                      </w:r>
                    </w:p>
                  </w:txbxContent>
                </v:textbox>
              </v:shape>
            </w:pict>
          </mc:Fallback>
        </mc:AlternateContent>
      </w:r>
      <w:r>
        <w:rPr>
          <w:noProof/>
        </w:rPr>
        <w:drawing>
          <wp:inline distT="0" distB="0" distL="0" distR="0">
            <wp:extent cx="3105150" cy="2628900"/>
            <wp:effectExtent l="0" t="0" r="0" b="0"/>
            <wp:docPr id="1" name="圖片 1" descr="成醫交通位置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成醫交通位置圖"/>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2628900"/>
                    </a:xfrm>
                    <a:prstGeom prst="rect">
                      <a:avLst/>
                    </a:prstGeom>
                    <a:noFill/>
                    <a:ln>
                      <a:noFill/>
                    </a:ln>
                  </pic:spPr>
                </pic:pic>
              </a:graphicData>
            </a:graphic>
          </wp:inline>
        </w:drawing>
      </w:r>
      <w:r>
        <w:rPr>
          <w:noProof/>
        </w:rPr>
        <w:t>’</w:t>
      </w:r>
      <w:r>
        <w:rPr>
          <w:noProof/>
        </w:rPr>
        <w:drawing>
          <wp:inline distT="0" distB="0" distL="0" distR="0">
            <wp:extent cx="2795976" cy="3971925"/>
            <wp:effectExtent l="0" t="0" r="444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6566" cy="3972763"/>
                    </a:xfrm>
                    <a:prstGeom prst="rect">
                      <a:avLst/>
                    </a:prstGeom>
                    <a:noFill/>
                  </pic:spPr>
                </pic:pic>
              </a:graphicData>
            </a:graphic>
          </wp:inline>
        </w:drawing>
      </w:r>
    </w:p>
    <w:p w:rsidR="00594FE5" w:rsidRDefault="00594FE5" w:rsidP="00594FE5">
      <w:pPr>
        <w:adjustRightInd w:val="0"/>
        <w:snapToGrid w:val="0"/>
        <w:spacing w:line="360" w:lineRule="auto"/>
        <w:ind w:left="523"/>
        <w:rPr>
          <w:noProof/>
        </w:rPr>
      </w:pPr>
    </w:p>
    <w:p w:rsidR="00594FE5" w:rsidRDefault="00594FE5" w:rsidP="00594FE5">
      <w:pPr>
        <w:adjustRightInd w:val="0"/>
        <w:snapToGrid w:val="0"/>
        <w:spacing w:line="360" w:lineRule="auto"/>
        <w:ind w:left="523"/>
        <w:rPr>
          <w:noProof/>
        </w:rPr>
      </w:pPr>
    </w:p>
    <w:p w:rsidR="00B63785" w:rsidRDefault="00B63785" w:rsidP="00594FE5">
      <w:pPr>
        <w:adjustRightInd w:val="0"/>
        <w:snapToGrid w:val="0"/>
        <w:spacing w:line="360" w:lineRule="auto"/>
        <w:ind w:left="523"/>
        <w:rPr>
          <w:noProof/>
        </w:rPr>
      </w:pPr>
    </w:p>
    <w:p w:rsidR="00B63785" w:rsidRDefault="00B63785" w:rsidP="00594FE5">
      <w:pPr>
        <w:adjustRightInd w:val="0"/>
        <w:snapToGrid w:val="0"/>
        <w:spacing w:line="360" w:lineRule="auto"/>
        <w:ind w:left="523"/>
        <w:rPr>
          <w:noProof/>
        </w:rPr>
      </w:pPr>
    </w:p>
    <w:p w:rsidR="00B63785" w:rsidRDefault="00B63785" w:rsidP="00594FE5">
      <w:pPr>
        <w:adjustRightInd w:val="0"/>
        <w:snapToGrid w:val="0"/>
        <w:spacing w:line="360" w:lineRule="auto"/>
        <w:ind w:left="523"/>
        <w:rPr>
          <w:noProof/>
        </w:rPr>
      </w:pPr>
    </w:p>
    <w:p w:rsidR="00B63785" w:rsidRDefault="00B63785" w:rsidP="00594FE5">
      <w:pPr>
        <w:adjustRightInd w:val="0"/>
        <w:snapToGrid w:val="0"/>
        <w:spacing w:line="360" w:lineRule="auto"/>
        <w:ind w:left="523"/>
        <w:rPr>
          <w:noProof/>
        </w:rPr>
      </w:pPr>
    </w:p>
    <w:p w:rsidR="00B63785" w:rsidRDefault="00B63785" w:rsidP="00594FE5">
      <w:pPr>
        <w:adjustRightInd w:val="0"/>
        <w:snapToGrid w:val="0"/>
        <w:spacing w:line="360" w:lineRule="auto"/>
        <w:ind w:left="523"/>
        <w:rPr>
          <w:noProof/>
        </w:rPr>
      </w:pPr>
    </w:p>
    <w:p w:rsidR="00B63785" w:rsidRDefault="00B63785" w:rsidP="00594FE5">
      <w:pPr>
        <w:adjustRightInd w:val="0"/>
        <w:snapToGrid w:val="0"/>
        <w:spacing w:line="360" w:lineRule="auto"/>
        <w:ind w:left="523"/>
        <w:rPr>
          <w:noProof/>
        </w:rPr>
      </w:pPr>
    </w:p>
    <w:p w:rsidR="00B63785" w:rsidRDefault="00B63785" w:rsidP="00594FE5">
      <w:pPr>
        <w:adjustRightInd w:val="0"/>
        <w:snapToGrid w:val="0"/>
        <w:spacing w:line="360" w:lineRule="auto"/>
        <w:ind w:left="523"/>
        <w:rPr>
          <w:noProof/>
        </w:rPr>
      </w:pPr>
    </w:p>
    <w:p w:rsidR="00B63785" w:rsidRDefault="00B63785" w:rsidP="00594FE5">
      <w:pPr>
        <w:adjustRightInd w:val="0"/>
        <w:snapToGrid w:val="0"/>
        <w:spacing w:line="360" w:lineRule="auto"/>
        <w:ind w:left="523"/>
        <w:rPr>
          <w:noProof/>
        </w:rPr>
      </w:pPr>
    </w:p>
    <w:p w:rsidR="00B63785" w:rsidRDefault="00B63785" w:rsidP="00594FE5">
      <w:pPr>
        <w:adjustRightInd w:val="0"/>
        <w:snapToGrid w:val="0"/>
        <w:spacing w:line="360" w:lineRule="auto"/>
        <w:ind w:left="523"/>
        <w:rPr>
          <w:noProof/>
        </w:rPr>
      </w:pPr>
    </w:p>
    <w:p w:rsidR="00B63785" w:rsidRDefault="00B63785" w:rsidP="00594FE5">
      <w:pPr>
        <w:adjustRightInd w:val="0"/>
        <w:snapToGrid w:val="0"/>
        <w:spacing w:line="360" w:lineRule="auto"/>
        <w:ind w:left="523"/>
        <w:rPr>
          <w:noProof/>
        </w:rPr>
      </w:pPr>
    </w:p>
    <w:p w:rsidR="00490D11" w:rsidRPr="00594FE5" w:rsidRDefault="00490D11" w:rsidP="00A538DB">
      <w:pPr>
        <w:adjustRightInd w:val="0"/>
        <w:snapToGrid w:val="0"/>
        <w:spacing w:line="360" w:lineRule="auto"/>
      </w:pPr>
    </w:p>
    <w:sectPr w:rsidR="00490D11" w:rsidRPr="00594FE5" w:rsidSect="00594FE5">
      <w:pgSz w:w="11906" w:h="16838"/>
      <w:pgMar w:top="709" w:right="991" w:bottom="709"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719" w:rsidRDefault="00D20719" w:rsidP="0079196F">
      <w:r>
        <w:separator/>
      </w:r>
    </w:p>
  </w:endnote>
  <w:endnote w:type="continuationSeparator" w:id="0">
    <w:p w:rsidR="00D20719" w:rsidRDefault="00D20719" w:rsidP="0079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charset w:val="88"/>
    <w:family w:val="modern"/>
    <w:pitch w:val="fixed"/>
    <w:sig w:usb0="00000001" w:usb1="08080000" w:usb2="00000010" w:usb3="00000000" w:csb0="00100000" w:csb1="00000000"/>
  </w:font>
  <w:font w:name="華康粗黑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719" w:rsidRDefault="00D20719" w:rsidP="0079196F">
      <w:r>
        <w:separator/>
      </w:r>
    </w:p>
  </w:footnote>
  <w:footnote w:type="continuationSeparator" w:id="0">
    <w:p w:rsidR="00D20719" w:rsidRDefault="00D20719" w:rsidP="0079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E7AD9"/>
    <w:multiLevelType w:val="hybridMultilevel"/>
    <w:tmpl w:val="C4D2365E"/>
    <w:lvl w:ilvl="0" w:tplc="8196FB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E5"/>
    <w:rsid w:val="000774A7"/>
    <w:rsid w:val="000A49A3"/>
    <w:rsid w:val="002C6ABF"/>
    <w:rsid w:val="00332C58"/>
    <w:rsid w:val="00490D11"/>
    <w:rsid w:val="00594FE5"/>
    <w:rsid w:val="005C0C27"/>
    <w:rsid w:val="005C5C82"/>
    <w:rsid w:val="00661FFC"/>
    <w:rsid w:val="00756893"/>
    <w:rsid w:val="0079196F"/>
    <w:rsid w:val="007F2C68"/>
    <w:rsid w:val="00823842"/>
    <w:rsid w:val="00852E69"/>
    <w:rsid w:val="008901FB"/>
    <w:rsid w:val="008C27FA"/>
    <w:rsid w:val="009549FE"/>
    <w:rsid w:val="009B2298"/>
    <w:rsid w:val="00A538DB"/>
    <w:rsid w:val="00A93C3D"/>
    <w:rsid w:val="00AB4027"/>
    <w:rsid w:val="00B63785"/>
    <w:rsid w:val="00CC54C0"/>
    <w:rsid w:val="00D20719"/>
    <w:rsid w:val="00E80693"/>
    <w:rsid w:val="00F777AA"/>
    <w:rsid w:val="00FF6D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FF3C8C-AB61-4839-A8A0-9B6D2082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F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時間表文"/>
    <w:basedOn w:val="a"/>
    <w:rsid w:val="00594FE5"/>
    <w:pPr>
      <w:tabs>
        <w:tab w:val="left" w:pos="1440"/>
        <w:tab w:val="left" w:pos="7020"/>
      </w:tabs>
      <w:spacing w:line="360" w:lineRule="exact"/>
    </w:pPr>
    <w:rPr>
      <w:rFonts w:eastAsia="文鼎中楷"/>
    </w:rPr>
  </w:style>
  <w:style w:type="paragraph" w:customStyle="1" w:styleId="a4">
    <w:name w:val="中標"/>
    <w:basedOn w:val="a"/>
    <w:rsid w:val="00594FE5"/>
    <w:pPr>
      <w:spacing w:line="480" w:lineRule="exact"/>
      <w:jc w:val="center"/>
    </w:pPr>
    <w:rPr>
      <w:rFonts w:eastAsia="華康粗黑體"/>
      <w:sz w:val="32"/>
    </w:rPr>
  </w:style>
  <w:style w:type="character" w:styleId="a5">
    <w:name w:val="Hyperlink"/>
    <w:rsid w:val="00594FE5"/>
    <w:rPr>
      <w:color w:val="0000FF"/>
      <w:u w:val="single"/>
    </w:rPr>
  </w:style>
  <w:style w:type="paragraph" w:styleId="a6">
    <w:name w:val="Balloon Text"/>
    <w:basedOn w:val="a"/>
    <w:link w:val="a7"/>
    <w:uiPriority w:val="99"/>
    <w:semiHidden/>
    <w:unhideWhenUsed/>
    <w:rsid w:val="00594FE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4FE5"/>
    <w:rPr>
      <w:rFonts w:asciiTheme="majorHAnsi" w:eastAsiaTheme="majorEastAsia" w:hAnsiTheme="majorHAnsi" w:cstheme="majorBidi"/>
      <w:sz w:val="18"/>
      <w:szCs w:val="18"/>
    </w:rPr>
  </w:style>
  <w:style w:type="paragraph" w:styleId="a8">
    <w:name w:val="header"/>
    <w:basedOn w:val="a"/>
    <w:link w:val="a9"/>
    <w:uiPriority w:val="99"/>
    <w:unhideWhenUsed/>
    <w:rsid w:val="0079196F"/>
    <w:pPr>
      <w:tabs>
        <w:tab w:val="center" w:pos="4153"/>
        <w:tab w:val="right" w:pos="8306"/>
      </w:tabs>
      <w:snapToGrid w:val="0"/>
    </w:pPr>
    <w:rPr>
      <w:sz w:val="20"/>
      <w:szCs w:val="20"/>
    </w:rPr>
  </w:style>
  <w:style w:type="character" w:customStyle="1" w:styleId="a9">
    <w:name w:val="頁首 字元"/>
    <w:basedOn w:val="a0"/>
    <w:link w:val="a8"/>
    <w:uiPriority w:val="99"/>
    <w:rsid w:val="0079196F"/>
    <w:rPr>
      <w:rFonts w:ascii="Times New Roman" w:eastAsia="新細明體" w:hAnsi="Times New Roman" w:cs="Times New Roman"/>
      <w:sz w:val="20"/>
      <w:szCs w:val="20"/>
    </w:rPr>
  </w:style>
  <w:style w:type="paragraph" w:styleId="aa">
    <w:name w:val="footer"/>
    <w:basedOn w:val="a"/>
    <w:link w:val="ab"/>
    <w:uiPriority w:val="99"/>
    <w:unhideWhenUsed/>
    <w:rsid w:val="0079196F"/>
    <w:pPr>
      <w:tabs>
        <w:tab w:val="center" w:pos="4153"/>
        <w:tab w:val="right" w:pos="8306"/>
      </w:tabs>
      <w:snapToGrid w:val="0"/>
    </w:pPr>
    <w:rPr>
      <w:sz w:val="20"/>
      <w:szCs w:val="20"/>
    </w:rPr>
  </w:style>
  <w:style w:type="character" w:customStyle="1" w:styleId="ab">
    <w:name w:val="頁尾 字元"/>
    <w:basedOn w:val="a0"/>
    <w:link w:val="aa"/>
    <w:uiPriority w:val="99"/>
    <w:rsid w:val="0079196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01.calm9.com/qrcode/2018-10/YKQUFJFAZ9.pn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goo.gl/forms/GsegAaL2n0Df5ZKi1" TargetMode="External"/><Relationship Id="rId4" Type="http://schemas.openxmlformats.org/officeDocument/2006/relationships/webSettings" Target="webSettings.xml"/><Relationship Id="rId9" Type="http://schemas.openxmlformats.org/officeDocument/2006/relationships/hyperlink" Target="https://goo.gl/forms/GsegAaL2n0Df5ZKi1"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李郁瑛</cp:lastModifiedBy>
  <cp:revision>2</cp:revision>
  <dcterms:created xsi:type="dcterms:W3CDTF">2018-11-02T01:44:00Z</dcterms:created>
  <dcterms:modified xsi:type="dcterms:W3CDTF">2018-11-02T01:44:00Z</dcterms:modified>
</cp:coreProperties>
</file>