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E799" w14:textId="11EC7106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230945">
        <w:rPr>
          <w:rFonts w:hAnsi="標楷體" w:hint="eastAsia"/>
          <w:sz w:val="32"/>
          <w:szCs w:val="32"/>
        </w:rPr>
        <w:t>4</w:t>
      </w:r>
      <w:r w:rsidRPr="004B1868">
        <w:rPr>
          <w:rFonts w:hAnsi="標楷體" w:hint="eastAsia"/>
          <w:sz w:val="32"/>
          <w:szCs w:val="32"/>
        </w:rPr>
        <w:t>學年度</w:t>
      </w:r>
      <w:r w:rsidR="005F6674">
        <w:rPr>
          <w:rFonts w:hAnsi="標楷體" w:hint="eastAsia"/>
          <w:sz w:val="32"/>
          <w:szCs w:val="32"/>
        </w:rPr>
        <w:t>下學期</w:t>
      </w:r>
    </w:p>
    <w:p w14:paraId="4AE5C1CF" w14:textId="5E281512" w:rsidR="004B1868" w:rsidRPr="004B1868" w:rsidRDefault="00E62169" w:rsidP="00255F40">
      <w:pPr>
        <w:pStyle w:val="Default"/>
        <w:spacing w:line="380" w:lineRule="exact"/>
        <w:jc w:val="center"/>
        <w:rPr>
          <w:rFonts w:hAnsi="標楷體" w:hint="eastAsia"/>
          <w:sz w:val="32"/>
          <w:szCs w:val="32"/>
        </w:rPr>
      </w:pPr>
      <w:r>
        <w:rPr>
          <w:rFonts w:hAnsi="標楷體" w:cs="TW-Kai-98_1" w:hint="eastAsia"/>
          <w:sz w:val="32"/>
          <w:szCs w:val="32"/>
        </w:rPr>
        <w:t>特教班</w:t>
      </w:r>
      <w:r w:rsidR="00D22675" w:rsidRPr="00D22675">
        <w:rPr>
          <w:rFonts w:hAnsi="標楷體" w:cs="TW-Kai-98_1" w:hint="eastAsia"/>
          <w:sz w:val="32"/>
          <w:szCs w:val="32"/>
        </w:rPr>
        <w:t>教師助理員</w:t>
      </w:r>
      <w:r w:rsidR="004B1868" w:rsidRPr="004B1868">
        <w:rPr>
          <w:rFonts w:hAnsi="標楷體" w:hint="eastAsia"/>
          <w:sz w:val="32"/>
          <w:szCs w:val="32"/>
        </w:rPr>
        <w:t>甄選簡章</w:t>
      </w:r>
      <w:r w:rsidR="00E0101E">
        <w:rPr>
          <w:rFonts w:hAnsi="標楷體" w:hint="eastAsia"/>
          <w:sz w:val="32"/>
          <w:szCs w:val="32"/>
        </w:rPr>
        <w:t>(第二次)</w:t>
      </w:r>
    </w:p>
    <w:p w14:paraId="6B48F2AB" w14:textId="77777777" w:rsidR="004B1868" w:rsidRPr="00D22675" w:rsidRDefault="004B1868" w:rsidP="00D22675">
      <w:pPr>
        <w:pStyle w:val="Default"/>
        <w:spacing w:line="0" w:lineRule="atLeast"/>
        <w:rPr>
          <w:rFonts w:hAnsi="標楷體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一、依據：</w:t>
      </w:r>
      <w:r w:rsidRPr="00D22675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D22675" w:rsidRDefault="004B1868" w:rsidP="00D22675">
      <w:pPr>
        <w:pStyle w:val="Default"/>
        <w:spacing w:line="0" w:lineRule="atLeast"/>
        <w:ind w:leftChars="100" w:left="240"/>
        <w:rPr>
          <w:rFonts w:hAnsi="標楷體" w:cs="Times New Roman"/>
          <w:sz w:val="26"/>
          <w:szCs w:val="26"/>
        </w:rPr>
      </w:pPr>
      <w:r w:rsidRPr="00D22675">
        <w:rPr>
          <w:rFonts w:hAnsi="標楷體" w:hint="eastAsia"/>
          <w:sz w:val="26"/>
          <w:szCs w:val="26"/>
        </w:rPr>
        <w:t>(</w:t>
      </w:r>
      <w:proofErr w:type="gramStart"/>
      <w:r w:rsidRPr="00D22675">
        <w:rPr>
          <w:rFonts w:hAnsi="標楷體" w:hint="eastAsia"/>
          <w:sz w:val="26"/>
          <w:szCs w:val="26"/>
        </w:rPr>
        <w:t>一</w:t>
      </w:r>
      <w:proofErr w:type="gramEnd"/>
      <w:r w:rsidRPr="00D22675">
        <w:rPr>
          <w:rFonts w:hAnsi="標楷體" w:hint="eastAsia"/>
          <w:sz w:val="26"/>
          <w:szCs w:val="26"/>
        </w:rPr>
        <w:t>)嘉義縣特殊教育學生申請教師助理員及特教學生助理人員作業要點。</w:t>
      </w:r>
    </w:p>
    <w:p w14:paraId="1EB9CE55" w14:textId="0ED1E6FB" w:rsidR="00D22675" w:rsidRPr="00C112B5" w:rsidRDefault="00236AB6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D22675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(</w:t>
      </w:r>
      <w:r w:rsidRPr="00C112B5">
        <w:rPr>
          <w:rFonts w:ascii="標楷體" w:eastAsia="標楷體" w:hAnsi="標楷體" w:cs="Times New Roman" w:hint="eastAsia"/>
          <w:sz w:val="26"/>
          <w:szCs w:val="26"/>
        </w:rPr>
        <w:t>二</w:t>
      </w:r>
      <w:r w:rsidR="004B1868" w:rsidRPr="00C112B5">
        <w:rPr>
          <w:rFonts w:ascii="標楷體" w:eastAsia="標楷體" w:hAnsi="標楷體" w:cs="Times New Roman"/>
          <w:sz w:val="26"/>
          <w:szCs w:val="26"/>
        </w:rPr>
        <w:t>)嘉義縣政府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11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4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="00D22675" w:rsidRPr="00C112B5">
        <w:rPr>
          <w:rFonts w:ascii="標楷體" w:eastAsia="標楷體" w:hAnsi="標楷體" w:cs="TW-Kai-98_1"/>
          <w:kern w:val="0"/>
          <w:szCs w:val="24"/>
        </w:rPr>
        <w:t>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月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3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字第</w:t>
      </w:r>
      <w:r w:rsidR="00C112B5" w:rsidRPr="00C112B5">
        <w:rPr>
          <w:rFonts w:ascii="標楷體" w:eastAsia="標楷體" w:hAnsi="標楷體" w:cs="TW-Kai-98_1" w:hint="eastAsia"/>
          <w:kern w:val="0"/>
          <w:szCs w:val="24"/>
        </w:rPr>
        <w:t>1</w:t>
      </w:r>
      <w:r w:rsidR="00C112B5"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="00D22675" w:rsidRPr="00C112B5">
        <w:rPr>
          <w:rFonts w:ascii="標楷體" w:eastAsia="標楷體" w:hAnsi="標楷體" w:cs="TW-Kai-98_1" w:hint="eastAsia"/>
          <w:kern w:val="0"/>
          <w:szCs w:val="24"/>
        </w:rPr>
        <w:t>號函</w:t>
      </w:r>
    </w:p>
    <w:p w14:paraId="2596DC7D" w14:textId="41E1CB20" w:rsidR="00C112B5" w:rsidRPr="00C112B5" w:rsidRDefault="00C112B5" w:rsidP="00D22675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TW-Kai-98_1"/>
          <w:kern w:val="0"/>
          <w:szCs w:val="24"/>
        </w:rPr>
      </w:pPr>
      <w:r w:rsidRPr="00C112B5">
        <w:rPr>
          <w:rFonts w:ascii="標楷體" w:eastAsia="標楷體" w:hAnsi="標楷體" w:cs="TW-Kai-98_1"/>
          <w:kern w:val="0"/>
          <w:szCs w:val="24"/>
        </w:rPr>
        <w:t xml:space="preserve">  (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三</w:t>
      </w:r>
      <w:r w:rsidRPr="00C112B5">
        <w:rPr>
          <w:rFonts w:ascii="標楷體" w:eastAsia="標楷體" w:hAnsi="標楷體" w:cs="TW-Kai-98_1"/>
          <w:kern w:val="0"/>
          <w:szCs w:val="24"/>
        </w:rPr>
        <w:t>)</w:t>
      </w:r>
      <w:r w:rsidRPr="00C112B5">
        <w:rPr>
          <w:rFonts w:ascii="標楷體" w:eastAsia="標楷體" w:hAnsi="標楷體" w:cs="Times New Roman"/>
          <w:sz w:val="26"/>
          <w:szCs w:val="26"/>
        </w:rPr>
        <w:t>嘉義縣政府</w:t>
      </w:r>
      <w:r w:rsidRPr="00C112B5">
        <w:rPr>
          <w:rFonts w:ascii="標楷體" w:eastAsia="標楷體" w:hAnsi="標楷體" w:cs="Times New Roman"/>
          <w:kern w:val="0"/>
          <w:sz w:val="26"/>
          <w:szCs w:val="26"/>
        </w:rPr>
        <w:t>中華民國</w:t>
      </w:r>
      <w:r w:rsidRPr="00C112B5">
        <w:rPr>
          <w:rFonts w:ascii="標楷體" w:eastAsia="標楷體" w:hAnsi="標楷體" w:cs="TW-Kai-98_1"/>
          <w:kern w:val="0"/>
          <w:szCs w:val="24"/>
        </w:rPr>
        <w:t>114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年</w:t>
      </w:r>
      <w:r w:rsidRPr="00C112B5">
        <w:rPr>
          <w:rFonts w:ascii="標楷體" w:eastAsia="標楷體" w:hAnsi="標楷體" w:cs="TW-Kai-98_1"/>
          <w:kern w:val="0"/>
          <w:szCs w:val="24"/>
        </w:rPr>
        <w:t>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月3</w:t>
      </w:r>
      <w:r w:rsidRPr="00C112B5">
        <w:rPr>
          <w:rFonts w:ascii="標楷體" w:eastAsia="標楷體" w:hAnsi="標楷體" w:cs="TW-Kai-98_1"/>
          <w:kern w:val="0"/>
          <w:szCs w:val="24"/>
        </w:rPr>
        <w:t>1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日府教學</w:t>
      </w:r>
      <w:proofErr w:type="gramStart"/>
      <w:r w:rsidRPr="00C112B5">
        <w:rPr>
          <w:rFonts w:ascii="標楷體" w:eastAsia="標楷體" w:hAnsi="標楷體" w:cs="TW-Kai-98_1" w:hint="eastAsia"/>
          <w:kern w:val="0"/>
          <w:szCs w:val="24"/>
        </w:rPr>
        <w:t>特</w:t>
      </w:r>
      <w:proofErr w:type="gramEnd"/>
      <w:r w:rsidRPr="00C112B5">
        <w:rPr>
          <w:rFonts w:ascii="標楷體" w:eastAsia="標楷體" w:hAnsi="標楷體" w:cs="TW-Kai-98_1" w:hint="eastAsia"/>
          <w:kern w:val="0"/>
          <w:szCs w:val="24"/>
        </w:rPr>
        <w:t>字第1</w:t>
      </w:r>
      <w:r w:rsidRPr="00C112B5">
        <w:rPr>
          <w:rFonts w:ascii="標楷體" w:eastAsia="標楷體" w:hAnsi="標楷體" w:cs="TW-Kai-98_1"/>
          <w:kern w:val="0"/>
          <w:szCs w:val="24"/>
        </w:rPr>
        <w:t>140201987</w:t>
      </w:r>
      <w:r w:rsidRPr="00C112B5">
        <w:rPr>
          <w:rFonts w:ascii="標楷體" w:eastAsia="標楷體" w:hAnsi="標楷體" w:cs="TW-Kai-98_1" w:hint="eastAsia"/>
          <w:kern w:val="0"/>
          <w:szCs w:val="24"/>
        </w:rPr>
        <w:t>1號函</w:t>
      </w:r>
    </w:p>
    <w:p w14:paraId="3C4F59A1" w14:textId="67BED337" w:rsidR="004B1868" w:rsidRPr="00EC3F6E" w:rsidRDefault="004B1868" w:rsidP="00D22675">
      <w:pPr>
        <w:autoSpaceDE w:val="0"/>
        <w:autoSpaceDN w:val="0"/>
        <w:adjustRightInd w:val="0"/>
        <w:spacing w:line="0" w:lineRule="atLeast"/>
        <w:rPr>
          <w:rFonts w:hAnsi="標楷體"/>
          <w:sz w:val="26"/>
          <w:szCs w:val="26"/>
        </w:rPr>
      </w:pPr>
      <w:r w:rsidRPr="00D22675">
        <w:rPr>
          <w:rFonts w:ascii="標楷體" w:eastAsia="標楷體" w:hAnsi="標楷體" w:hint="eastAsia"/>
          <w:sz w:val="26"/>
          <w:szCs w:val="26"/>
        </w:rPr>
        <w:t>二、錄取</w:t>
      </w:r>
      <w:proofErr w:type="gramStart"/>
      <w:r w:rsidRPr="00D22675">
        <w:rPr>
          <w:rFonts w:ascii="標楷體" w:eastAsia="標楷體" w:hAnsi="標楷體" w:hint="eastAsia"/>
          <w:sz w:val="26"/>
          <w:szCs w:val="26"/>
        </w:rPr>
        <w:t>名額與聘期</w:t>
      </w:r>
      <w:proofErr w:type="gramEnd"/>
      <w:r w:rsidRPr="00D22675">
        <w:rPr>
          <w:rFonts w:ascii="標楷體" w:eastAsia="標楷體" w:hAnsi="標楷體" w:hint="eastAsia"/>
          <w:sz w:val="26"/>
          <w:szCs w:val="26"/>
        </w:rPr>
        <w:t>：</w:t>
      </w:r>
      <w:r w:rsidRPr="00EC3F6E">
        <w:rPr>
          <w:rFonts w:hAnsi="標楷體"/>
          <w:sz w:val="26"/>
          <w:szCs w:val="26"/>
        </w:rPr>
        <w:t xml:space="preserve"> </w:t>
      </w:r>
    </w:p>
    <w:p w14:paraId="4466B569" w14:textId="4E96F985" w:rsid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</w:t>
      </w:r>
      <w:r w:rsidR="00E62169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</w:t>
      </w:r>
      <w:r w:rsidR="00A03CB4">
        <w:rPr>
          <w:rFonts w:hAnsi="標楷體" w:hint="eastAsia"/>
          <w:sz w:val="26"/>
          <w:szCs w:val="26"/>
        </w:rPr>
        <w:t>一</w:t>
      </w:r>
      <w:r w:rsidR="00EC3F6E" w:rsidRPr="00EC3F6E">
        <w:rPr>
          <w:rFonts w:hAnsi="標楷體" w:hint="eastAsia"/>
          <w:sz w:val="26"/>
          <w:szCs w:val="26"/>
        </w:rPr>
        <w:t>名</w:t>
      </w:r>
      <w:r w:rsidR="00A40166">
        <w:rPr>
          <w:rFonts w:hAnsi="標楷體" w:hint="eastAsia"/>
          <w:sz w:val="26"/>
          <w:szCs w:val="26"/>
        </w:rPr>
        <w:t>(含隨車)</w:t>
      </w:r>
      <w:r w:rsidR="00EC3F6E" w:rsidRPr="00EC3F6E">
        <w:rPr>
          <w:rFonts w:hAnsi="標楷體" w:hint="eastAsia"/>
          <w:sz w:val="26"/>
          <w:szCs w:val="26"/>
        </w:rPr>
        <w:t>，備取若干名</w:t>
      </w:r>
      <w:r w:rsidR="00E62169">
        <w:rPr>
          <w:rFonts w:hAnsi="標楷體" w:hint="eastAsia"/>
          <w:sz w:val="26"/>
          <w:szCs w:val="26"/>
        </w:rPr>
        <w:t>。</w:t>
      </w:r>
    </w:p>
    <w:p w14:paraId="496CC949" w14:textId="1C365E1B" w:rsidR="004B1868" w:rsidRPr="00EC3F6E" w:rsidRDefault="004B1868" w:rsidP="00D22675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="00D22675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</w:t>
      </w:r>
      <w:proofErr w:type="gramStart"/>
      <w:r w:rsidRPr="00EC3F6E">
        <w:rPr>
          <w:rFonts w:hAnsi="標楷體" w:hint="eastAsia"/>
          <w:sz w:val="26"/>
          <w:szCs w:val="26"/>
        </w:rPr>
        <w:t>自</w:t>
      </w:r>
      <w:r w:rsidR="0060251A">
        <w:rPr>
          <w:rFonts w:hAnsi="標楷體" w:cs="DFKaiShu-SB-Estd-BF" w:hint="eastAsia"/>
          <w:bCs/>
          <w:sz w:val="28"/>
          <w:szCs w:val="28"/>
        </w:rPr>
        <w:t>起聘日</w:t>
      </w:r>
      <w:proofErr w:type="gramEnd"/>
      <w:r w:rsidR="00D22675">
        <w:rPr>
          <w:rFonts w:hAnsi="標楷體" w:hint="eastAsia"/>
          <w:sz w:val="28"/>
        </w:rPr>
        <w:t>至11</w:t>
      </w:r>
      <w:r w:rsidR="002D50BE">
        <w:rPr>
          <w:rFonts w:hAnsi="標楷體" w:hint="eastAsia"/>
          <w:sz w:val="28"/>
        </w:rPr>
        <w:t>5</w:t>
      </w:r>
      <w:r w:rsidR="00D22675">
        <w:rPr>
          <w:rFonts w:hAnsi="標楷體" w:hint="eastAsia"/>
          <w:sz w:val="28"/>
        </w:rPr>
        <w:t>年6月30日止。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D505A4">
        <w:rPr>
          <w:rFonts w:hAnsi="標楷體" w:hint="eastAsia"/>
          <w:sz w:val="26"/>
          <w:szCs w:val="26"/>
        </w:rPr>
        <w:t>特教班</w:t>
      </w:r>
      <w:r w:rsidR="00EC3F6E" w:rsidRPr="00EC3F6E">
        <w:rPr>
          <w:rFonts w:hAnsi="標楷體" w:hint="eastAsia"/>
          <w:sz w:val="26"/>
          <w:szCs w:val="26"/>
        </w:rPr>
        <w:t>教師助理員每週服務</w:t>
      </w:r>
      <w:r w:rsidR="00A03CB4">
        <w:rPr>
          <w:rFonts w:hAnsi="標楷體" w:hint="eastAsia"/>
          <w:sz w:val="26"/>
          <w:szCs w:val="26"/>
        </w:rPr>
        <w:t>40</w:t>
      </w:r>
      <w:r w:rsidR="00EC3F6E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(含隨車)，依據實際工作時數進行給薪</w:t>
      </w:r>
      <w:r w:rsidR="00D22675">
        <w:rPr>
          <w:rFonts w:hAnsi="標楷體" w:hint="eastAsia"/>
          <w:sz w:val="26"/>
          <w:szCs w:val="26"/>
        </w:rPr>
        <w:t>。</w:t>
      </w:r>
      <w:r w:rsidRPr="00EC3F6E">
        <w:rPr>
          <w:rFonts w:hAnsi="標楷體" w:hint="eastAsia"/>
          <w:sz w:val="26"/>
          <w:szCs w:val="26"/>
        </w:rPr>
        <w:t>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proofErr w:type="gramStart"/>
      <w:r w:rsidRPr="00EC3F6E">
        <w:rPr>
          <w:rFonts w:hAnsi="標楷體" w:hint="eastAsia"/>
          <w:sz w:val="26"/>
          <w:szCs w:val="26"/>
        </w:rPr>
        <w:t>一</w:t>
      </w:r>
      <w:proofErr w:type="gramEnd"/>
      <w:r w:rsidRPr="00EC3F6E">
        <w:rPr>
          <w:rFonts w:hAnsi="標楷體" w:hint="eastAsia"/>
          <w:sz w:val="26"/>
          <w:szCs w:val="26"/>
        </w:rPr>
        <w:t>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0C286556" w:rsidR="00E34AD0" w:rsidRPr="008E60A1" w:rsidRDefault="00E34AD0" w:rsidP="00255F40">
      <w:pPr>
        <w:pStyle w:val="Default"/>
        <w:spacing w:line="380" w:lineRule="exact"/>
        <w:ind w:leftChars="100" w:left="240"/>
        <w:rPr>
          <w:rFonts w:hAnsi="標楷體"/>
          <w:b/>
          <w:bCs/>
          <w:sz w:val="26"/>
          <w:szCs w:val="26"/>
          <w:u w:val="single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(須</w:t>
      </w:r>
      <w:r w:rsidR="00D505A4">
        <w:rPr>
          <w:rFonts w:hAnsi="標楷體" w:hint="eastAsia"/>
          <w:b/>
          <w:bCs/>
          <w:sz w:val="26"/>
          <w:szCs w:val="26"/>
          <w:u w:val="single"/>
        </w:rPr>
        <w:t>檢閱</w:t>
      </w:r>
      <w:r w:rsidR="008E60A1" w:rsidRPr="008E60A1">
        <w:rPr>
          <w:rFonts w:hAnsi="標楷體" w:hint="eastAsia"/>
          <w:b/>
          <w:bCs/>
          <w:sz w:val="26"/>
          <w:szCs w:val="26"/>
          <w:u w:val="single"/>
        </w:rPr>
        <w:t>高中畢業證書正本)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</w:t>
      </w:r>
      <w:proofErr w:type="gramStart"/>
      <w:r w:rsidRPr="00EC3F6E">
        <w:rPr>
          <w:rFonts w:hAnsi="標楷體" w:hint="eastAsia"/>
          <w:sz w:val="26"/>
          <w:szCs w:val="26"/>
        </w:rPr>
        <w:t>端正，</w:t>
      </w:r>
      <w:proofErr w:type="gramEnd"/>
      <w:r w:rsidRPr="00EC3F6E">
        <w:rPr>
          <w:rFonts w:hAnsi="標楷體" w:hint="eastAsia"/>
          <w:sz w:val="26"/>
          <w:szCs w:val="26"/>
        </w:rPr>
        <w:t>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473A7795" w14:textId="0DE0854C" w:rsidR="00813F82" w:rsidRPr="00EC3F6E" w:rsidRDefault="004B1868" w:rsidP="00A03CB4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  <w:r w:rsidR="00A03CB4" w:rsidRPr="00EC3F6E">
        <w:rPr>
          <w:rFonts w:hAnsi="標楷體"/>
          <w:sz w:val="26"/>
          <w:szCs w:val="26"/>
        </w:rPr>
        <w:t xml:space="preserve"> </w:t>
      </w:r>
    </w:p>
    <w:p w14:paraId="6AB0AFB7" w14:textId="77777777" w:rsidR="00D505A4" w:rsidRDefault="00813F82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</w:t>
      </w:r>
      <w:proofErr w:type="gramStart"/>
      <w:r w:rsidR="00A03CB4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="00D505A4">
        <w:rPr>
          <w:rFonts w:ascii="標楷體" w:eastAsia="標楷體" w:hAnsi="標楷體" w:hint="eastAsia"/>
          <w:color w:val="000000"/>
          <w:sz w:val="26"/>
          <w:szCs w:val="26"/>
        </w:rPr>
        <w:t>特教班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</w:t>
      </w:r>
    </w:p>
    <w:p w14:paraId="5691944F" w14:textId="1A480B1A" w:rsidR="00EC3F6E" w:rsidRPr="00EC3F6E" w:rsidRDefault="00D505A4" w:rsidP="000F1650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他校園生活等支持性服務。需協助下列工作事項：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</w:t>
      </w:r>
      <w:proofErr w:type="gramStart"/>
      <w:r w:rsidR="00EC3F6E" w:rsidRPr="00813F82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EC3F6E" w:rsidRPr="00813F82">
        <w:rPr>
          <w:rFonts w:ascii="標楷體" w:eastAsia="標楷體" w:hAnsi="標楷體" w:hint="eastAsia"/>
          <w:sz w:val="26"/>
          <w:szCs w:val="26"/>
        </w:rPr>
        <w:t>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</w:t>
      </w:r>
      <w:proofErr w:type="gramStart"/>
      <w:r w:rsidRPr="00813F82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>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</w:t>
      </w:r>
      <w:proofErr w:type="gramStart"/>
      <w:r w:rsidRPr="00813F82">
        <w:rPr>
          <w:rFonts w:ascii="標楷體" w:eastAsia="標楷體" w:hAnsi="標楷體"/>
          <w:sz w:val="26"/>
          <w:szCs w:val="26"/>
        </w:rPr>
        <w:t>…</w:t>
      </w:r>
      <w:proofErr w:type="gramEnd"/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4D89AE43" w14:textId="77777777" w:rsidR="00315F5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67AC37D1" w14:textId="2F705808" w:rsidR="00EC3F6E" w:rsidRPr="00EC3F6E" w:rsidRDefault="00315F5E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2D062E1C" w14:textId="4502BD8A" w:rsidR="00813F82" w:rsidRDefault="00813F82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協助學生突發事件及行為問題之處理，如哭鬧、送</w:t>
      </w:r>
      <w:proofErr w:type="gramStart"/>
      <w:r w:rsidR="00EC3F6E" w:rsidRPr="00EC3F6E">
        <w:rPr>
          <w:rFonts w:ascii="標楷體" w:eastAsia="標楷體" w:hAnsi="標楷體" w:hint="eastAsia"/>
          <w:sz w:val="26"/>
          <w:szCs w:val="26"/>
        </w:rPr>
        <w:t>醫</w:t>
      </w:r>
      <w:proofErr w:type="gramEnd"/>
      <w:r w:rsidR="00EC3F6E" w:rsidRPr="00EC3F6E">
        <w:rPr>
          <w:rFonts w:ascii="標楷體" w:eastAsia="標楷體" w:hAnsi="標楷體" w:hint="eastAsia"/>
          <w:sz w:val="26"/>
          <w:szCs w:val="26"/>
        </w:rPr>
        <w:t>、家長聯繫等事宜。</w:t>
      </w:r>
    </w:p>
    <w:p w14:paraId="4B2D312F" w14:textId="4E38A55B" w:rsidR="00A03CB4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4.</w:t>
      </w:r>
      <w:r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</w:t>
      </w:r>
    </w:p>
    <w:p w14:paraId="1FC4BF2E" w14:textId="77777777" w:rsidR="00A03CB4" w:rsidRPr="00F24DE2" w:rsidRDefault="00A03CB4" w:rsidP="00A03CB4">
      <w:pPr>
        <w:pStyle w:val="Default"/>
        <w:spacing w:line="380" w:lineRule="exact"/>
        <w:ind w:left="60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秩序、生活、駕駛行車安全。</w:t>
      </w:r>
    </w:p>
    <w:p w14:paraId="59E6F8CA" w14:textId="5F41F85D" w:rsidR="00A03CB4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5.</w:t>
      </w:r>
      <w:r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</w:t>
      </w:r>
    </w:p>
    <w:p w14:paraId="0CE33640" w14:textId="77777777" w:rsidR="00A03CB4" w:rsidRPr="00F24DE2" w:rsidRDefault="00A03CB4" w:rsidP="00A03CB4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Pr="00F24DE2">
        <w:rPr>
          <w:rFonts w:hAnsi="標楷體" w:hint="eastAsia"/>
          <w:sz w:val="26"/>
          <w:szCs w:val="26"/>
        </w:rPr>
        <w:t>長聯繫…等事宜。</w:t>
      </w:r>
      <w:r w:rsidRPr="00F24DE2">
        <w:rPr>
          <w:rFonts w:hAnsi="標楷體"/>
          <w:sz w:val="26"/>
          <w:szCs w:val="26"/>
        </w:rPr>
        <w:t xml:space="preserve"> </w:t>
      </w:r>
    </w:p>
    <w:p w14:paraId="03A4F910" w14:textId="48DC80DD" w:rsidR="00A03CB4" w:rsidRPr="00F24DE2" w:rsidRDefault="00A03CB4" w:rsidP="00A03CB4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6.</w:t>
      </w:r>
      <w:r w:rsidRPr="00F24DE2">
        <w:rPr>
          <w:rFonts w:hAnsi="標楷體" w:hint="eastAsia"/>
          <w:sz w:val="26"/>
          <w:szCs w:val="26"/>
        </w:rPr>
        <w:t>協助學生放學搭乘交通車到達住家地點時，連絡家長並帶領學生至指定地點事宜。</w:t>
      </w:r>
    </w:p>
    <w:p w14:paraId="272AFCDD" w14:textId="4BE2048F" w:rsidR="00A03CB4" w:rsidRDefault="00A03CB4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7.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37338074" w14:textId="77777777" w:rsidR="00A03CB4" w:rsidRDefault="00A03CB4" w:rsidP="00A03CB4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261AB751" w14:textId="77777777" w:rsidR="00A03CB4" w:rsidRDefault="004B1868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A03CB4">
        <w:rPr>
          <w:rFonts w:hAnsi="標楷體" w:hint="eastAsia"/>
          <w:sz w:val="26"/>
          <w:szCs w:val="26"/>
        </w:rPr>
        <w:t>特</w:t>
      </w:r>
      <w:proofErr w:type="gramStart"/>
      <w:r w:rsidR="00A03CB4">
        <w:rPr>
          <w:rFonts w:hAnsi="標楷體" w:hint="eastAsia"/>
          <w:sz w:val="26"/>
          <w:szCs w:val="26"/>
        </w:rPr>
        <w:t>教</w:t>
      </w:r>
      <w:proofErr w:type="gramEnd"/>
      <w:r w:rsidR="00813F82" w:rsidRPr="00EC3F6E">
        <w:rPr>
          <w:rFonts w:hAnsi="標楷體" w:hint="eastAsia"/>
          <w:sz w:val="26"/>
          <w:szCs w:val="26"/>
        </w:rPr>
        <w:t>教師助理員每週服務</w:t>
      </w:r>
      <w:r w:rsidR="00A03CB4">
        <w:rPr>
          <w:rFonts w:hAnsi="標楷體" w:hint="eastAsia"/>
          <w:sz w:val="26"/>
          <w:szCs w:val="26"/>
        </w:rPr>
        <w:t>40</w:t>
      </w:r>
      <w:r w:rsidR="00813F82" w:rsidRPr="00EC3F6E">
        <w:rPr>
          <w:rFonts w:hAnsi="標楷體" w:hint="eastAsia"/>
          <w:sz w:val="26"/>
          <w:szCs w:val="26"/>
        </w:rPr>
        <w:t>小時</w:t>
      </w:r>
      <w:r w:rsidR="00A03CB4">
        <w:rPr>
          <w:rFonts w:hAnsi="標楷體" w:hint="eastAsia"/>
          <w:sz w:val="26"/>
          <w:szCs w:val="26"/>
        </w:rPr>
        <w:t>(含隨車)，依據實際工作時數進</w:t>
      </w:r>
    </w:p>
    <w:p w14:paraId="0C437A56" w14:textId="77777777" w:rsidR="00A03CB4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proofErr w:type="gramStart"/>
      <w:r>
        <w:rPr>
          <w:rFonts w:hAnsi="標楷體" w:hint="eastAsia"/>
          <w:sz w:val="26"/>
          <w:szCs w:val="26"/>
        </w:rPr>
        <w:t>行給薪</w:t>
      </w:r>
      <w:proofErr w:type="gramEnd"/>
      <w:r>
        <w:rPr>
          <w:rFonts w:hAnsi="標楷體" w:hint="eastAsia"/>
          <w:sz w:val="26"/>
          <w:szCs w:val="26"/>
        </w:rPr>
        <w:t>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時薪依勞動</w:t>
      </w:r>
      <w:proofErr w:type="gramEnd"/>
      <w:r w:rsidR="004B1868" w:rsidRPr="00F24DE2">
        <w:rPr>
          <w:rFonts w:hAnsi="標楷體" w:hint="eastAsia"/>
          <w:sz w:val="26"/>
          <w:szCs w:val="26"/>
        </w:rPr>
        <w:t>基準法規定辦理，</w:t>
      </w:r>
      <w:proofErr w:type="gramStart"/>
      <w:r w:rsidR="004B1868" w:rsidRPr="00F24DE2">
        <w:rPr>
          <w:rFonts w:hAnsi="標楷體" w:hint="eastAsia"/>
          <w:sz w:val="26"/>
          <w:szCs w:val="26"/>
        </w:rPr>
        <w:t>勞</w:t>
      </w:r>
      <w:proofErr w:type="gramEnd"/>
      <w:r w:rsidR="004B1868" w:rsidRPr="00F24DE2">
        <w:rPr>
          <w:rFonts w:hAnsi="標楷體" w:hint="eastAsia"/>
          <w:sz w:val="26"/>
          <w:szCs w:val="26"/>
        </w:rPr>
        <w:t>、健保及勞工退休金，依政府法令規定</w:t>
      </w:r>
    </w:p>
    <w:p w14:paraId="7DC1149E" w14:textId="7E2BB24D" w:rsidR="004B1868" w:rsidRPr="00F24DE2" w:rsidRDefault="00A03CB4" w:rsidP="000F1650">
      <w:pPr>
        <w:pStyle w:val="Default"/>
        <w:spacing w:line="380" w:lineRule="exact"/>
        <w:ind w:leftChars="31" w:left="74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</w:t>
      </w:r>
      <w:r w:rsidR="004B1868" w:rsidRPr="00F24DE2">
        <w:rPr>
          <w:rFonts w:hAnsi="標楷體" w:hint="eastAsia"/>
          <w:sz w:val="26"/>
          <w:szCs w:val="26"/>
        </w:rPr>
        <w:t>辦理。</w:t>
      </w:r>
      <w:r w:rsidR="004B1868" w:rsidRPr="00F24DE2">
        <w:rPr>
          <w:rFonts w:hAnsi="標楷體"/>
          <w:sz w:val="26"/>
          <w:szCs w:val="26"/>
        </w:rPr>
        <w:t xml:space="preserve"> </w:t>
      </w:r>
    </w:p>
    <w:p w14:paraId="7340FF9C" w14:textId="0ED0AA6A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人員僱用辦法」</w:t>
      </w:r>
      <w:r w:rsidRPr="00F24DE2">
        <w:rPr>
          <w:rFonts w:hAnsi="標楷體" w:hint="eastAsia"/>
          <w:sz w:val="26"/>
          <w:szCs w:val="26"/>
        </w:rPr>
        <w:lastRenderedPageBreak/>
        <w:t>及「約</w:t>
      </w:r>
      <w:proofErr w:type="gramStart"/>
      <w:r w:rsidRPr="00F24DE2">
        <w:rPr>
          <w:rFonts w:hAnsi="標楷體" w:hint="eastAsia"/>
          <w:sz w:val="26"/>
          <w:szCs w:val="26"/>
        </w:rPr>
        <w:t>僱</w:t>
      </w:r>
      <w:proofErr w:type="gramEnd"/>
      <w:r w:rsidRPr="00F24DE2">
        <w:rPr>
          <w:rFonts w:hAnsi="標楷體" w:hint="eastAsia"/>
          <w:sz w:val="26"/>
          <w:szCs w:val="26"/>
        </w:rPr>
        <w:t>人員比照分類職位公務人員</w:t>
      </w:r>
      <w:proofErr w:type="gramStart"/>
      <w:r w:rsidRPr="00F24DE2">
        <w:rPr>
          <w:rFonts w:hAnsi="標楷體" w:hint="eastAsia"/>
          <w:sz w:val="26"/>
          <w:szCs w:val="26"/>
        </w:rPr>
        <w:t>俸點支</w:t>
      </w:r>
      <w:proofErr w:type="gramEnd"/>
      <w:r w:rsidRPr="00F24DE2">
        <w:rPr>
          <w:rFonts w:hAnsi="標楷體" w:hint="eastAsia"/>
          <w:sz w:val="26"/>
          <w:szCs w:val="26"/>
        </w:rPr>
        <w:t>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60404DB7" w14:textId="29D99280" w:rsidR="000F1650" w:rsidRDefault="004B1868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3827"/>
      </w:tblGrid>
      <w:tr w:rsidR="00824A40" w14:paraId="3232D666" w14:textId="0BE13B39" w:rsidTr="00EF7BDA">
        <w:tc>
          <w:tcPr>
            <w:tcW w:w="1701" w:type="dxa"/>
          </w:tcPr>
          <w:p w14:paraId="6E35CFFB" w14:textId="29CBE835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394" w:type="dxa"/>
          </w:tcPr>
          <w:p w14:paraId="2178CBE5" w14:textId="4BCD9F1D" w:rsidR="00824A40" w:rsidRPr="00EF7BDA" w:rsidRDefault="00824A40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三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3827" w:type="dxa"/>
          </w:tcPr>
          <w:p w14:paraId="5AA9AEC1" w14:textId="77777777" w:rsidR="00824A40" w:rsidRPr="00F24DE2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824A40" w14:paraId="7C7FF8A1" w14:textId="3AA21308" w:rsidTr="00EF7BDA">
        <w:tc>
          <w:tcPr>
            <w:tcW w:w="1701" w:type="dxa"/>
          </w:tcPr>
          <w:p w14:paraId="6357E876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394" w:type="dxa"/>
          </w:tcPr>
          <w:p w14:paraId="3E7DD5CD" w14:textId="64E629EB" w:rsidR="00824A40" w:rsidRPr="00EF7BDA" w:rsidRDefault="00824A40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五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9:00~9:30</w:t>
            </w:r>
          </w:p>
        </w:tc>
        <w:tc>
          <w:tcPr>
            <w:tcW w:w="3827" w:type="dxa"/>
          </w:tcPr>
          <w:p w14:paraId="76C0E97A" w14:textId="6DC1E594" w:rsidR="00824A40" w:rsidRPr="00EF7BDA" w:rsidRDefault="00EF7BDA" w:rsidP="00EF7BDA">
            <w:pPr>
              <w:pStyle w:val="Default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1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  <w:tr w:rsidR="00824A40" w14:paraId="6FE09A6D" w14:textId="61C9E9C6" w:rsidTr="00EF7BDA">
        <w:tc>
          <w:tcPr>
            <w:tcW w:w="1701" w:type="dxa"/>
          </w:tcPr>
          <w:p w14:paraId="54722C8D" w14:textId="77777777" w:rsidR="00824A40" w:rsidRDefault="00824A40" w:rsidP="00E211C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394" w:type="dxa"/>
          </w:tcPr>
          <w:p w14:paraId="3B240500" w14:textId="62085DCF" w:rsidR="00824A40" w:rsidRPr="00EF7BDA" w:rsidRDefault="00824A40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二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上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午</w:t>
            </w:r>
            <w:r w:rsidR="00EF7BDA" w:rsidRPr="00EF7BDA">
              <w:rPr>
                <w:rFonts w:ascii="Times New Roman" w:hAnsi="Times New Roman" w:cs="Times New Roman"/>
                <w:sz w:val="26"/>
                <w:szCs w:val="26"/>
              </w:rPr>
              <w:t>9:00~9:30</w:t>
            </w:r>
          </w:p>
        </w:tc>
        <w:tc>
          <w:tcPr>
            <w:tcW w:w="3827" w:type="dxa"/>
          </w:tcPr>
          <w:p w14:paraId="1A1A45E5" w14:textId="42915860" w:rsidR="00824A40" w:rsidRPr="00EF7BDA" w:rsidRDefault="00EF7BDA" w:rsidP="00E211C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</w:rPr>
            </w:pPr>
            <w:r w:rsidRPr="00EF7BDA">
              <w:rPr>
                <w:rFonts w:ascii="Times New Roman" w:hAnsi="Times New Roman" w:cs="Times New Roman"/>
              </w:rPr>
              <w:t>第</w:t>
            </w:r>
            <w:r w:rsidRPr="00EF7BDA">
              <w:rPr>
                <w:rFonts w:ascii="Times New Roman" w:hAnsi="Times New Roman" w:cs="Times New Roman"/>
              </w:rPr>
              <w:t>2</w:t>
            </w:r>
            <w:r w:rsidRPr="00EF7BDA">
              <w:rPr>
                <w:rFonts w:ascii="Times New Roman" w:hAnsi="Times New Roman" w:cs="Times New Roman"/>
              </w:rPr>
              <w:t>次甄選</w:t>
            </w:r>
            <w:proofErr w:type="gramStart"/>
            <w:r w:rsidRPr="00EF7BDA">
              <w:rPr>
                <w:rFonts w:ascii="Times New Roman" w:hAnsi="Times New Roman" w:cs="Times New Roman"/>
              </w:rPr>
              <w:t>不</w:t>
            </w:r>
            <w:proofErr w:type="gramEnd"/>
            <w:r w:rsidRPr="00EF7BDA">
              <w:rPr>
                <w:rFonts w:ascii="Times New Roman" w:hAnsi="Times New Roman" w:cs="Times New Roman"/>
              </w:rPr>
              <w:t>足額，始辦理第</w:t>
            </w:r>
            <w:r w:rsidRPr="00EF7BDA">
              <w:rPr>
                <w:rFonts w:ascii="Times New Roman" w:hAnsi="Times New Roman" w:cs="Times New Roman"/>
              </w:rPr>
              <w:t>3</w:t>
            </w:r>
            <w:r w:rsidRPr="00EF7BDA">
              <w:rPr>
                <w:rFonts w:ascii="Times New Roman" w:hAnsi="Times New Roman" w:cs="Times New Roman"/>
              </w:rPr>
              <w:t>次甄選。請自行上本校網站查詢。</w:t>
            </w:r>
          </w:p>
        </w:tc>
      </w:tr>
    </w:tbl>
    <w:p w14:paraId="45631B74" w14:textId="33C0C243" w:rsidR="000F1650" w:rsidRDefault="00A33DDD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="000F1650">
        <w:rPr>
          <w:rFonts w:hAnsi="標楷體" w:hint="eastAsia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</w:t>
      </w:r>
      <w:r w:rsidR="000F1650">
        <w:rPr>
          <w:rFonts w:hAnsi="標楷體" w:hint="eastAsia"/>
          <w:sz w:val="26"/>
          <w:szCs w:val="26"/>
        </w:rPr>
        <w:t>)</w:t>
      </w:r>
    </w:p>
    <w:p w14:paraId="710AE795" w14:textId="5CF3D51B" w:rsidR="00A33DDD" w:rsidRPr="00F24DE2" w:rsidRDefault="000F1650" w:rsidP="000F165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    </w:t>
      </w:r>
      <w:r w:rsidR="00A33DDD" w:rsidRPr="00F24DE2">
        <w:rPr>
          <w:rFonts w:hAnsi="標楷體" w:hint="eastAsia"/>
          <w:sz w:val="26"/>
          <w:szCs w:val="26"/>
        </w:rPr>
        <w:t xml:space="preserve"> 電話：05-26</w:t>
      </w:r>
      <w:r w:rsidR="0013071F">
        <w:rPr>
          <w:rFonts w:hAnsi="標楷體" w:hint="eastAsia"/>
          <w:sz w:val="26"/>
          <w:szCs w:val="26"/>
        </w:rPr>
        <w:t>52061</w:t>
      </w:r>
      <w:r w:rsidR="00A33DDD"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</w:t>
      </w:r>
      <w:r w:rsidR="002B27D6"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</w:t>
      </w:r>
      <w:proofErr w:type="gramStart"/>
      <w:r w:rsidR="00A33DDD" w:rsidRPr="00F24DE2">
        <w:rPr>
          <w:rFonts w:hAnsi="標楷體" w:hint="eastAsia"/>
          <w:sz w:val="26"/>
          <w:szCs w:val="26"/>
        </w:rPr>
        <w:t>繳附下列表</w:t>
      </w:r>
      <w:proofErr w:type="gramEnd"/>
      <w:r w:rsidR="00A33DDD" w:rsidRPr="00F24DE2">
        <w:rPr>
          <w:rFonts w:hAnsi="標楷體" w:hint="eastAsia"/>
          <w:sz w:val="26"/>
          <w:szCs w:val="26"/>
        </w:rPr>
        <w:t>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2B7BAF70" w14:textId="442B8F25" w:rsidR="000F1650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22AB9AF2" w14:textId="1B09A47D" w:rsidR="00C112B5" w:rsidRDefault="00A33DDD" w:rsidP="00C112B5">
      <w:pPr>
        <w:pStyle w:val="Default"/>
        <w:numPr>
          <w:ilvl w:val="0"/>
          <w:numId w:val="5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甄選</w:t>
      </w:r>
      <w:r w:rsidR="00C112B5">
        <w:rPr>
          <w:rFonts w:hAnsi="標楷體" w:hint="eastAsia"/>
          <w:sz w:val="26"/>
          <w:szCs w:val="26"/>
        </w:rPr>
        <w:t>時間</w:t>
      </w:r>
      <w:r w:rsidRPr="00F24DE2">
        <w:rPr>
          <w:rFonts w:hAnsi="標楷體" w:hint="eastAsia"/>
          <w:sz w:val="26"/>
          <w:szCs w:val="26"/>
        </w:rPr>
        <w:t>：</w:t>
      </w:r>
    </w:p>
    <w:tbl>
      <w:tblPr>
        <w:tblStyle w:val="a3"/>
        <w:tblW w:w="7399" w:type="dxa"/>
        <w:tblInd w:w="960" w:type="dxa"/>
        <w:tblLook w:val="04A0" w:firstRow="1" w:lastRow="0" w:firstColumn="1" w:lastColumn="0" w:noHBand="0" w:noVBand="1"/>
      </w:tblPr>
      <w:tblGrid>
        <w:gridCol w:w="2579"/>
        <w:gridCol w:w="4820"/>
      </w:tblGrid>
      <w:tr w:rsidR="00EF7BDA" w14:paraId="5C41D312" w14:textId="77777777" w:rsidTr="00EF7BDA">
        <w:tc>
          <w:tcPr>
            <w:tcW w:w="2579" w:type="dxa"/>
          </w:tcPr>
          <w:p w14:paraId="4D288D50" w14:textId="18644E5D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第一次甄選</w:t>
            </w:r>
          </w:p>
        </w:tc>
        <w:tc>
          <w:tcPr>
            <w:tcW w:w="4820" w:type="dxa"/>
          </w:tcPr>
          <w:p w14:paraId="04C30BBC" w14:textId="3103712F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三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下午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  <w:tr w:rsidR="00EF7BDA" w14:paraId="5DEE2F91" w14:textId="77777777" w:rsidTr="00EF7BDA">
        <w:tc>
          <w:tcPr>
            <w:tcW w:w="2579" w:type="dxa"/>
          </w:tcPr>
          <w:p w14:paraId="644B371F" w14:textId="6F36BA09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第二次甄選</w:t>
            </w:r>
          </w:p>
        </w:tc>
        <w:tc>
          <w:tcPr>
            <w:tcW w:w="4820" w:type="dxa"/>
          </w:tcPr>
          <w:p w14:paraId="7A85AD6D" w14:textId="3942FC9D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五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  <w:tr w:rsidR="00EF7BDA" w14:paraId="219CD321" w14:textId="77777777" w:rsidTr="00EF7BDA">
        <w:tc>
          <w:tcPr>
            <w:tcW w:w="2579" w:type="dxa"/>
          </w:tcPr>
          <w:p w14:paraId="15A3AEA3" w14:textId="7FBC8287" w:rsidR="00EF7BDA" w:rsidRDefault="00EF7BDA" w:rsidP="00EF7BDA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第三次甄選</w:t>
            </w:r>
          </w:p>
        </w:tc>
        <w:tc>
          <w:tcPr>
            <w:tcW w:w="4820" w:type="dxa"/>
          </w:tcPr>
          <w:p w14:paraId="46FF7622" w14:textId="49C230A3" w:rsidR="00EF7BDA" w:rsidRPr="00EF7BDA" w:rsidRDefault="00EF7BDA" w:rsidP="00EF7BDA">
            <w:pPr>
              <w:pStyle w:val="Default"/>
              <w:spacing w:line="3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年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日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二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上午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F7BDA">
              <w:rPr>
                <w:rFonts w:ascii="Times New Roman" w:hAnsi="Times New Roman" w:cs="Times New Roman"/>
                <w:sz w:val="26"/>
                <w:szCs w:val="26"/>
              </w:rPr>
              <w:t>起</w:t>
            </w:r>
          </w:p>
        </w:tc>
      </w:tr>
    </w:tbl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proofErr w:type="gramStart"/>
      <w:r w:rsidRPr="00F24DE2">
        <w:rPr>
          <w:rFonts w:hAnsi="標楷體" w:hint="eastAsia"/>
          <w:b/>
          <w:sz w:val="26"/>
          <w:szCs w:val="26"/>
        </w:rPr>
        <w:t>【</w:t>
      </w:r>
      <w:proofErr w:type="gramEnd"/>
      <w:r w:rsidRPr="00F24DE2">
        <w:rPr>
          <w:rFonts w:hAnsi="標楷體" w:hint="eastAsia"/>
          <w:b/>
          <w:sz w:val="26"/>
          <w:szCs w:val="26"/>
        </w:rPr>
        <w:t>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十二、甄選方式：面試(包含經驗分享、工作配合、服務熱忱等相關問題)。</w:t>
      </w:r>
    </w:p>
    <w:p w14:paraId="4CA1910E" w14:textId="77777777" w:rsidR="000F1650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</w:t>
      </w:r>
    </w:p>
    <w:p w14:paraId="0DBBDE44" w14:textId="25385106" w:rsidR="00A33DDD" w:rsidRPr="00F24DE2" w:rsidRDefault="000F1650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A33DDD" w:rsidRPr="00F24DE2">
        <w:rPr>
          <w:rFonts w:hAnsi="標楷體" w:hint="eastAsia"/>
          <w:sz w:val="26"/>
          <w:szCs w:val="26"/>
        </w:rPr>
        <w:t>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5B219A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b/>
          <w:bCs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proofErr w:type="gramStart"/>
      <w:r w:rsidR="00A33DDD" w:rsidRPr="00F24DE2">
        <w:rPr>
          <w:rFonts w:hAnsi="標楷體" w:hint="eastAsia"/>
          <w:sz w:val="26"/>
          <w:szCs w:val="26"/>
        </w:rPr>
        <w:t>一</w:t>
      </w:r>
      <w:proofErr w:type="gramEnd"/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</w:t>
      </w:r>
      <w:r w:rsidR="00A33DDD" w:rsidRPr="005B219A">
        <w:rPr>
          <w:rFonts w:hAnsi="標楷體" w:hint="eastAsia"/>
          <w:b/>
          <w:bCs/>
          <w:sz w:val="26"/>
          <w:szCs w:val="26"/>
        </w:rPr>
        <w:t>逾時未報到者，以棄權論，</w:t>
      </w:r>
      <w:r w:rsidR="002F7CD4" w:rsidRPr="005B219A">
        <w:rPr>
          <w:rFonts w:hAnsi="標楷體" w:hint="eastAsia"/>
          <w:b/>
          <w:bCs/>
          <w:sz w:val="26"/>
          <w:szCs w:val="26"/>
        </w:rPr>
        <w:t>並</w:t>
      </w:r>
      <w:r w:rsidR="00A33DDD" w:rsidRPr="005B219A">
        <w:rPr>
          <w:rFonts w:hAnsi="標楷體" w:hint="eastAsia"/>
          <w:b/>
          <w:bCs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0B950542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FC3888">
        <w:rPr>
          <w:rFonts w:ascii="標楷體" w:eastAsia="標楷體" w:hAnsi="標楷體" w:hint="eastAsia"/>
          <w:b/>
          <w:sz w:val="32"/>
          <w:szCs w:val="32"/>
        </w:rPr>
        <w:t>4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15F5E">
        <w:rPr>
          <w:rFonts w:ascii="標楷體" w:eastAsia="標楷體" w:hAnsi="標楷體" w:hint="eastAsia"/>
          <w:b/>
          <w:sz w:val="32"/>
          <w:szCs w:val="32"/>
        </w:rPr>
        <w:t>下學期</w:t>
      </w:r>
    </w:p>
    <w:p w14:paraId="597EF01C" w14:textId="2889D6BE" w:rsidR="00E62169" w:rsidRDefault="009B016A" w:rsidP="00E62169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B016A">
        <w:rPr>
          <w:rFonts w:ascii="標楷體" w:eastAsia="標楷體" w:hAnsi="標楷體" w:cs="TW-Kai-98_1" w:hint="eastAsia"/>
          <w:b/>
          <w:bCs/>
          <w:sz w:val="32"/>
          <w:szCs w:val="32"/>
        </w:rPr>
        <w:t>特教班教師助理員</w:t>
      </w:r>
      <w:r w:rsidRPr="009B016A">
        <w:rPr>
          <w:rFonts w:ascii="標楷體" w:eastAsia="標楷體" w:hAnsi="標楷體" w:hint="eastAsia"/>
          <w:b/>
          <w:bCs/>
          <w:sz w:val="32"/>
          <w:szCs w:val="32"/>
        </w:rPr>
        <w:t>甄選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  <w:r w:rsidR="00EF7BDA">
        <w:rPr>
          <w:rFonts w:ascii="標楷體" w:eastAsia="標楷體" w:hAnsi="標楷體" w:hint="eastAsia"/>
          <w:b/>
          <w:sz w:val="32"/>
          <w:szCs w:val="32"/>
        </w:rPr>
        <w:t>(第二次)</w:t>
      </w:r>
    </w:p>
    <w:p w14:paraId="452B7BD5" w14:textId="2BC61753" w:rsidR="00A64248" w:rsidRDefault="00A64248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p w14:paraId="69799A6D" w14:textId="77777777" w:rsidR="00E62169" w:rsidRPr="00A64248" w:rsidRDefault="00E62169" w:rsidP="00E62169">
      <w:pPr>
        <w:adjustRightInd w:val="0"/>
        <w:snapToGrid w:val="0"/>
        <w:jc w:val="center"/>
        <w:rPr>
          <w:rFonts w:ascii="標楷體" w:eastAsia="標楷體" w:hAnsi="標楷體"/>
          <w:sz w:val="22"/>
        </w:rPr>
      </w:pP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vAlign w:val="center"/>
          </w:tcPr>
          <w:p w14:paraId="4E978DDC" w14:textId="532598F9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vAlign w:val="center"/>
          </w:tcPr>
          <w:p w14:paraId="124AB3C2" w14:textId="381D70A3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vAlign w:val="center"/>
          </w:tcPr>
          <w:p w14:paraId="3C6F3E0E" w14:textId="0C5726B6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1B1EE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Cs w:val="24"/>
              </w:rPr>
              <w:t>請貼個人</w:t>
            </w:r>
            <w:proofErr w:type="gramEnd"/>
            <w:r w:rsidRPr="00FB5B37">
              <w:rPr>
                <w:rFonts w:ascii="標楷體" w:eastAsia="標楷體" w:hAnsi="標楷體" w:hint="eastAsia"/>
                <w:szCs w:val="24"/>
              </w:rPr>
              <w:t>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vAlign w:val="center"/>
          </w:tcPr>
          <w:p w14:paraId="0F0BAC42" w14:textId="1A522135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57218723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vAlign w:val="center"/>
          </w:tcPr>
          <w:p w14:paraId="0A6DB824" w14:textId="493C625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vAlign w:val="center"/>
          </w:tcPr>
          <w:p w14:paraId="53D9D474" w14:textId="06846AC2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vAlign w:val="center"/>
          </w:tcPr>
          <w:p w14:paraId="33744B26" w14:textId="789FBF92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</w:t>
            </w:r>
            <w:proofErr w:type="gramEnd"/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年月</w:t>
            </w:r>
          </w:p>
        </w:tc>
        <w:tc>
          <w:tcPr>
            <w:tcW w:w="3402" w:type="dxa"/>
            <w:gridSpan w:val="7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50072129" w14:textId="0D17E8BD" w:rsidR="00A64248" w:rsidRPr="00A64248" w:rsidRDefault="00FE77A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3C9014FC" w14:textId="49DCF8C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E81E162" w14:textId="23853F60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A3DB3E6" w14:textId="77777777" w:rsidR="00FE77A8" w:rsidRDefault="00FE77A8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47E04BB8" w14:textId="77777777" w:rsidR="00E62169" w:rsidRDefault="00E62169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14:paraId="51A1B22E" w14:textId="7926282D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7AADDF43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</w:t>
      </w:r>
      <w:r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/>
          <w:sz w:val="36"/>
          <w:u w:val="single"/>
        </w:rPr>
        <w:t xml:space="preserve">      </w:t>
      </w:r>
      <w:r w:rsidR="00FE77A8">
        <w:rPr>
          <w:rFonts w:ascii="標楷體" w:eastAsia="標楷體" w:hAnsi="標楷體" w:hint="eastAsia"/>
          <w:sz w:val="36"/>
        </w:rPr>
        <w:t xml:space="preserve"> ， </w:t>
      </w:r>
      <w:r w:rsidR="00FE77A8" w:rsidRPr="00012BC2">
        <w:rPr>
          <w:rFonts w:ascii="標楷體" w:eastAsia="標楷體" w:hAnsi="標楷體"/>
          <w:sz w:val="36"/>
          <w:u w:val="single"/>
        </w:rPr>
        <w:t xml:space="preserve"> 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</w:t>
      </w:r>
      <w:r w:rsidR="00FE77A8"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</w:t>
      </w:r>
      <w:r w:rsidR="00FE77A8">
        <w:rPr>
          <w:rFonts w:ascii="標楷體" w:eastAsia="標楷體" w:hAnsi="標楷體" w:hint="eastAsia"/>
          <w:sz w:val="36"/>
          <w:u w:val="single"/>
        </w:rPr>
        <w:t xml:space="preserve">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</w:t>
      </w:r>
      <w:r w:rsidR="00FC3888">
        <w:rPr>
          <w:rFonts w:ascii="標楷體" w:eastAsia="標楷體" w:hAnsi="標楷體" w:hint="eastAsia"/>
          <w:sz w:val="36"/>
        </w:rPr>
        <w:t>4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助理</w:t>
      </w:r>
      <w:r w:rsidR="00FE77A8">
        <w:rPr>
          <w:rFonts w:ascii="Times New Roman" w:eastAsia="標楷體" w:hAnsi="Times New Roman" w:cs="Times New Roman" w:hint="eastAsia"/>
          <w:sz w:val="36"/>
          <w:szCs w:val="36"/>
        </w:rPr>
        <w:t>人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proofErr w:type="gramStart"/>
      <w:r w:rsidRPr="00012BC2">
        <w:rPr>
          <w:rFonts w:ascii="標楷體" w:eastAsia="標楷體" w:hAnsi="標楷體" w:hint="eastAsia"/>
          <w:sz w:val="36"/>
        </w:rPr>
        <w:t>貴校申查閱</w:t>
      </w:r>
      <w:proofErr w:type="gramEnd"/>
      <w:r w:rsidRPr="00012BC2">
        <w:rPr>
          <w:rFonts w:ascii="標楷體" w:eastAsia="標楷體" w:hAnsi="標楷體" w:hint="eastAsia"/>
          <w:sz w:val="36"/>
        </w:rPr>
        <w:t>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131B2C0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Default="00CD05C1" w:rsidP="00CD05C1">
      <w:pPr>
        <w:rPr>
          <w:rFonts w:ascii="標楷體" w:eastAsia="標楷體" w:hAnsi="標楷體"/>
        </w:rPr>
      </w:pPr>
    </w:p>
    <w:p w14:paraId="3C11D657" w14:textId="77777777" w:rsidR="00FE77A8" w:rsidRPr="00012BC2" w:rsidRDefault="00FE77A8" w:rsidP="00CD05C1">
      <w:pPr>
        <w:rPr>
          <w:rFonts w:ascii="標楷體" w:eastAsia="標楷體" w:hAnsi="標楷體"/>
        </w:rPr>
      </w:pPr>
    </w:p>
    <w:p w14:paraId="10F8EA98" w14:textId="15468B6C" w:rsidR="00CD05C1" w:rsidRDefault="00CD05C1" w:rsidP="00CD05C1">
      <w:pPr>
        <w:jc w:val="distribute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FE77A8">
        <w:rPr>
          <w:rFonts w:ascii="標楷體" w:eastAsia="標楷體" w:hAnsi="標楷體" w:hint="eastAsia"/>
          <w:sz w:val="36"/>
        </w:rPr>
        <w:t xml:space="preserve">   </w:t>
      </w:r>
      <w:r w:rsidRPr="00012BC2">
        <w:rPr>
          <w:rFonts w:ascii="標楷體" w:eastAsia="標楷體" w:hAnsi="標楷體" w:hint="eastAsia"/>
          <w:sz w:val="36"/>
        </w:rPr>
        <w:t>年</w:t>
      </w:r>
      <w:r w:rsidR="00FE77A8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月</w:t>
      </w:r>
      <w:r w:rsidR="00FE77A8">
        <w:rPr>
          <w:rFonts w:ascii="標楷體" w:eastAsia="標楷體" w:hAnsi="標楷體" w:hint="eastAsia"/>
          <w:sz w:val="36"/>
        </w:rPr>
        <w:t xml:space="preserve"> </w:t>
      </w:r>
      <w:r w:rsidRPr="00012BC2">
        <w:rPr>
          <w:rFonts w:ascii="標楷體" w:eastAsia="標楷體" w:hAnsi="標楷體" w:hint="eastAsia"/>
          <w:sz w:val="36"/>
        </w:rPr>
        <w:t>日</w:t>
      </w:r>
    </w:p>
    <w:sectPr w:rsidR="00CD05C1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7324" w14:textId="77777777" w:rsidR="00310D23" w:rsidRDefault="00310D23" w:rsidP="00F24DE2">
      <w:r>
        <w:separator/>
      </w:r>
    </w:p>
  </w:endnote>
  <w:endnote w:type="continuationSeparator" w:id="0">
    <w:p w14:paraId="5AB9C97D" w14:textId="77777777" w:rsidR="00310D23" w:rsidRDefault="00310D23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253424"/>
      <w:docPartObj>
        <w:docPartGallery w:val="Page Numbers (Bottom of Page)"/>
        <w:docPartUnique/>
      </w:docPartObj>
    </w:sdtPr>
    <w:sdtEndPr/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CB44E" w14:textId="77777777" w:rsidR="00310D23" w:rsidRDefault="00310D23" w:rsidP="00F24DE2">
      <w:r>
        <w:separator/>
      </w:r>
    </w:p>
  </w:footnote>
  <w:footnote w:type="continuationSeparator" w:id="0">
    <w:p w14:paraId="21BFE7D9" w14:textId="77777777" w:rsidR="00310D23" w:rsidRDefault="00310D23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5132BCA"/>
    <w:multiLevelType w:val="hybridMultilevel"/>
    <w:tmpl w:val="B7C803F2"/>
    <w:lvl w:ilvl="0" w:tplc="F056D7C2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6817CD2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279221425">
    <w:abstractNumId w:val="4"/>
  </w:num>
  <w:num w:numId="2" w16cid:durableId="1711221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497349">
    <w:abstractNumId w:val="5"/>
  </w:num>
  <w:num w:numId="4" w16cid:durableId="163981086">
    <w:abstractNumId w:val="0"/>
  </w:num>
  <w:num w:numId="5" w16cid:durableId="963463092">
    <w:abstractNumId w:val="1"/>
  </w:num>
  <w:num w:numId="6" w16cid:durableId="140044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276A3"/>
    <w:rsid w:val="00036C71"/>
    <w:rsid w:val="00072E44"/>
    <w:rsid w:val="000F1650"/>
    <w:rsid w:val="0013071F"/>
    <w:rsid w:val="001636CD"/>
    <w:rsid w:val="0017363C"/>
    <w:rsid w:val="00174B88"/>
    <w:rsid w:val="001B1EEE"/>
    <w:rsid w:val="001E043D"/>
    <w:rsid w:val="001E2609"/>
    <w:rsid w:val="00230945"/>
    <w:rsid w:val="0023428F"/>
    <w:rsid w:val="00236AB6"/>
    <w:rsid w:val="00255F40"/>
    <w:rsid w:val="00283F9C"/>
    <w:rsid w:val="00284A86"/>
    <w:rsid w:val="002B20DC"/>
    <w:rsid w:val="002B27D6"/>
    <w:rsid w:val="002D50BE"/>
    <w:rsid w:val="002F7CD4"/>
    <w:rsid w:val="00310D23"/>
    <w:rsid w:val="00315F5E"/>
    <w:rsid w:val="00343BC1"/>
    <w:rsid w:val="003D6BE0"/>
    <w:rsid w:val="003E55E6"/>
    <w:rsid w:val="003E6FA3"/>
    <w:rsid w:val="0042337B"/>
    <w:rsid w:val="004A573B"/>
    <w:rsid w:val="004B1868"/>
    <w:rsid w:val="004D18E9"/>
    <w:rsid w:val="004F7650"/>
    <w:rsid w:val="00547D5D"/>
    <w:rsid w:val="00594832"/>
    <w:rsid w:val="005B219A"/>
    <w:rsid w:val="005E7C53"/>
    <w:rsid w:val="005F6674"/>
    <w:rsid w:val="0060251A"/>
    <w:rsid w:val="00606B05"/>
    <w:rsid w:val="006211C2"/>
    <w:rsid w:val="0068088E"/>
    <w:rsid w:val="00724DCD"/>
    <w:rsid w:val="0074199B"/>
    <w:rsid w:val="007C655D"/>
    <w:rsid w:val="007D387A"/>
    <w:rsid w:val="00813F82"/>
    <w:rsid w:val="00824A40"/>
    <w:rsid w:val="008771D0"/>
    <w:rsid w:val="008B236C"/>
    <w:rsid w:val="008B2751"/>
    <w:rsid w:val="008C1661"/>
    <w:rsid w:val="008E60A1"/>
    <w:rsid w:val="008F4DEA"/>
    <w:rsid w:val="00902F8B"/>
    <w:rsid w:val="009A2735"/>
    <w:rsid w:val="009B016A"/>
    <w:rsid w:val="009B4B91"/>
    <w:rsid w:val="009C4604"/>
    <w:rsid w:val="009F0066"/>
    <w:rsid w:val="00A01208"/>
    <w:rsid w:val="00A03CB4"/>
    <w:rsid w:val="00A26F9A"/>
    <w:rsid w:val="00A33DDD"/>
    <w:rsid w:val="00A40166"/>
    <w:rsid w:val="00A43885"/>
    <w:rsid w:val="00A64248"/>
    <w:rsid w:val="00A97CB1"/>
    <w:rsid w:val="00B8419B"/>
    <w:rsid w:val="00B9079A"/>
    <w:rsid w:val="00BD19BC"/>
    <w:rsid w:val="00BD3D8B"/>
    <w:rsid w:val="00C04A0A"/>
    <w:rsid w:val="00C112B5"/>
    <w:rsid w:val="00C234AD"/>
    <w:rsid w:val="00C34D08"/>
    <w:rsid w:val="00C47235"/>
    <w:rsid w:val="00C7361B"/>
    <w:rsid w:val="00C749F9"/>
    <w:rsid w:val="00CA423B"/>
    <w:rsid w:val="00CB7D6E"/>
    <w:rsid w:val="00CD05C1"/>
    <w:rsid w:val="00CF1746"/>
    <w:rsid w:val="00D22675"/>
    <w:rsid w:val="00D505A4"/>
    <w:rsid w:val="00DF73DC"/>
    <w:rsid w:val="00E0101E"/>
    <w:rsid w:val="00E0107D"/>
    <w:rsid w:val="00E01B98"/>
    <w:rsid w:val="00E15483"/>
    <w:rsid w:val="00E22BB7"/>
    <w:rsid w:val="00E34AD0"/>
    <w:rsid w:val="00E62169"/>
    <w:rsid w:val="00E80368"/>
    <w:rsid w:val="00E9003F"/>
    <w:rsid w:val="00EB59B3"/>
    <w:rsid w:val="00EC3F6E"/>
    <w:rsid w:val="00EF5331"/>
    <w:rsid w:val="00EF7BDA"/>
    <w:rsid w:val="00F24DE2"/>
    <w:rsid w:val="00F43BDB"/>
    <w:rsid w:val="00F73995"/>
    <w:rsid w:val="00F74F34"/>
    <w:rsid w:val="00F93650"/>
    <w:rsid w:val="00FA4D80"/>
    <w:rsid w:val="00FC1453"/>
    <w:rsid w:val="00FC3888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1437</Characters>
  <Application>Microsoft Office Word</Application>
  <DocSecurity>0</DocSecurity>
  <Lines>62</Lines>
  <Paragraphs>102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2</cp:revision>
  <cp:lastPrinted>2022-08-09T15:04:00Z</cp:lastPrinted>
  <dcterms:created xsi:type="dcterms:W3CDTF">2026-01-29T12:44:00Z</dcterms:created>
  <dcterms:modified xsi:type="dcterms:W3CDTF">2026-01-29T12:44:00Z</dcterms:modified>
</cp:coreProperties>
</file>