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0575B" w14:textId="1DEFE872" w:rsidR="00E70E60" w:rsidRPr="008E41C7" w:rsidRDefault="00881C50" w:rsidP="00E70E60">
      <w:pPr>
        <w:spacing w:line="560" w:lineRule="exact"/>
        <w:jc w:val="center"/>
        <w:rPr>
          <w:rFonts w:ascii="標楷體" w:eastAsia="標楷體" w:hAnsi="標楷體"/>
          <w:b/>
          <w:sz w:val="44"/>
          <w:szCs w:val="44"/>
        </w:rPr>
      </w:pPr>
      <w:r>
        <w:rPr>
          <w:rFonts w:ascii="標楷體" w:eastAsia="標楷體" w:hAnsi="標楷體" w:hint="eastAsia"/>
          <w:b/>
          <w:sz w:val="44"/>
          <w:szCs w:val="44"/>
        </w:rPr>
        <w:t>嘉義縣</w:t>
      </w:r>
      <w:r w:rsidR="00AB0537">
        <w:rPr>
          <w:rFonts w:ascii="標楷體" w:eastAsia="標楷體" w:hAnsi="標楷體" w:hint="eastAsia"/>
          <w:b/>
          <w:sz w:val="44"/>
          <w:szCs w:val="44"/>
        </w:rPr>
        <w:t>梅山梅北</w:t>
      </w:r>
      <w:r>
        <w:rPr>
          <w:rFonts w:ascii="標楷體" w:eastAsia="標楷體" w:hAnsi="標楷體" w:hint="eastAsia"/>
          <w:b/>
          <w:sz w:val="44"/>
          <w:szCs w:val="44"/>
        </w:rPr>
        <w:t>國民小學</w:t>
      </w:r>
      <w:r w:rsidR="00E70E60" w:rsidRPr="008E41C7">
        <w:rPr>
          <w:rFonts w:ascii="標楷體" w:eastAsia="標楷體" w:hAnsi="標楷體" w:hint="eastAsia"/>
          <w:b/>
          <w:sz w:val="44"/>
          <w:szCs w:val="44"/>
        </w:rPr>
        <w:t>新進人員</w:t>
      </w:r>
      <w:r w:rsidR="00E70E60">
        <w:rPr>
          <w:rFonts w:ascii="標楷體" w:eastAsia="標楷體" w:hAnsi="標楷體" w:hint="eastAsia"/>
          <w:b/>
          <w:sz w:val="44"/>
          <w:szCs w:val="44"/>
        </w:rPr>
        <w:t>切</w:t>
      </w:r>
      <w:r w:rsidR="00E70E60" w:rsidRPr="008E41C7">
        <w:rPr>
          <w:rFonts w:ascii="標楷體" w:eastAsia="標楷體" w:hAnsi="標楷體" w:hint="eastAsia"/>
          <w:b/>
          <w:sz w:val="44"/>
          <w:szCs w:val="44"/>
        </w:rPr>
        <w:t>結書</w:t>
      </w:r>
    </w:p>
    <w:p w14:paraId="68B40131" w14:textId="6B608AEE" w:rsidR="00E70E60" w:rsidRPr="008E41C7" w:rsidRDefault="00E70E60"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00881C50" w:rsidRPr="00881C50">
        <w:rPr>
          <w:rFonts w:ascii="標楷體" w:eastAsia="標楷體" w:hAnsi="標楷體" w:hint="eastAsia"/>
          <w:sz w:val="36"/>
          <w:szCs w:val="36"/>
          <w:u w:val="single"/>
        </w:rPr>
        <w:t>嘉義縣</w:t>
      </w:r>
      <w:r w:rsidR="00AB0537" w:rsidRPr="00AB0537">
        <w:rPr>
          <w:rFonts w:ascii="標楷體" w:eastAsia="標楷體" w:hAnsi="標楷體" w:hint="eastAsia"/>
          <w:sz w:val="36"/>
          <w:szCs w:val="36"/>
          <w:u w:val="single"/>
        </w:rPr>
        <w:t>梅山梅北</w:t>
      </w:r>
      <w:r w:rsidR="00881C50" w:rsidRPr="00881C50">
        <w:rPr>
          <w:rFonts w:ascii="標楷體" w:eastAsia="標楷體" w:hAnsi="標楷體" w:hint="eastAsia"/>
          <w:sz w:val="36"/>
          <w:szCs w:val="36"/>
          <w:u w:val="single"/>
        </w:rPr>
        <w:t>國民小學</w:t>
      </w:r>
      <w:r w:rsidR="00D9116B">
        <w:rPr>
          <w:rFonts w:ascii="標楷體" w:eastAsia="標楷體" w:hAnsi="標楷體" w:hint="eastAsia"/>
          <w:sz w:val="36"/>
          <w:szCs w:val="36"/>
          <w:u w:val="single"/>
        </w:rPr>
        <w:t xml:space="preserve">   </w:t>
      </w:r>
      <w:r w:rsidR="00AB0537">
        <w:rPr>
          <w:rFonts w:ascii="標楷體" w:eastAsia="標楷體" w:hAnsi="標楷體" w:hint="eastAsia"/>
          <w:sz w:val="36"/>
          <w:szCs w:val="36"/>
          <w:u w:val="single"/>
        </w:rPr>
        <w:t>護理師</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14:paraId="5C9EAB69" w14:textId="77777777"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14:paraId="4E22C997" w14:textId="77777777"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0021061D">
        <w:rPr>
          <w:rFonts w:ascii="標楷體" w:eastAsia="標楷體" w:hAnsi="標楷體"/>
          <w:sz w:val="36"/>
          <w:szCs w:val="36"/>
        </w:rPr>
        <w:t>10</w:t>
      </w:r>
      <w:r w:rsidRPr="008E41C7">
        <w:rPr>
          <w:rFonts w:ascii="標楷體" w:eastAsia="標楷體" w:hAnsi="標楷體" w:hint="eastAsia"/>
          <w:sz w:val="36"/>
          <w:szCs w:val="36"/>
        </w:rPr>
        <w:t>款或擬任職務適用之法律及臺灣地區與大陸地區人民關係條例第21條第1項所定不得任用之情事。</w:t>
      </w:r>
    </w:p>
    <w:p w14:paraId="279C75A8" w14:textId="77777777"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14:paraId="385A72AB" w14:textId="77777777"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14:paraId="00EDCC49" w14:textId="5DA5A120" w:rsidR="00E70E60" w:rsidRPr="00881C50" w:rsidRDefault="00881C50" w:rsidP="00E70E60">
      <w:pPr>
        <w:spacing w:line="560" w:lineRule="exact"/>
        <w:rPr>
          <w:rFonts w:ascii="標楷體" w:eastAsia="標楷體" w:hAnsi="標楷體"/>
          <w:sz w:val="44"/>
          <w:u w:val="single"/>
        </w:rPr>
      </w:pPr>
      <w:r w:rsidRPr="00881C50">
        <w:rPr>
          <w:rFonts w:ascii="標楷體" w:eastAsia="標楷體" w:hAnsi="標楷體" w:hint="eastAsia"/>
          <w:sz w:val="44"/>
          <w:u w:val="single"/>
        </w:rPr>
        <w:t>嘉義縣</w:t>
      </w:r>
      <w:r w:rsidR="00AB0537" w:rsidRPr="00AB0537">
        <w:rPr>
          <w:rFonts w:ascii="標楷體" w:eastAsia="標楷體" w:hAnsi="標楷體" w:hint="eastAsia"/>
          <w:sz w:val="44"/>
          <w:u w:val="single"/>
        </w:rPr>
        <w:t>梅山梅北</w:t>
      </w:r>
      <w:r w:rsidRPr="00881C50">
        <w:rPr>
          <w:rFonts w:ascii="標楷體" w:eastAsia="標楷體" w:hAnsi="標楷體" w:hint="eastAsia"/>
          <w:sz w:val="44"/>
          <w:u w:val="single"/>
        </w:rPr>
        <w:t>國民小學</w:t>
      </w:r>
    </w:p>
    <w:p w14:paraId="3DC2CEE8" w14:textId="77777777" w:rsidR="00E70E60" w:rsidRPr="008E41C7" w:rsidRDefault="00E70E60" w:rsidP="00E70E60">
      <w:pPr>
        <w:snapToGrid w:val="0"/>
        <w:spacing w:beforeLines="50" w:before="18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14:paraId="75887192"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14:paraId="0E79EACC"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14:paraId="76315837"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14:paraId="5E123A74" w14:textId="77777777" w:rsidR="00E70E60" w:rsidRPr="008E41C7" w:rsidRDefault="00E70E60" w:rsidP="00E70E60">
      <w:pPr>
        <w:snapToGrid w:val="0"/>
        <w:spacing w:line="560" w:lineRule="exact"/>
        <w:jc w:val="distribute"/>
        <w:rPr>
          <w:rFonts w:ascii="標楷體" w:eastAsia="標楷體" w:hAnsi="標楷體"/>
          <w:sz w:val="40"/>
          <w:szCs w:val="40"/>
        </w:rPr>
      </w:pPr>
    </w:p>
    <w:p w14:paraId="7C59535F" w14:textId="77777777" w:rsidR="00E70E60" w:rsidRPr="008E41C7" w:rsidRDefault="00E70E60" w:rsidP="00E70E60">
      <w:pPr>
        <w:snapToGrid w:val="0"/>
        <w:spacing w:line="560" w:lineRule="exact"/>
        <w:jc w:val="distribute"/>
        <w:rPr>
          <w:rFonts w:ascii="標楷體" w:eastAsia="標楷體" w:hAnsi="標楷體"/>
          <w:sz w:val="40"/>
          <w:szCs w:val="40"/>
        </w:rPr>
      </w:pPr>
    </w:p>
    <w:p w14:paraId="09E05E8C" w14:textId="77777777"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14:paraId="71436F1F" w14:textId="77777777" w:rsidR="00881C50" w:rsidRDefault="00881C50" w:rsidP="0021061D">
      <w:pPr>
        <w:spacing w:beforeLines="50" w:before="180" w:line="280" w:lineRule="exact"/>
        <w:rPr>
          <w:rFonts w:ascii="標楷體" w:eastAsia="標楷體" w:hAnsi="標楷體"/>
          <w:sz w:val="27"/>
          <w:szCs w:val="27"/>
        </w:rPr>
      </w:pPr>
    </w:p>
    <w:p w14:paraId="7F97DE39" w14:textId="77777777" w:rsidR="00E70E60" w:rsidRPr="0007756C" w:rsidRDefault="00E70E60" w:rsidP="0021061D">
      <w:pPr>
        <w:spacing w:beforeLines="50" w:before="180" w:line="280" w:lineRule="exact"/>
        <w:rPr>
          <w:rFonts w:ascii="標楷體" w:eastAsia="標楷體" w:hAnsi="標楷體"/>
        </w:rPr>
      </w:pPr>
      <w:r w:rsidRPr="0007756C">
        <w:rPr>
          <w:rFonts w:ascii="標楷體" w:eastAsia="標楷體" w:hAnsi="標楷體" w:hint="eastAsia"/>
        </w:rPr>
        <w:lastRenderedPageBreak/>
        <w:t>填寫說明：</w:t>
      </w:r>
    </w:p>
    <w:p w14:paraId="003527D9" w14:textId="77777777" w:rsidR="00E70E60" w:rsidRPr="0007756C" w:rsidRDefault="00E70E60" w:rsidP="0021061D">
      <w:pPr>
        <w:spacing w:line="280" w:lineRule="exact"/>
        <w:jc w:val="both"/>
        <w:rPr>
          <w:rFonts w:ascii="標楷體" w:eastAsia="標楷體" w:hAnsi="標楷體"/>
        </w:rPr>
      </w:pPr>
      <w:r w:rsidRPr="0007756C">
        <w:rPr>
          <w:rFonts w:ascii="標楷體" w:eastAsia="標楷體" w:hAnsi="標楷體" w:hint="eastAsia"/>
        </w:rPr>
        <w:t>一、本切結書依公務人員任用法暨其施行細則規定訂定。</w:t>
      </w:r>
    </w:p>
    <w:p w14:paraId="12465C1E" w14:textId="77777777" w:rsidR="00E70E60" w:rsidRPr="0007756C" w:rsidRDefault="00E70E60" w:rsidP="0021061D">
      <w:pPr>
        <w:spacing w:line="280" w:lineRule="exact"/>
        <w:ind w:left="480" w:hangingChars="200" w:hanging="480"/>
        <w:jc w:val="both"/>
        <w:rPr>
          <w:rFonts w:ascii="標楷體" w:eastAsia="標楷體" w:hAnsi="標楷體"/>
        </w:rPr>
      </w:pPr>
      <w:r w:rsidRPr="0007756C">
        <w:rPr>
          <w:rFonts w:ascii="標楷體" w:eastAsia="標楷體" w:hAnsi="標楷體" w:hint="eastAsia"/>
        </w:rPr>
        <w:t>二、各機關（學校）於辦理任用公務人員前，應通知其填送本具結書，並切實查證無訛後存查。</w:t>
      </w:r>
    </w:p>
    <w:p w14:paraId="3048ABCA"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三、具中華民國國籍兼具外國國籍，依規定應於到職前辦理放棄外國國籍者，須於到職時依另定之具結書辦理具結，並於到職之日起1年內完成喪失該國國籍及取得證明文件。</w:t>
      </w:r>
    </w:p>
    <w:p w14:paraId="6EF331C3"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四、公務人員任用法第28條第1項第1款至第10款所定不得任用之情事：</w:t>
      </w:r>
    </w:p>
    <w:p w14:paraId="02C8FFE7"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（一）未具或喪失中華民國國籍。</w:t>
      </w:r>
    </w:p>
    <w:p w14:paraId="740DF058"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（二）具中華民國國籍兼具外國國籍。但公務人員任用法或其他法律另有規定 者，不在此限。</w:t>
      </w:r>
    </w:p>
    <w:p w14:paraId="55CA5F59"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（三）動員戡亂時期終止後，曾犯內亂罪、外患罪，經有罪判決確定或通緝有案尚未結案。</w:t>
      </w:r>
    </w:p>
    <w:p w14:paraId="4FB8C228"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（四）曾服公務有貪污行為，經有罪判決確定或通緝有案尚未結案。</w:t>
      </w:r>
    </w:p>
    <w:p w14:paraId="7DFD56CA"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（五）犯前2款以外之罪，判處有期徒刑以上之刑確定，尚未執行或執行未畢。但受緩刑宣告者，不在此限。</w:t>
      </w:r>
    </w:p>
    <w:p w14:paraId="7AF7708D"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（六）曾受免除職務懲戒處分。</w:t>
      </w:r>
    </w:p>
    <w:p w14:paraId="01A5C418"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（七）依法停止任用。</w:t>
      </w:r>
    </w:p>
    <w:p w14:paraId="4F606B5D"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（八）褫奪公權尚未復權。</w:t>
      </w:r>
    </w:p>
    <w:p w14:paraId="4103B3CA"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（九）經原住民族特種考試及格，而未具或喪失原住民身分。但具有其他考試及格資格者，得以該考試及格資格任用之。</w:t>
      </w:r>
    </w:p>
    <w:p w14:paraId="46152BFE"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（十）依其他法律規定不得任用為公務人員。</w:t>
      </w:r>
    </w:p>
    <w:p w14:paraId="3545806C"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五、法官法所定不得任用之情事：</w:t>
      </w:r>
    </w:p>
    <w:p w14:paraId="465C7E35"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（一）第6條：</w:t>
      </w:r>
    </w:p>
    <w:p w14:paraId="6562A253"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 xml:space="preserve">      1.依公務人員任用法之規定，不得任用為公務人員。</w:t>
      </w:r>
    </w:p>
    <w:p w14:paraId="13FA39A6"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 xml:space="preserve">      2.因故意犯罪，受有期徒刑以上刑之宣告確定，有損法官職位之尊嚴。</w:t>
      </w:r>
    </w:p>
    <w:p w14:paraId="01825393" w14:textId="77777777" w:rsidR="0021061D" w:rsidRPr="0007756C" w:rsidRDefault="0021061D" w:rsidP="0021061D">
      <w:pPr>
        <w:spacing w:line="280" w:lineRule="exact"/>
        <w:ind w:left="960" w:hangingChars="400" w:hanging="960"/>
        <w:jc w:val="both"/>
        <w:rPr>
          <w:rFonts w:ascii="標楷體" w:eastAsia="標楷體" w:hAnsi="標楷體"/>
        </w:rPr>
      </w:pPr>
      <w:r w:rsidRPr="0007756C">
        <w:rPr>
          <w:rFonts w:ascii="標楷體" w:eastAsia="標楷體" w:hAnsi="標楷體" w:hint="eastAsia"/>
        </w:rPr>
        <w:t xml:space="preserve">      3.曾任公務員，依公務員懲戒法或相關法規之規定，受撤職以上處分確定。</w:t>
      </w:r>
    </w:p>
    <w:p w14:paraId="7FCCDFB4" w14:textId="77777777" w:rsidR="0021061D" w:rsidRPr="0007756C" w:rsidRDefault="0021061D" w:rsidP="0021061D">
      <w:pPr>
        <w:spacing w:line="280" w:lineRule="exact"/>
        <w:ind w:left="960" w:hangingChars="400" w:hanging="960"/>
        <w:jc w:val="both"/>
        <w:rPr>
          <w:rFonts w:ascii="標楷體" w:eastAsia="標楷體" w:hAnsi="標楷體"/>
        </w:rPr>
      </w:pPr>
      <w:r w:rsidRPr="0007756C">
        <w:rPr>
          <w:rFonts w:ascii="標楷體" w:eastAsia="標楷體" w:hAnsi="標楷體" w:hint="eastAsia"/>
        </w:rPr>
        <w:t xml:space="preserve">      4.曾任公務員，依公務人員考績法或相關法規之規定，受免職處分確定。但因監護宣告受免職處分，經撤銷監護宣告者，不在此限。</w:t>
      </w:r>
    </w:p>
    <w:p w14:paraId="71AEEA29" w14:textId="77777777" w:rsidR="0021061D" w:rsidRPr="0007756C" w:rsidRDefault="0021061D" w:rsidP="0021061D">
      <w:pPr>
        <w:spacing w:line="280" w:lineRule="exact"/>
        <w:ind w:left="960" w:hangingChars="400" w:hanging="960"/>
        <w:jc w:val="both"/>
        <w:rPr>
          <w:rFonts w:ascii="標楷體" w:eastAsia="標楷體" w:hAnsi="標楷體"/>
        </w:rPr>
      </w:pPr>
      <w:r w:rsidRPr="0007756C">
        <w:rPr>
          <w:rFonts w:ascii="標楷體" w:eastAsia="標楷體" w:hAnsi="標楷體" w:hint="eastAsia"/>
        </w:rPr>
        <w:t xml:space="preserve">      5.受破產宣告，尚未復權。</w:t>
      </w:r>
    </w:p>
    <w:p w14:paraId="5E5A1051" w14:textId="77777777" w:rsidR="0021061D" w:rsidRPr="0007756C" w:rsidRDefault="0021061D" w:rsidP="0021061D">
      <w:pPr>
        <w:spacing w:line="280" w:lineRule="exact"/>
        <w:ind w:left="960" w:hangingChars="400" w:hanging="960"/>
        <w:jc w:val="both"/>
        <w:rPr>
          <w:rFonts w:ascii="標楷體" w:eastAsia="標楷體" w:hAnsi="標楷體"/>
        </w:rPr>
      </w:pPr>
      <w:r w:rsidRPr="0007756C">
        <w:rPr>
          <w:rFonts w:ascii="標楷體" w:eastAsia="標楷體" w:hAnsi="標楷體" w:hint="eastAsia"/>
        </w:rPr>
        <w:t xml:space="preserve">      6.曾任民選公職人員離職後未滿3年。但法令另有規定者，不在此限。</w:t>
      </w:r>
    </w:p>
    <w:p w14:paraId="4030E325"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（二）第50條第1項第1款：</w:t>
      </w:r>
    </w:p>
    <w:p w14:paraId="2E86D59D"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 xml:space="preserve">      曾受「免除法官職務，並不得再任用為公務員。」之懲戒處分。</w:t>
      </w:r>
    </w:p>
    <w:p w14:paraId="05BDB358"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六、警察人員人事條例第10條之1所定不得任用之情事：</w:t>
      </w:r>
    </w:p>
    <w:p w14:paraId="5995D923"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（一）公務人員任用法第28條第1項各款情形之一。</w:t>
      </w:r>
    </w:p>
    <w:p w14:paraId="64B7E6F5"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（二）曾服公職依公務人員考績法受免職處分或依公務員懲戒法受撤職處分或其他違法犯紀行為依法予以免職處分。</w:t>
      </w:r>
    </w:p>
    <w:p w14:paraId="7E243DA3"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（三）曾列警察職權行使法第15條第1項各款之治安顧慮人口。</w:t>
      </w:r>
    </w:p>
    <w:p w14:paraId="4F5D80FD"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（四）曾犯刑法第268條、中華民國95年7月1日刑法修正施行前第267條、第350條之罪，經有罪判決確定。</w:t>
      </w:r>
    </w:p>
    <w:p w14:paraId="512A3D9B"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（五）依刑事訴訟程序被羈押或通緝中。</w:t>
      </w:r>
    </w:p>
    <w:p w14:paraId="5C8A3906"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（六）曾經中央警察大學、中央警官學校、臺灣警察專科學校、臺灣警察學校、軍事院校勒令退學或開除學籍。</w:t>
      </w:r>
    </w:p>
    <w:p w14:paraId="3DBA9397" w14:textId="77777777" w:rsidR="0021061D" w:rsidRPr="0007756C" w:rsidRDefault="0021061D" w:rsidP="0021061D">
      <w:pPr>
        <w:spacing w:line="280" w:lineRule="exact"/>
        <w:ind w:left="720" w:hangingChars="300" w:hanging="720"/>
        <w:jc w:val="both"/>
        <w:rPr>
          <w:rFonts w:ascii="標楷體" w:eastAsia="標楷體" w:hAnsi="標楷體"/>
        </w:rPr>
      </w:pPr>
      <w:r w:rsidRPr="0007756C">
        <w:rPr>
          <w:rFonts w:ascii="標楷體" w:eastAsia="標楷體" w:hAnsi="標楷體" w:hint="eastAsia"/>
        </w:rPr>
        <w:t>（七）依其他法律規定不得為公務人員。</w:t>
      </w:r>
    </w:p>
    <w:p w14:paraId="39BCDDB9" w14:textId="77777777" w:rsidR="0021061D" w:rsidRPr="0007756C" w:rsidRDefault="0021061D" w:rsidP="0021061D">
      <w:pPr>
        <w:spacing w:line="280" w:lineRule="exact"/>
        <w:ind w:left="492" w:hangingChars="205" w:hanging="492"/>
        <w:jc w:val="both"/>
        <w:rPr>
          <w:rFonts w:ascii="標楷體" w:eastAsia="標楷體" w:hAnsi="標楷體"/>
        </w:rPr>
      </w:pPr>
      <w:r w:rsidRPr="0007756C">
        <w:rPr>
          <w:rFonts w:ascii="標楷體" w:eastAsia="標楷體" w:hAnsi="標楷體" w:hint="eastAsia"/>
        </w:rPr>
        <w:t>七、臺灣地區與大陸地區人民關係條例第21條第1項所定不得任用之情事：</w:t>
      </w:r>
    </w:p>
    <w:p w14:paraId="1D92E231" w14:textId="77777777" w:rsidR="0021061D" w:rsidRPr="0007756C" w:rsidRDefault="0021061D" w:rsidP="0021061D">
      <w:pPr>
        <w:spacing w:line="280" w:lineRule="exact"/>
        <w:ind w:leftChars="200" w:left="480"/>
        <w:jc w:val="both"/>
        <w:rPr>
          <w:rFonts w:ascii="標楷體" w:eastAsia="標楷體" w:hAnsi="標楷體"/>
        </w:rPr>
      </w:pPr>
      <w:r w:rsidRPr="0007756C">
        <w:rPr>
          <w:rFonts w:ascii="標楷體" w:eastAsia="標楷體" w:hAnsi="標楷體" w:hint="eastAsia"/>
        </w:rPr>
        <w:t>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p>
    <w:p w14:paraId="192C026A" w14:textId="77777777" w:rsidR="00090DF0" w:rsidRPr="00090DF0" w:rsidRDefault="00090DF0" w:rsidP="0021061D">
      <w:pPr>
        <w:spacing w:line="280" w:lineRule="exact"/>
        <w:ind w:leftChars="200" w:left="480"/>
        <w:jc w:val="both"/>
        <w:rPr>
          <w:rFonts w:ascii="標楷體" w:eastAsia="標楷體" w:hAnsi="標楷體"/>
          <w:sz w:val="27"/>
          <w:szCs w:val="27"/>
        </w:rPr>
      </w:pPr>
    </w:p>
    <w:p w14:paraId="26FC3F6E" w14:textId="77777777" w:rsidR="00AB1EDD" w:rsidRDefault="00AB1EDD" w:rsidP="0021061D">
      <w:pPr>
        <w:spacing w:line="380" w:lineRule="exact"/>
        <w:jc w:val="both"/>
        <w:rPr>
          <w:rFonts w:ascii="標楷體" w:eastAsia="標楷體" w:hAnsi="標楷體"/>
          <w:sz w:val="28"/>
          <w:szCs w:val="28"/>
        </w:rPr>
      </w:pPr>
    </w:p>
    <w:p w14:paraId="361A1955" w14:textId="77777777" w:rsidR="00B7730A" w:rsidRDefault="00B7730A" w:rsidP="00B7730A">
      <w:pPr>
        <w:pStyle w:val="a8"/>
        <w:spacing w:after="180" w:line="480" w:lineRule="exact"/>
        <w:ind w:left="0"/>
        <w:jc w:val="center"/>
        <w:rPr>
          <w:rFonts w:eastAsia="標楷體"/>
          <w:b/>
          <w:bCs/>
          <w:color w:val="000000"/>
          <w:sz w:val="36"/>
          <w:szCs w:val="36"/>
        </w:rPr>
      </w:pPr>
      <w:r>
        <w:rPr>
          <w:rFonts w:eastAsia="標楷體"/>
          <w:b/>
          <w:bCs/>
          <w:color w:val="000000"/>
          <w:sz w:val="36"/>
          <w:szCs w:val="36"/>
        </w:rPr>
        <w:lastRenderedPageBreak/>
        <w:t>擬任人員具結書</w:t>
      </w:r>
    </w:p>
    <w:p w14:paraId="224A9877" w14:textId="77777777" w:rsidR="00B7730A" w:rsidRDefault="00B7730A" w:rsidP="00B7730A">
      <w:pPr>
        <w:pStyle w:val="a8"/>
        <w:spacing w:line="520" w:lineRule="exact"/>
        <w:ind w:left="0" w:firstLine="560"/>
        <w:jc w:val="both"/>
      </w:pPr>
      <w:r>
        <w:rPr>
          <w:rFonts w:eastAsia="標楷體"/>
          <w:color w:val="000000"/>
          <w:sz w:val="28"/>
        </w:rPr>
        <w:t>本人具結確無公務人員任用法第</w:t>
      </w:r>
      <w:r>
        <w:rPr>
          <w:rFonts w:ascii="標楷體" w:eastAsia="標楷體" w:hAnsi="標楷體"/>
          <w:color w:val="000000"/>
          <w:sz w:val="28"/>
        </w:rPr>
        <w:t>28條第1項第1款至第10款或擬任職務適用之法律所定</w:t>
      </w:r>
      <w:r>
        <w:rPr>
          <w:rFonts w:eastAsia="標楷體"/>
          <w:color w:val="000000"/>
          <w:sz w:val="28"/>
        </w:rPr>
        <w:t>不得任用之情事，如有不實，願負法律責任。</w:t>
      </w:r>
    </w:p>
    <w:p w14:paraId="22C7C4C1" w14:textId="77777777" w:rsidR="00B7730A" w:rsidRDefault="00B7730A" w:rsidP="00B7730A">
      <w:pPr>
        <w:spacing w:line="800" w:lineRule="exact"/>
        <w:ind w:firstLine="2240"/>
        <w:rPr>
          <w:rFonts w:eastAsia="標楷體"/>
          <w:color w:val="000000"/>
          <w:sz w:val="28"/>
        </w:rPr>
      </w:pPr>
      <w:r>
        <w:rPr>
          <w:rFonts w:eastAsia="標楷體"/>
          <w:color w:val="000000"/>
          <w:sz w:val="28"/>
        </w:rPr>
        <w:t>具結人：</w:t>
      </w:r>
    </w:p>
    <w:p w14:paraId="64D3EA71" w14:textId="77777777" w:rsidR="00B7730A" w:rsidRDefault="00B7730A" w:rsidP="00B7730A">
      <w:pPr>
        <w:spacing w:line="800" w:lineRule="exact"/>
        <w:ind w:firstLine="2240"/>
        <w:rPr>
          <w:rFonts w:eastAsia="標楷體"/>
          <w:color w:val="000000"/>
          <w:sz w:val="28"/>
        </w:rPr>
      </w:pPr>
      <w:r>
        <w:rPr>
          <w:rFonts w:eastAsia="標楷體"/>
          <w:color w:val="000000"/>
          <w:sz w:val="28"/>
        </w:rPr>
        <w:t>國民身分證統一編號：</w:t>
      </w:r>
    </w:p>
    <w:p w14:paraId="30D5D216" w14:textId="1B31D39C" w:rsidR="00B7730A" w:rsidRDefault="00B7730A" w:rsidP="00B7730A">
      <w:pPr>
        <w:spacing w:line="800" w:lineRule="exact"/>
        <w:ind w:firstLine="2240"/>
        <w:rPr>
          <w:rFonts w:eastAsia="標楷體"/>
          <w:color w:val="000000"/>
          <w:sz w:val="28"/>
        </w:rPr>
      </w:pPr>
      <w:r>
        <w:rPr>
          <w:rFonts w:eastAsia="標楷體"/>
          <w:color w:val="000000"/>
          <w:sz w:val="28"/>
        </w:rPr>
        <w:t>服務機關（構）：</w:t>
      </w:r>
      <w:r w:rsidR="00AB0537" w:rsidRPr="00AB0537">
        <w:rPr>
          <w:rFonts w:eastAsia="標楷體" w:hint="eastAsia"/>
          <w:color w:val="000000"/>
          <w:sz w:val="28"/>
        </w:rPr>
        <w:t>嘉義縣梅山梅北國民小學</w:t>
      </w:r>
    </w:p>
    <w:p w14:paraId="15E95216" w14:textId="54CEADA8" w:rsidR="00B7730A" w:rsidRDefault="00B7730A" w:rsidP="00B7730A">
      <w:pPr>
        <w:spacing w:line="800" w:lineRule="exact"/>
        <w:ind w:firstLine="2240"/>
        <w:rPr>
          <w:rFonts w:eastAsia="標楷體"/>
          <w:color w:val="000000"/>
          <w:sz w:val="28"/>
        </w:rPr>
      </w:pPr>
      <w:r>
        <w:rPr>
          <w:rFonts w:eastAsia="標楷體"/>
          <w:color w:val="000000"/>
          <w:sz w:val="28"/>
        </w:rPr>
        <w:t>擬任職務：</w:t>
      </w:r>
      <w:r w:rsidR="00AB0537" w:rsidRPr="00AB0537">
        <w:rPr>
          <w:rFonts w:eastAsia="標楷體" w:hint="eastAsia"/>
          <w:color w:val="000000"/>
          <w:sz w:val="28"/>
        </w:rPr>
        <w:t>護理師</w:t>
      </w:r>
    </w:p>
    <w:p w14:paraId="32FEE365" w14:textId="725B6FCB" w:rsidR="00B7730A" w:rsidRDefault="00B7730A" w:rsidP="00881C50">
      <w:pPr>
        <w:spacing w:line="800" w:lineRule="exact"/>
        <w:ind w:leftChars="920" w:left="4646" w:hanging="2438"/>
        <w:jc w:val="both"/>
      </w:pPr>
      <w:r>
        <w:rPr>
          <w:rFonts w:eastAsia="標楷體"/>
          <w:color w:val="000000"/>
          <w:sz w:val="28"/>
        </w:rPr>
        <w:t>職務所列官等職等</w:t>
      </w:r>
      <w:r>
        <w:rPr>
          <w:rFonts w:ascii="標楷體" w:eastAsia="標楷體" w:hAnsi="標楷體"/>
          <w:color w:val="000000"/>
          <w:sz w:val="28"/>
        </w:rPr>
        <w:t>：</w:t>
      </w:r>
      <w:r w:rsidR="00AB0537" w:rsidRPr="00AB0537">
        <w:rPr>
          <w:rFonts w:ascii="標楷體" w:eastAsia="標楷體" w:hAnsi="標楷體" w:hint="eastAsia"/>
          <w:color w:val="000000"/>
          <w:sz w:val="28"/>
        </w:rPr>
        <w:t>師（三）級</w:t>
      </w:r>
    </w:p>
    <w:p w14:paraId="77666584" w14:textId="77777777" w:rsidR="00B7730A" w:rsidRDefault="00B7730A" w:rsidP="00B7730A">
      <w:pPr>
        <w:spacing w:line="400" w:lineRule="exact"/>
        <w:ind w:firstLine="2240"/>
        <w:rPr>
          <w:rFonts w:eastAsia="標楷體"/>
          <w:color w:val="000000"/>
          <w:sz w:val="28"/>
        </w:rPr>
      </w:pPr>
      <w:r>
        <w:rPr>
          <w:rFonts w:eastAsia="標楷體"/>
          <w:color w:val="000000"/>
          <w:sz w:val="28"/>
        </w:rPr>
        <w:t>（官階資位級別）</w:t>
      </w:r>
    </w:p>
    <w:p w14:paraId="2E517243" w14:textId="77777777" w:rsidR="00B7730A" w:rsidRDefault="00B7730A" w:rsidP="00B7730A">
      <w:pPr>
        <w:spacing w:line="400" w:lineRule="exact"/>
        <w:ind w:firstLine="2240"/>
        <w:rPr>
          <w:rFonts w:eastAsia="標楷體"/>
          <w:color w:val="000000"/>
          <w:sz w:val="28"/>
        </w:rPr>
      </w:pPr>
    </w:p>
    <w:tbl>
      <w:tblPr>
        <w:tblW w:w="9082" w:type="dxa"/>
        <w:tblCellMar>
          <w:left w:w="10" w:type="dxa"/>
          <w:right w:w="10" w:type="dxa"/>
        </w:tblCellMar>
        <w:tblLook w:val="04A0" w:firstRow="1" w:lastRow="0" w:firstColumn="1" w:lastColumn="0" w:noHBand="0" w:noVBand="1"/>
      </w:tblPr>
      <w:tblGrid>
        <w:gridCol w:w="490"/>
        <w:gridCol w:w="2508"/>
        <w:gridCol w:w="3042"/>
        <w:gridCol w:w="3042"/>
      </w:tblGrid>
      <w:tr w:rsidR="00B7730A" w14:paraId="487510EA" w14:textId="77777777" w:rsidTr="000F3911">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0599512E" w14:textId="77777777" w:rsidR="00B7730A" w:rsidRDefault="00B7730A" w:rsidP="000F3911">
            <w:pPr>
              <w:spacing w:before="180" w:line="260" w:lineRule="exact"/>
              <w:jc w:val="center"/>
            </w:pPr>
            <w:r>
              <w:rPr>
                <w:rFonts w:ascii="標楷體" w:eastAsia="標楷體" w:hAnsi="標楷體"/>
                <w:color w:val="000000"/>
                <w:sz w:val="32"/>
                <w:szCs w:val="32"/>
              </w:rPr>
              <w:t>□</w:t>
            </w:r>
            <w:r>
              <w:rPr>
                <w:rFonts w:ascii="標楷體" w:eastAsia="標楷體" w:hAnsi="標楷體"/>
                <w:color w:val="000000"/>
                <w:sz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65CC0735" w14:textId="77777777" w:rsidR="00B7730A" w:rsidRDefault="00B7730A" w:rsidP="000F3911">
            <w:pPr>
              <w:spacing w:line="400" w:lineRule="exact"/>
              <w:rPr>
                <w:rFonts w:ascii="標楷體" w:eastAsia="標楷體" w:hAnsi="標楷體"/>
                <w:color w:val="000000"/>
                <w:sz w:val="28"/>
                <w:szCs w:val="28"/>
              </w:rPr>
            </w:pPr>
            <w:r>
              <w:rPr>
                <w:rFonts w:ascii="標楷體" w:eastAsia="標楷體" w:hAnsi="標楷體"/>
                <w:color w:val="000000"/>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tcMar>
              <w:top w:w="0" w:type="dxa"/>
              <w:left w:w="85" w:type="dxa"/>
              <w:bottom w:w="0" w:type="dxa"/>
              <w:right w:w="85" w:type="dxa"/>
            </w:tcMar>
          </w:tcPr>
          <w:p w14:paraId="5F3D709E" w14:textId="77777777" w:rsidR="00B7730A" w:rsidRDefault="00B7730A" w:rsidP="000F3911">
            <w:pPr>
              <w:spacing w:line="400" w:lineRule="exact"/>
              <w:jc w:val="center"/>
              <w:rPr>
                <w:rFonts w:eastAsia="標楷體"/>
                <w:color w:val="000000"/>
                <w:sz w:val="28"/>
              </w:rPr>
            </w:pPr>
            <w:r>
              <w:rPr>
                <w:rFonts w:eastAsia="標楷體"/>
                <w:color w:val="000000"/>
                <w:sz w:val="28"/>
              </w:rPr>
              <w:t>人事人員詢問及</w:t>
            </w:r>
          </w:p>
          <w:p w14:paraId="53163A9C" w14:textId="77777777" w:rsidR="00B7730A" w:rsidRDefault="00B7730A" w:rsidP="000F3911">
            <w:pPr>
              <w:spacing w:line="400" w:lineRule="exact"/>
              <w:jc w:val="center"/>
              <w:rPr>
                <w:rFonts w:eastAsia="標楷體"/>
                <w:color w:val="000000"/>
                <w:sz w:val="28"/>
              </w:rPr>
            </w:pPr>
            <w:r>
              <w:rPr>
                <w:rFonts w:eastAsia="標楷體"/>
                <w:color w:val="000000"/>
                <w:sz w:val="28"/>
              </w:rPr>
              <w:t>勾選後蓋職名章</w:t>
            </w:r>
          </w:p>
        </w:tc>
        <w:tc>
          <w:tcPr>
            <w:tcW w:w="3042" w:type="dxa"/>
            <w:tcBorders>
              <w:top w:val="single" w:sz="12" w:space="0" w:color="000000"/>
              <w:left w:val="single" w:sz="12" w:space="0" w:color="000000"/>
              <w:bottom w:val="single" w:sz="12" w:space="0" w:color="000000"/>
              <w:right w:val="single" w:sz="12" w:space="0" w:color="000000"/>
            </w:tcBorders>
            <w:tcMar>
              <w:top w:w="0" w:type="dxa"/>
              <w:left w:w="85" w:type="dxa"/>
              <w:bottom w:w="0" w:type="dxa"/>
              <w:right w:w="85" w:type="dxa"/>
            </w:tcMar>
          </w:tcPr>
          <w:p w14:paraId="16D34B04" w14:textId="77777777" w:rsidR="00B7730A" w:rsidRDefault="00B7730A" w:rsidP="000F3911">
            <w:pPr>
              <w:spacing w:line="400" w:lineRule="exact"/>
              <w:jc w:val="center"/>
              <w:rPr>
                <w:rFonts w:eastAsia="標楷體"/>
                <w:color w:val="000000"/>
                <w:sz w:val="28"/>
              </w:rPr>
            </w:pPr>
            <w:r>
              <w:rPr>
                <w:rFonts w:eastAsia="標楷體"/>
                <w:color w:val="000000"/>
                <w:sz w:val="28"/>
              </w:rPr>
              <w:t>擬任人員</w:t>
            </w:r>
          </w:p>
          <w:p w14:paraId="42F191D9" w14:textId="77777777" w:rsidR="00B7730A" w:rsidRDefault="00B7730A" w:rsidP="000F3911">
            <w:pPr>
              <w:spacing w:line="400" w:lineRule="exact"/>
              <w:jc w:val="center"/>
              <w:rPr>
                <w:rFonts w:eastAsia="標楷體"/>
                <w:color w:val="000000"/>
                <w:sz w:val="28"/>
              </w:rPr>
            </w:pPr>
            <w:r>
              <w:rPr>
                <w:rFonts w:eastAsia="標楷體"/>
                <w:color w:val="000000"/>
                <w:sz w:val="28"/>
              </w:rPr>
              <w:t>簽名或蓋章</w:t>
            </w:r>
          </w:p>
        </w:tc>
      </w:tr>
      <w:tr w:rsidR="00B7730A" w14:paraId="4D285EB0" w14:textId="77777777" w:rsidTr="000F3911">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4E16CE1A" w14:textId="77777777" w:rsidR="00B7730A" w:rsidRDefault="00B7730A" w:rsidP="000F3911">
            <w:pPr>
              <w:spacing w:line="400" w:lineRule="exact"/>
              <w:rPr>
                <w:rFonts w:eastAsia="標楷體"/>
                <w:color w:val="FF0000"/>
                <w:sz w:val="28"/>
              </w:rPr>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5BEDA744" w14:textId="77777777" w:rsidR="00B7730A" w:rsidRDefault="00B7730A" w:rsidP="000F3911">
            <w:pPr>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tcMar>
              <w:top w:w="0" w:type="dxa"/>
              <w:left w:w="85" w:type="dxa"/>
              <w:bottom w:w="0" w:type="dxa"/>
              <w:right w:w="85" w:type="dxa"/>
            </w:tcMar>
          </w:tcPr>
          <w:p w14:paraId="4736C427" w14:textId="77777777" w:rsidR="00B7730A" w:rsidRDefault="00B7730A" w:rsidP="000F3911">
            <w:pPr>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tcMar>
              <w:top w:w="0" w:type="dxa"/>
              <w:left w:w="85" w:type="dxa"/>
              <w:bottom w:w="0" w:type="dxa"/>
              <w:right w:w="85" w:type="dxa"/>
            </w:tcMar>
          </w:tcPr>
          <w:p w14:paraId="1B0FEDF4" w14:textId="77777777" w:rsidR="00B7730A" w:rsidRDefault="00B7730A" w:rsidP="000F3911">
            <w:pPr>
              <w:spacing w:line="400" w:lineRule="exact"/>
              <w:rPr>
                <w:rFonts w:eastAsia="標楷體"/>
                <w:color w:val="000000"/>
                <w:sz w:val="28"/>
              </w:rPr>
            </w:pPr>
          </w:p>
        </w:tc>
      </w:tr>
    </w:tbl>
    <w:p w14:paraId="20C576DB" w14:textId="77777777" w:rsidR="00B7730A" w:rsidRDefault="00B7730A" w:rsidP="00B7730A">
      <w:pPr>
        <w:snapToGrid w:val="0"/>
        <w:spacing w:line="400" w:lineRule="exact"/>
        <w:rPr>
          <w:rFonts w:eastAsia="標楷體"/>
          <w:color w:val="000000"/>
          <w:sz w:val="28"/>
        </w:rPr>
      </w:pPr>
    </w:p>
    <w:p w14:paraId="526D7F22" w14:textId="77777777" w:rsidR="00B7730A" w:rsidRDefault="00B7730A" w:rsidP="00013FBC">
      <w:pPr>
        <w:snapToGrid w:val="0"/>
        <w:spacing w:line="400" w:lineRule="exact"/>
        <w:jc w:val="center"/>
      </w:pPr>
      <w:r>
        <w:rPr>
          <w:rFonts w:eastAsia="標楷體"/>
          <w:color w:val="000000"/>
          <w:sz w:val="28"/>
        </w:rPr>
        <w:t>中華民國　　　　　年　　　　　月　　　　　日</w:t>
      </w:r>
    </w:p>
    <w:p w14:paraId="4DB31172" w14:textId="77777777" w:rsidR="00B7730A" w:rsidRDefault="00B7730A" w:rsidP="00B7730A">
      <w:pPr>
        <w:spacing w:line="180" w:lineRule="exact"/>
        <w:jc w:val="both"/>
        <w:rPr>
          <w:rFonts w:eastAsia="標楷體"/>
          <w:color w:val="000000"/>
        </w:rPr>
      </w:pPr>
    </w:p>
    <w:p w14:paraId="69B110F0" w14:textId="77777777" w:rsidR="00B7730A" w:rsidRDefault="00B7730A" w:rsidP="00B7730A">
      <w:pPr>
        <w:spacing w:line="180" w:lineRule="exact"/>
        <w:jc w:val="both"/>
        <w:rPr>
          <w:rFonts w:eastAsia="標楷體"/>
          <w:color w:val="000000"/>
        </w:rPr>
      </w:pPr>
    </w:p>
    <w:p w14:paraId="48E3AED0" w14:textId="77777777" w:rsidR="00B7730A" w:rsidRDefault="00B7730A" w:rsidP="00B7730A">
      <w:pPr>
        <w:spacing w:line="240" w:lineRule="exact"/>
        <w:jc w:val="both"/>
        <w:rPr>
          <w:rFonts w:eastAsia="標楷體"/>
          <w:color w:val="000000"/>
        </w:rPr>
      </w:pPr>
      <w:r>
        <w:rPr>
          <w:rFonts w:eastAsia="標楷體"/>
          <w:color w:val="000000"/>
        </w:rPr>
        <w:t>填寫說明：</w:t>
      </w:r>
    </w:p>
    <w:p w14:paraId="61B6436B"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一、本具結書依公務人員任用法施行細則第3條第2項及第29條規定訂定。</w:t>
      </w:r>
    </w:p>
    <w:p w14:paraId="28454241" w14:textId="77777777" w:rsidR="00B7730A" w:rsidRDefault="00B7730A" w:rsidP="00B7730A">
      <w:pPr>
        <w:spacing w:line="200" w:lineRule="exact"/>
        <w:ind w:left="400" w:hanging="400"/>
        <w:jc w:val="both"/>
      </w:pPr>
      <w:r>
        <w:rPr>
          <w:rFonts w:ascii="標楷體" w:eastAsia="標楷體" w:hAnsi="標楷體"/>
          <w:color w:val="000000"/>
          <w:sz w:val="20"/>
        </w:rPr>
        <w:t>二、擬任機關（構）於擬任公務人員前，</w:t>
      </w:r>
      <w:r>
        <w:rPr>
          <w:rFonts w:ascii="標楷體" w:eastAsia="標楷體" w:hAnsi="標楷體" w:cs="CIDFont+F2"/>
          <w:color w:val="000000"/>
          <w:kern w:val="0"/>
          <w:sz w:val="20"/>
        </w:rPr>
        <w:t>應</w:t>
      </w:r>
      <w:r>
        <w:rPr>
          <w:rFonts w:ascii="標楷體" w:eastAsia="標楷體" w:hAnsi="標楷體"/>
          <w:color w:val="000000"/>
          <w:sz w:val="20"/>
        </w:rPr>
        <w:t>由人事人員</w:t>
      </w:r>
      <w:r>
        <w:rPr>
          <w:rFonts w:ascii="標楷體" w:eastAsia="標楷體" w:hAnsi="標楷體" w:cs="CIDFont+F2"/>
          <w:color w:val="000000"/>
          <w:kern w:val="0"/>
          <w:sz w:val="20"/>
        </w:rPr>
        <w:t>詢問擬任人員</w:t>
      </w:r>
      <w:r>
        <w:rPr>
          <w:rFonts w:ascii="標楷體" w:eastAsia="標楷體" w:hAnsi="標楷體"/>
          <w:color w:val="000000"/>
          <w:sz w:val="20"/>
        </w:rPr>
        <w:t>是否</w:t>
      </w:r>
      <w:r>
        <w:rPr>
          <w:rFonts w:ascii="標楷體" w:eastAsia="標楷體" w:hAnsi="標楷體" w:cs="CIDFont+F2"/>
          <w:color w:val="000000"/>
          <w:kern w:val="0"/>
          <w:sz w:val="20"/>
        </w:rPr>
        <w:t>確無相關任用法律所定不得任用之情事，</w:t>
      </w:r>
      <w:r>
        <w:rPr>
          <w:rFonts w:ascii="標楷體" w:eastAsia="標楷體" w:hAnsi="標楷體"/>
          <w:color w:val="000000"/>
          <w:sz w:val="20"/>
        </w:rPr>
        <w:t>請其據實陳述，並依其陳述，先由擬任人員簽名或蓋章，再由人事人員勾選及蓋職名章後存查。又依</w:t>
      </w:r>
      <w:r>
        <w:rPr>
          <w:rFonts w:ascii="標楷體" w:eastAsia="標楷體" w:hAnsi="標楷體" w:cs="CIDFont+F2"/>
          <w:color w:val="000000"/>
          <w:kern w:val="0"/>
          <w:sz w:val="20"/>
        </w:rPr>
        <w:t>公務人員任用法施行細則第23條規定，公務人員送審經銓敘部銓敘審定後，如發現有偽造、變造證件或虛偽證明等情事者，除將原案撤銷外，並送司法機關處理，追究其刑事罪責(例如：偽造文書、使公務員登載不實等罪)。</w:t>
      </w:r>
    </w:p>
    <w:p w14:paraId="040B7E0D" w14:textId="77777777" w:rsidR="00B7730A" w:rsidRDefault="00B7730A" w:rsidP="00B7730A">
      <w:pPr>
        <w:spacing w:line="200" w:lineRule="exact"/>
        <w:ind w:left="400" w:hanging="400"/>
        <w:jc w:val="both"/>
      </w:pPr>
      <w:r>
        <w:rPr>
          <w:rFonts w:ascii="標楷體" w:eastAsia="標楷體" w:hAnsi="標楷體"/>
          <w:color w:val="000000"/>
          <w:sz w:val="20"/>
        </w:rPr>
        <w:t>三、</w:t>
      </w:r>
      <w:r>
        <w:rPr>
          <w:rFonts w:ascii="標楷體" w:eastAsia="標楷體" w:hAnsi="標楷體"/>
          <w:color w:val="000000"/>
          <w:spacing w:val="-2"/>
          <w:sz w:val="20"/>
        </w:rPr>
        <w:t>具中華民國國籍兼具外國國籍，依規定應於到職前辦理放棄外國國籍者，須於到職時依另定</w:t>
      </w:r>
      <w:r>
        <w:rPr>
          <w:rFonts w:ascii="標楷體" w:eastAsia="標楷體" w:hAnsi="標楷體"/>
          <w:color w:val="000000"/>
          <w:sz w:val="20"/>
        </w:rPr>
        <w:t>之具結書辦理具結，並於到職之日起1年內完成喪失該國國籍及取得證明文件。</w:t>
      </w:r>
    </w:p>
    <w:p w14:paraId="47EF624F"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四、公務人員任用法第28條第1項第1款至第10款所定不得任用之情事：</w:t>
      </w:r>
    </w:p>
    <w:p w14:paraId="459B4345"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（一）未具或喪失中華民國國籍。</w:t>
      </w:r>
    </w:p>
    <w:p w14:paraId="70708E59"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（二）具中華民國國籍兼具外國國籍。但公務人員任用法或其他法律另有規定者，不在此限。</w:t>
      </w:r>
    </w:p>
    <w:p w14:paraId="2911D5D5"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（三）動員戡亂時期終止後，曾犯內亂罪、外患罪，經有罪判決確定或通緝有案尚未結案。</w:t>
      </w:r>
    </w:p>
    <w:p w14:paraId="2C451CA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（四）曾服公務有貪污行為，經有罪判決確定或通緝有案尚未結案。</w:t>
      </w:r>
    </w:p>
    <w:p w14:paraId="7268149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（五）犯前2款以外之罪，判處有期徒刑以上之刑確定，尚未執行或執行未畢。但受緩刑宣告者，不在此限。</w:t>
      </w:r>
    </w:p>
    <w:p w14:paraId="1DE9F4D7"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（六）曾受免除職務懲戒處分。</w:t>
      </w:r>
    </w:p>
    <w:p w14:paraId="3362A0D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（七）依法停止任用。</w:t>
      </w:r>
    </w:p>
    <w:p w14:paraId="69C03B0E"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（八）褫奪公權尚未復權。</w:t>
      </w:r>
    </w:p>
    <w:p w14:paraId="0EA66CB8" w14:textId="77777777" w:rsidR="00B7730A" w:rsidRDefault="00B7730A" w:rsidP="00B7730A">
      <w:pPr>
        <w:spacing w:line="200" w:lineRule="exact"/>
        <w:ind w:left="940" w:hanging="580"/>
        <w:jc w:val="both"/>
        <w:rPr>
          <w:rFonts w:ascii="標楷體" w:eastAsia="標楷體" w:hAnsi="標楷體"/>
          <w:color w:val="000000"/>
          <w:sz w:val="20"/>
        </w:rPr>
      </w:pPr>
      <w:r>
        <w:rPr>
          <w:rFonts w:ascii="標楷體" w:eastAsia="標楷體" w:hAnsi="標楷體"/>
          <w:color w:val="000000"/>
          <w:sz w:val="20"/>
        </w:rPr>
        <w:t>（九）經原住民族特種考試及格，而未具或喪失原住民身分。但具有其他考試及格資格者，得以該考試及格資格任用之。</w:t>
      </w:r>
    </w:p>
    <w:p w14:paraId="21A5802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（十）依其他法律規定不得任用為公務人員。</w:t>
      </w:r>
    </w:p>
    <w:p w14:paraId="6531F936"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五、法官法所定不得任用之情事：</w:t>
      </w:r>
    </w:p>
    <w:p w14:paraId="49326A6D" w14:textId="77777777" w:rsidR="00B7730A" w:rsidRDefault="00B7730A" w:rsidP="00B7730A">
      <w:pPr>
        <w:spacing w:line="200" w:lineRule="exact"/>
        <w:ind w:left="960" w:hanging="600"/>
        <w:jc w:val="both"/>
      </w:pPr>
      <w:r>
        <w:rPr>
          <w:rFonts w:ascii="標楷體" w:eastAsia="標楷體" w:hAnsi="標楷體"/>
          <w:color w:val="000000"/>
          <w:sz w:val="20"/>
        </w:rPr>
        <w:t>（一）第6條：</w:t>
      </w:r>
    </w:p>
    <w:p w14:paraId="2E29C153"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1.依公務人員任用法之規定，不得任用為公務人員。</w:t>
      </w:r>
    </w:p>
    <w:p w14:paraId="12EA4BF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2.因故意犯罪，受有期徒刑以上刑之宣告確定，有損法官職位之尊嚴。</w:t>
      </w:r>
    </w:p>
    <w:p w14:paraId="41703EA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3.曾任公務員，依公務員懲戒法或相關法規之規定，受撤職以上處分確定。</w:t>
      </w:r>
    </w:p>
    <w:p w14:paraId="0A1F9DC7"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lastRenderedPageBreak/>
        <w:t xml:space="preserve">        4.曾任公務員，依公務人員考績法或相關法規之規定，受免職處分確定。但因監護宣告受免職</w:t>
      </w:r>
    </w:p>
    <w:p w14:paraId="79F4955C"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處分，經撤銷監護宣告者，不在此限。</w:t>
      </w:r>
    </w:p>
    <w:p w14:paraId="3712E1DC"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5.受破產宣告，尚未復權。</w:t>
      </w:r>
    </w:p>
    <w:p w14:paraId="6A6F7D13"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6.曾任民選公職人員離職後未滿3年。但法令另有規定者，不在此限。</w:t>
      </w:r>
    </w:p>
    <w:p w14:paraId="521E3F08"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（二）第50條第1項第1款：</w:t>
      </w:r>
    </w:p>
    <w:p w14:paraId="6D64FCC8"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 xml:space="preserve">      曾受「免除法官職務，並不得再任用為公務員。」之懲戒處分。</w:t>
      </w:r>
    </w:p>
    <w:p w14:paraId="56426D8E"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六、警察人員人事條例第10條之1所定不得任用之情事：</w:t>
      </w:r>
    </w:p>
    <w:p w14:paraId="4D71C5D0"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（一）公務人員任用法第28條第1項各款情形之一。</w:t>
      </w:r>
    </w:p>
    <w:p w14:paraId="20BEA59D" w14:textId="77777777" w:rsidR="00B7730A" w:rsidRDefault="00B7730A" w:rsidP="00B7730A">
      <w:pPr>
        <w:spacing w:line="200" w:lineRule="exact"/>
        <w:ind w:left="960" w:hanging="600"/>
        <w:jc w:val="both"/>
      </w:pPr>
      <w:r>
        <w:rPr>
          <w:rFonts w:ascii="標楷體" w:eastAsia="標楷體" w:hAnsi="標楷體"/>
          <w:color w:val="000000"/>
          <w:sz w:val="20"/>
        </w:rPr>
        <w:t>（二）</w:t>
      </w:r>
      <w:r>
        <w:rPr>
          <w:rFonts w:ascii="標楷體" w:eastAsia="標楷體" w:hAnsi="標楷體"/>
          <w:color w:val="000000"/>
          <w:spacing w:val="-4"/>
          <w:sz w:val="20"/>
        </w:rPr>
        <w:t>曾服公職依公務人員考績法受免職處分或依公務員懲戒法受撤職處分或其他違法犯紀行為依法</w:t>
      </w:r>
      <w:r>
        <w:rPr>
          <w:rFonts w:ascii="標楷體" w:eastAsia="標楷體" w:hAnsi="標楷體"/>
          <w:color w:val="000000"/>
          <w:sz w:val="20"/>
        </w:rPr>
        <w:t>予以免職處分。</w:t>
      </w:r>
    </w:p>
    <w:p w14:paraId="4CE444D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（三）曾列警察職權行使法第15條第1項各款之治安顧慮人口。</w:t>
      </w:r>
    </w:p>
    <w:p w14:paraId="6C31A68C"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（四）曾犯刑法第268條、中華民國95年7月1日刑法修正施行前第267條、第350條之罪，經有罪判決確定。</w:t>
      </w:r>
    </w:p>
    <w:p w14:paraId="47CF3CC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（五）依刑事訴訟程序被羈押或通緝中。</w:t>
      </w:r>
    </w:p>
    <w:p w14:paraId="745B51C4"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（六）曾經中央警察大學、中央警官學校、臺灣警察專科學校、臺灣警察學校、軍事院校勒令退學或開除學籍。</w:t>
      </w:r>
    </w:p>
    <w:p w14:paraId="6E5CC43C"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（七）依其他法律規定不得為公務人員。</w:t>
      </w:r>
    </w:p>
    <w:p w14:paraId="77E131B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七、臺灣地區與大陸地區人民關係條例第21條第1項所定不得任用之情事：</w:t>
      </w:r>
    </w:p>
    <w:p w14:paraId="153C7C44" w14:textId="77777777" w:rsidR="00B7730A" w:rsidRDefault="00B7730A" w:rsidP="00B7730A">
      <w:pPr>
        <w:spacing w:line="200" w:lineRule="exact"/>
        <w:ind w:left="408"/>
        <w:jc w:val="both"/>
      </w:pPr>
      <w:r>
        <w:rPr>
          <w:rFonts w:ascii="標楷體" w:eastAsia="標楷體" w:hAnsi="標楷體"/>
          <w:color w:val="000000"/>
          <w:sz w:val="20"/>
        </w:rPr>
        <w:t>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p>
    <w:p w14:paraId="4C780742" w14:textId="77777777" w:rsidR="00B7730A" w:rsidRDefault="00B7730A" w:rsidP="0021061D">
      <w:pPr>
        <w:spacing w:line="380" w:lineRule="exact"/>
        <w:jc w:val="both"/>
        <w:rPr>
          <w:rFonts w:ascii="標楷體" w:eastAsia="標楷體" w:hAnsi="標楷體"/>
          <w:sz w:val="28"/>
          <w:szCs w:val="28"/>
        </w:rPr>
      </w:pPr>
    </w:p>
    <w:p w14:paraId="472590E8" w14:textId="77777777" w:rsidR="00D9116B" w:rsidRDefault="00D9116B" w:rsidP="0021061D">
      <w:pPr>
        <w:spacing w:line="380" w:lineRule="exact"/>
        <w:jc w:val="both"/>
        <w:rPr>
          <w:rFonts w:ascii="標楷體" w:eastAsia="標楷體" w:hAnsi="標楷體"/>
          <w:sz w:val="28"/>
          <w:szCs w:val="28"/>
        </w:rPr>
      </w:pPr>
    </w:p>
    <w:p w14:paraId="128F04BC" w14:textId="77777777" w:rsidR="00D9116B" w:rsidRDefault="00D9116B" w:rsidP="0021061D">
      <w:pPr>
        <w:spacing w:line="380" w:lineRule="exact"/>
        <w:jc w:val="both"/>
        <w:rPr>
          <w:rFonts w:ascii="標楷體" w:eastAsia="標楷體" w:hAnsi="標楷體"/>
          <w:sz w:val="28"/>
          <w:szCs w:val="28"/>
        </w:rPr>
      </w:pPr>
    </w:p>
    <w:p w14:paraId="2CF174E6" w14:textId="77777777" w:rsidR="00D9116B" w:rsidRDefault="00D9116B" w:rsidP="0021061D">
      <w:pPr>
        <w:spacing w:line="380" w:lineRule="exact"/>
        <w:jc w:val="both"/>
        <w:rPr>
          <w:rFonts w:ascii="標楷體" w:eastAsia="標楷體" w:hAnsi="標楷體"/>
          <w:sz w:val="28"/>
          <w:szCs w:val="28"/>
        </w:rPr>
      </w:pPr>
    </w:p>
    <w:p w14:paraId="16CD14EC" w14:textId="77777777" w:rsidR="00D9116B" w:rsidRDefault="00D9116B" w:rsidP="0021061D">
      <w:pPr>
        <w:spacing w:line="380" w:lineRule="exact"/>
        <w:jc w:val="both"/>
        <w:rPr>
          <w:rFonts w:ascii="標楷體" w:eastAsia="標楷體" w:hAnsi="標楷體"/>
          <w:sz w:val="28"/>
          <w:szCs w:val="28"/>
        </w:rPr>
      </w:pPr>
    </w:p>
    <w:p w14:paraId="59FEFD19" w14:textId="77777777" w:rsidR="00D9116B" w:rsidRDefault="00D9116B" w:rsidP="0021061D">
      <w:pPr>
        <w:spacing w:line="380" w:lineRule="exact"/>
        <w:jc w:val="both"/>
        <w:rPr>
          <w:rFonts w:ascii="標楷體" w:eastAsia="標楷體" w:hAnsi="標楷體"/>
          <w:sz w:val="28"/>
          <w:szCs w:val="28"/>
        </w:rPr>
      </w:pPr>
    </w:p>
    <w:p w14:paraId="13F30A57" w14:textId="77777777" w:rsidR="00D9116B" w:rsidRDefault="00D9116B" w:rsidP="0021061D">
      <w:pPr>
        <w:spacing w:line="380" w:lineRule="exact"/>
        <w:jc w:val="both"/>
        <w:rPr>
          <w:rFonts w:ascii="標楷體" w:eastAsia="標楷體" w:hAnsi="標楷體"/>
          <w:sz w:val="28"/>
          <w:szCs w:val="28"/>
        </w:rPr>
      </w:pPr>
    </w:p>
    <w:p w14:paraId="55392874" w14:textId="77777777" w:rsidR="00D9116B" w:rsidRDefault="00D9116B" w:rsidP="0021061D">
      <w:pPr>
        <w:spacing w:line="380" w:lineRule="exact"/>
        <w:jc w:val="both"/>
        <w:rPr>
          <w:rFonts w:ascii="標楷體" w:eastAsia="標楷體" w:hAnsi="標楷體"/>
          <w:sz w:val="28"/>
          <w:szCs w:val="28"/>
        </w:rPr>
      </w:pPr>
    </w:p>
    <w:p w14:paraId="6749BAFD" w14:textId="77777777" w:rsidR="00D9116B" w:rsidRDefault="00D9116B" w:rsidP="0021061D">
      <w:pPr>
        <w:spacing w:line="380" w:lineRule="exact"/>
        <w:jc w:val="both"/>
        <w:rPr>
          <w:rFonts w:ascii="標楷體" w:eastAsia="標楷體" w:hAnsi="標楷體"/>
          <w:sz w:val="28"/>
          <w:szCs w:val="28"/>
        </w:rPr>
      </w:pPr>
    </w:p>
    <w:p w14:paraId="584D7889" w14:textId="77777777" w:rsidR="00D9116B" w:rsidRDefault="00D9116B" w:rsidP="0021061D">
      <w:pPr>
        <w:spacing w:line="380" w:lineRule="exact"/>
        <w:jc w:val="both"/>
        <w:rPr>
          <w:rFonts w:ascii="標楷體" w:eastAsia="標楷體" w:hAnsi="標楷體"/>
          <w:sz w:val="28"/>
          <w:szCs w:val="28"/>
        </w:rPr>
      </w:pPr>
    </w:p>
    <w:p w14:paraId="78A2AC83" w14:textId="77777777" w:rsidR="00D9116B" w:rsidRDefault="00D9116B" w:rsidP="0021061D">
      <w:pPr>
        <w:spacing w:line="380" w:lineRule="exact"/>
        <w:jc w:val="both"/>
        <w:rPr>
          <w:rFonts w:ascii="標楷體" w:eastAsia="標楷體" w:hAnsi="標楷體"/>
          <w:sz w:val="28"/>
          <w:szCs w:val="28"/>
        </w:rPr>
      </w:pPr>
    </w:p>
    <w:p w14:paraId="7444739C" w14:textId="77777777" w:rsidR="00D9116B" w:rsidRDefault="00D9116B" w:rsidP="0021061D">
      <w:pPr>
        <w:spacing w:line="380" w:lineRule="exact"/>
        <w:jc w:val="both"/>
        <w:rPr>
          <w:rFonts w:ascii="標楷體" w:eastAsia="標楷體" w:hAnsi="標楷體"/>
          <w:sz w:val="28"/>
          <w:szCs w:val="28"/>
        </w:rPr>
      </w:pPr>
    </w:p>
    <w:p w14:paraId="7A56900E" w14:textId="77777777" w:rsidR="00D9116B" w:rsidRDefault="00D9116B" w:rsidP="0021061D">
      <w:pPr>
        <w:spacing w:line="380" w:lineRule="exact"/>
        <w:jc w:val="both"/>
        <w:rPr>
          <w:rFonts w:ascii="標楷體" w:eastAsia="標楷體" w:hAnsi="標楷體"/>
          <w:sz w:val="28"/>
          <w:szCs w:val="28"/>
        </w:rPr>
      </w:pPr>
    </w:p>
    <w:p w14:paraId="14F2A931" w14:textId="77777777" w:rsidR="00D9116B" w:rsidRDefault="00D9116B" w:rsidP="0021061D">
      <w:pPr>
        <w:spacing w:line="380" w:lineRule="exact"/>
        <w:jc w:val="both"/>
        <w:rPr>
          <w:rFonts w:ascii="標楷體" w:eastAsia="標楷體" w:hAnsi="標楷體"/>
          <w:sz w:val="28"/>
          <w:szCs w:val="28"/>
        </w:rPr>
      </w:pPr>
    </w:p>
    <w:p w14:paraId="19DA5627" w14:textId="77777777" w:rsidR="00D9116B" w:rsidRDefault="00D9116B" w:rsidP="0021061D">
      <w:pPr>
        <w:spacing w:line="380" w:lineRule="exact"/>
        <w:jc w:val="both"/>
        <w:rPr>
          <w:rFonts w:ascii="標楷體" w:eastAsia="標楷體" w:hAnsi="標楷體"/>
          <w:sz w:val="28"/>
          <w:szCs w:val="28"/>
        </w:rPr>
      </w:pPr>
    </w:p>
    <w:p w14:paraId="588C7AD4" w14:textId="77777777" w:rsidR="00D9116B" w:rsidRDefault="00D9116B" w:rsidP="0021061D">
      <w:pPr>
        <w:spacing w:line="380" w:lineRule="exact"/>
        <w:jc w:val="both"/>
        <w:rPr>
          <w:rFonts w:ascii="標楷體" w:eastAsia="標楷體" w:hAnsi="標楷體"/>
          <w:sz w:val="28"/>
          <w:szCs w:val="28"/>
        </w:rPr>
      </w:pPr>
    </w:p>
    <w:p w14:paraId="5EEF53CD" w14:textId="77777777" w:rsidR="00D9116B" w:rsidRDefault="00D9116B" w:rsidP="0021061D">
      <w:pPr>
        <w:spacing w:line="380" w:lineRule="exact"/>
        <w:jc w:val="both"/>
        <w:rPr>
          <w:rFonts w:ascii="標楷體" w:eastAsia="標楷體" w:hAnsi="標楷體"/>
          <w:sz w:val="28"/>
          <w:szCs w:val="28"/>
        </w:rPr>
      </w:pPr>
    </w:p>
    <w:p w14:paraId="1DDE2927" w14:textId="77777777" w:rsidR="00D9116B" w:rsidRDefault="00D9116B" w:rsidP="0021061D">
      <w:pPr>
        <w:spacing w:line="380" w:lineRule="exact"/>
        <w:jc w:val="both"/>
        <w:rPr>
          <w:rFonts w:ascii="標楷體" w:eastAsia="標楷體" w:hAnsi="標楷體"/>
          <w:sz w:val="28"/>
          <w:szCs w:val="28"/>
        </w:rPr>
      </w:pPr>
    </w:p>
    <w:p w14:paraId="42174604" w14:textId="77777777" w:rsidR="00D9116B" w:rsidRDefault="00D9116B" w:rsidP="0021061D">
      <w:pPr>
        <w:spacing w:line="380" w:lineRule="exact"/>
        <w:jc w:val="both"/>
        <w:rPr>
          <w:rFonts w:ascii="標楷體" w:eastAsia="標楷體" w:hAnsi="標楷體"/>
          <w:sz w:val="28"/>
          <w:szCs w:val="28"/>
        </w:rPr>
      </w:pPr>
    </w:p>
    <w:p w14:paraId="3B4B888E" w14:textId="77777777" w:rsidR="00D9116B" w:rsidRDefault="00D9116B" w:rsidP="0021061D">
      <w:pPr>
        <w:spacing w:line="380" w:lineRule="exact"/>
        <w:jc w:val="both"/>
        <w:rPr>
          <w:rFonts w:ascii="標楷體" w:eastAsia="標楷體" w:hAnsi="標楷體"/>
          <w:sz w:val="28"/>
          <w:szCs w:val="28"/>
        </w:rPr>
      </w:pPr>
    </w:p>
    <w:p w14:paraId="523E5F56" w14:textId="77777777" w:rsidR="00D9116B" w:rsidRDefault="00D9116B" w:rsidP="0021061D">
      <w:pPr>
        <w:spacing w:line="380" w:lineRule="exact"/>
        <w:jc w:val="both"/>
        <w:rPr>
          <w:rFonts w:ascii="標楷體" w:eastAsia="標楷體" w:hAnsi="標楷體"/>
          <w:sz w:val="28"/>
          <w:szCs w:val="28"/>
        </w:rPr>
      </w:pPr>
    </w:p>
    <w:p w14:paraId="46FD6701" w14:textId="77777777" w:rsidR="00D9116B" w:rsidRDefault="00D9116B" w:rsidP="0021061D">
      <w:pPr>
        <w:spacing w:line="380" w:lineRule="exact"/>
        <w:jc w:val="both"/>
        <w:rPr>
          <w:rFonts w:ascii="標楷體" w:eastAsia="標楷體" w:hAnsi="標楷體"/>
          <w:sz w:val="28"/>
          <w:szCs w:val="28"/>
        </w:rPr>
      </w:pPr>
    </w:p>
    <w:p w14:paraId="7DBEB72A" w14:textId="77777777" w:rsidR="00D9116B" w:rsidRDefault="00D9116B" w:rsidP="0021061D">
      <w:pPr>
        <w:spacing w:line="380" w:lineRule="exact"/>
        <w:jc w:val="both"/>
        <w:rPr>
          <w:rFonts w:ascii="標楷體" w:eastAsia="標楷體" w:hAnsi="標楷體"/>
          <w:sz w:val="28"/>
          <w:szCs w:val="28"/>
        </w:rPr>
      </w:pPr>
    </w:p>
    <w:p w14:paraId="5DD3BD5B" w14:textId="77777777" w:rsidR="00D9116B" w:rsidRDefault="00D9116B" w:rsidP="0021061D">
      <w:pPr>
        <w:spacing w:line="380" w:lineRule="exact"/>
        <w:jc w:val="both"/>
        <w:rPr>
          <w:rFonts w:ascii="標楷體" w:eastAsia="標楷體" w:hAnsi="標楷體"/>
          <w:sz w:val="28"/>
          <w:szCs w:val="28"/>
        </w:rPr>
      </w:pPr>
    </w:p>
    <w:p w14:paraId="0A695D90" w14:textId="77777777" w:rsidR="00D9116B" w:rsidRDefault="00D9116B" w:rsidP="0021061D">
      <w:pPr>
        <w:spacing w:line="380" w:lineRule="exact"/>
        <w:jc w:val="both"/>
        <w:rPr>
          <w:rFonts w:ascii="標楷體" w:eastAsia="標楷體" w:hAnsi="標楷體"/>
          <w:sz w:val="28"/>
          <w:szCs w:val="28"/>
        </w:rPr>
      </w:pPr>
    </w:p>
    <w:p w14:paraId="66EDB9A6" w14:textId="77777777" w:rsidR="00D9116B" w:rsidRDefault="00D9116B" w:rsidP="0021061D">
      <w:pPr>
        <w:spacing w:line="380" w:lineRule="exact"/>
        <w:jc w:val="both"/>
        <w:rPr>
          <w:rFonts w:ascii="標楷體" w:eastAsia="標楷體" w:hAnsi="標楷體"/>
          <w:sz w:val="28"/>
          <w:szCs w:val="28"/>
        </w:rPr>
      </w:pPr>
    </w:p>
    <w:p w14:paraId="6EA735A5" w14:textId="77777777" w:rsidR="00D9116B" w:rsidRDefault="00D9116B" w:rsidP="0021061D">
      <w:pPr>
        <w:spacing w:line="380" w:lineRule="exact"/>
        <w:jc w:val="both"/>
        <w:rPr>
          <w:rFonts w:ascii="標楷體" w:eastAsia="標楷體" w:hAnsi="標楷體"/>
          <w:sz w:val="28"/>
          <w:szCs w:val="28"/>
        </w:rPr>
      </w:pPr>
    </w:p>
    <w:p w14:paraId="75E7626D" w14:textId="77777777" w:rsidR="002502BC" w:rsidRPr="002502BC" w:rsidRDefault="002502BC" w:rsidP="002502BC">
      <w:pPr>
        <w:autoSpaceDE w:val="0"/>
        <w:autoSpaceDN w:val="0"/>
        <w:adjustRightInd w:val="0"/>
        <w:snapToGrid w:val="0"/>
        <w:spacing w:afterLines="50" w:after="180"/>
        <w:jc w:val="center"/>
        <w:rPr>
          <w:rFonts w:ascii="標楷體" w:eastAsia="標楷體" w:hAnsi="標楷體" w:cs="標楷體"/>
          <w:b/>
          <w:bCs/>
          <w:color w:val="000000"/>
          <w:kern w:val="0"/>
          <w:sz w:val="36"/>
          <w:lang w:val="x-none"/>
        </w:rPr>
      </w:pPr>
      <w:r w:rsidRPr="002502BC">
        <w:rPr>
          <w:rFonts w:ascii="標楷體" w:eastAsia="標楷體" w:hAnsi="標楷體" w:cs="標楷體" w:hint="eastAsia"/>
          <w:b/>
          <w:bCs/>
          <w:color w:val="000000"/>
          <w:kern w:val="0"/>
          <w:sz w:val="36"/>
          <w:lang w:val="x-none"/>
        </w:rPr>
        <w:lastRenderedPageBreak/>
        <w:t>擬任（現職）人員在中國大陸設有戶籍、領用中國大陸護</w:t>
      </w:r>
    </w:p>
    <w:p w14:paraId="48B7ED07" w14:textId="77777777" w:rsidR="002502BC" w:rsidRPr="002502BC" w:rsidRDefault="002502BC" w:rsidP="002502BC">
      <w:pPr>
        <w:autoSpaceDE w:val="0"/>
        <w:autoSpaceDN w:val="0"/>
        <w:adjustRightInd w:val="0"/>
        <w:snapToGrid w:val="0"/>
        <w:spacing w:afterLines="50" w:after="180"/>
        <w:jc w:val="center"/>
        <w:rPr>
          <w:rFonts w:ascii="標楷體" w:eastAsia="標楷體" w:hAnsi="標楷體" w:cs="標楷體"/>
          <w:b/>
          <w:bCs/>
          <w:color w:val="000000"/>
          <w:kern w:val="0"/>
          <w:sz w:val="36"/>
          <w:lang w:val="x-none"/>
        </w:rPr>
      </w:pPr>
      <w:r w:rsidRPr="002502BC">
        <w:rPr>
          <w:rFonts w:ascii="標楷體" w:eastAsia="標楷體" w:hAnsi="標楷體" w:cs="標楷體" w:hint="eastAsia"/>
          <w:b/>
          <w:bCs/>
          <w:color w:val="000000"/>
          <w:kern w:val="0"/>
          <w:sz w:val="36"/>
          <w:lang w:val="x-none"/>
        </w:rPr>
        <w:t>照、身分證、定居證或居住證情形具結書</w:t>
      </w:r>
    </w:p>
    <w:p w14:paraId="530D0D78" w14:textId="77777777" w:rsidR="002502BC" w:rsidRPr="002502BC" w:rsidRDefault="002502BC" w:rsidP="002502BC">
      <w:pPr>
        <w:autoSpaceDE w:val="0"/>
        <w:autoSpaceDN w:val="0"/>
        <w:adjustRightInd w:val="0"/>
        <w:snapToGrid w:val="0"/>
        <w:spacing w:afterLines="50" w:after="180" w:line="400" w:lineRule="exact"/>
        <w:jc w:val="right"/>
        <w:rPr>
          <w:rFonts w:ascii="標楷體" w:eastAsia="標楷體" w:hAnsi="標楷體" w:cs="TimesNewRoman"/>
          <w:b/>
          <w:color w:val="000000"/>
          <w:kern w:val="0"/>
          <w:lang w:val="x-none"/>
        </w:rPr>
      </w:pPr>
      <w:r w:rsidRPr="002502BC">
        <w:rPr>
          <w:rFonts w:ascii="標楷體" w:eastAsia="標楷體" w:hAnsi="標楷體" w:cs="TimesNewRoman"/>
          <w:b/>
          <w:color w:val="000000"/>
          <w:kern w:val="0"/>
          <w:lang w:val="x-none"/>
        </w:rPr>
        <w:t>114.10.1</w:t>
      </w:r>
      <w:r w:rsidRPr="002502BC">
        <w:rPr>
          <w:rFonts w:ascii="標楷體" w:eastAsia="標楷體" w:hAnsi="標楷體" w:cs="新細明體" w:hint="eastAsia"/>
          <w:b/>
          <w:color w:val="000000"/>
          <w:kern w:val="0"/>
          <w:lang w:val="x-none"/>
        </w:rPr>
        <w:t>版</w:t>
      </w:r>
      <w:r w:rsidRPr="002502BC">
        <w:rPr>
          <w:rFonts w:ascii="標楷體" w:eastAsia="標楷體" w:hAnsi="標楷體" w:cs="標楷體" w:hint="eastAsia"/>
          <w:color w:val="000000"/>
          <w:kern w:val="0"/>
          <w:lang w:val="x-none"/>
        </w:rPr>
        <w:t>，</w:t>
      </w:r>
      <w:r w:rsidRPr="00F0503B">
        <w:rPr>
          <w:rFonts w:ascii="標楷體" w:eastAsia="標楷體" w:hAnsi="標楷體" w:cs="TimesNewRoman"/>
          <w:b/>
          <w:color w:val="EE0000"/>
          <w:kern w:val="0"/>
          <w:lang w:val="x-none"/>
        </w:rPr>
        <w:t>115.1.1</w:t>
      </w:r>
      <w:r w:rsidRPr="00F0503B">
        <w:rPr>
          <w:rFonts w:ascii="標楷體" w:eastAsia="標楷體" w:hAnsi="標楷體" w:cs="新細明體" w:hint="eastAsia"/>
          <w:b/>
          <w:color w:val="EE0000"/>
          <w:kern w:val="0"/>
          <w:lang w:val="x-none"/>
        </w:rPr>
        <w:t>實施</w:t>
      </w:r>
    </w:p>
    <w:p w14:paraId="13682E44" w14:textId="0C3BDB09" w:rsidR="002502BC" w:rsidRDefault="002502BC" w:rsidP="0018677B">
      <w:pPr>
        <w:autoSpaceDE w:val="0"/>
        <w:autoSpaceDN w:val="0"/>
        <w:adjustRightInd w:val="0"/>
        <w:snapToGrid w:val="0"/>
        <w:spacing w:line="420" w:lineRule="exact"/>
        <w:ind w:firstLine="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茲就本人在中國大陸設有戶籍、領用中國大陸護照、身分證、定居證或居住證情形具結如下，如有不實，願負法律責任：</w:t>
      </w:r>
    </w:p>
    <w:p w14:paraId="540F6513" w14:textId="68819894" w:rsidR="002502BC" w:rsidRDefault="002502BC" w:rsidP="0018677B">
      <w:pPr>
        <w:autoSpaceDE w:val="0"/>
        <w:autoSpaceDN w:val="0"/>
        <w:adjustRightInd w:val="0"/>
        <w:snapToGrid w:val="0"/>
        <w:spacing w:line="420" w:lineRule="exact"/>
        <w:ind w:leftChars="100" w:left="800" w:hangingChars="200" w:hanging="56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一、是否在中國大陸設有戶籍、領用中國大陸護照、身分證、定居證情形    </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如未填寫或拒絕填寫，將無法進用、送審、締約、換約或核派</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w:t>
      </w:r>
    </w:p>
    <w:p w14:paraId="00BEB5DC" w14:textId="79428833" w:rsid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□本人沒有在中國大陸設有戶籍、領用中國大陸護照、身分證、定居證。</w:t>
      </w:r>
    </w:p>
    <w:p w14:paraId="2F535C11" w14:textId="77777777" w:rsid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□本人在中國大陸設有戶籍，領用中國大陸護照、身分證、定居證：</w:t>
      </w:r>
    </w:p>
    <w:p w14:paraId="2BFFB2EC" w14:textId="20AF09AD" w:rsidR="002502BC" w:rsidRDefault="0018677B"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w:t>
      </w:r>
      <w:r w:rsidR="002502BC">
        <w:rPr>
          <w:rFonts w:ascii="標楷體" w:eastAsia="標楷體" w:hAnsi="標楷體" w:cs="標楷體"/>
          <w:color w:val="000000"/>
          <w:kern w:val="0"/>
          <w:sz w:val="28"/>
          <w:lang w:val="x-none"/>
        </w:rPr>
        <w:t>(</w:t>
      </w:r>
      <w:r w:rsidR="002502BC">
        <w:rPr>
          <w:rFonts w:ascii="標楷體" w:eastAsia="標楷體" w:hAnsi="標楷體" w:cs="標楷體" w:hint="eastAsia"/>
          <w:color w:val="000000"/>
          <w:kern w:val="0"/>
          <w:sz w:val="28"/>
          <w:lang w:val="x-none"/>
        </w:rPr>
        <w:t>請接續勾選以下選項，可複選</w:t>
      </w:r>
      <w:r w:rsidR="002502BC">
        <w:rPr>
          <w:rFonts w:ascii="標楷體" w:eastAsia="標楷體" w:hAnsi="標楷體" w:cs="標楷體"/>
          <w:color w:val="000000"/>
          <w:kern w:val="0"/>
          <w:sz w:val="28"/>
          <w:lang w:val="x-none"/>
        </w:rPr>
        <w:t>)</w:t>
      </w:r>
    </w:p>
    <w:p w14:paraId="0B7FD64D" w14:textId="77777777" w:rsid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□有中國大陸戶籍及身分證。</w:t>
      </w:r>
    </w:p>
    <w:p w14:paraId="424CF98A" w14:textId="77777777" w:rsid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□有中國大陸護照。</w:t>
      </w:r>
    </w:p>
    <w:p w14:paraId="1E0DEFC0" w14:textId="77777777" w:rsid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□有中國大陸定居證。</w:t>
      </w:r>
    </w:p>
    <w:p w14:paraId="55D06F9C" w14:textId="21595B47" w:rsidR="002502BC" w:rsidRDefault="002502BC" w:rsidP="0018677B">
      <w:pPr>
        <w:autoSpaceDE w:val="0"/>
        <w:autoSpaceDN w:val="0"/>
        <w:adjustRightInd w:val="0"/>
        <w:snapToGrid w:val="0"/>
        <w:spacing w:line="420" w:lineRule="exact"/>
        <w:ind w:leftChars="100" w:left="800" w:hangingChars="200" w:hanging="56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二、是否領用中國大陸「居住證」及處理情形</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如未填寫或拒絕填寫，應由各用人機關造冊列管</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w:t>
      </w:r>
    </w:p>
    <w:p w14:paraId="38569D9F" w14:textId="77777777" w:rsidR="002502BC" w:rsidRDefault="002502BC" w:rsidP="0018677B">
      <w:pPr>
        <w:autoSpaceDE w:val="0"/>
        <w:autoSpaceDN w:val="0"/>
        <w:adjustRightInd w:val="0"/>
        <w:snapToGrid w:val="0"/>
        <w:spacing w:line="420" w:lineRule="exact"/>
        <w:ind w:leftChars="100" w:left="800" w:hangingChars="200" w:hanging="560"/>
        <w:jc w:val="both"/>
        <w:rPr>
          <w:rFonts w:ascii="標楷體" w:eastAsia="標楷體" w:hAnsi="標楷體" w:cs="標楷體"/>
          <w:color w:val="000000"/>
          <w:kern w:val="0"/>
          <w:sz w:val="28"/>
          <w:lang w:val="x-none"/>
        </w:rPr>
      </w:pP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一</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領用情形</w:t>
      </w:r>
    </w:p>
    <w:p w14:paraId="6DE9B074" w14:textId="77777777" w:rsid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□從來沒有領用。</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勾選此項者以下免填</w:t>
      </w:r>
      <w:r>
        <w:rPr>
          <w:rFonts w:ascii="標楷體" w:eastAsia="標楷體" w:hAnsi="標楷體" w:cs="標楷體"/>
          <w:color w:val="000000"/>
          <w:kern w:val="0"/>
          <w:sz w:val="28"/>
          <w:lang w:val="x-none"/>
        </w:rPr>
        <w:t>)</w:t>
      </w:r>
    </w:p>
    <w:p w14:paraId="39234E39" w14:textId="2E8B0966" w:rsid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□曾經領用</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證號</w:t>
      </w:r>
      <w:r w:rsidR="0018677B" w:rsidRPr="0018677B">
        <w:rPr>
          <w:rFonts w:ascii="標楷體" w:eastAsia="標楷體" w:hAnsi="標楷體" w:cs="標楷體" w:hint="eastAsia"/>
          <w:color w:val="000000"/>
          <w:kern w:val="0"/>
          <w:sz w:val="28"/>
          <w:u w:val="single"/>
          <w:lang w:val="x-none"/>
        </w:rPr>
        <w:t xml:space="preserve">           </w:t>
      </w:r>
      <w:r>
        <w:rPr>
          <w:rFonts w:ascii="標楷體" w:eastAsia="標楷體" w:hAnsi="標楷體" w:cs="標楷體"/>
          <w:color w:val="000000"/>
          <w:kern w:val="0"/>
          <w:sz w:val="28"/>
          <w:lang w:val="x-none"/>
        </w:rPr>
        <w:t>)</w:t>
      </w:r>
      <w:r w:rsidRPr="002502BC">
        <w:rPr>
          <w:rFonts w:ascii="標楷體" w:eastAsia="標楷體" w:hAnsi="標楷體" w:cs="標楷體" w:hint="eastAsia"/>
          <w:color w:val="000000"/>
          <w:kern w:val="0"/>
          <w:sz w:val="28"/>
          <w:lang w:val="x-none"/>
        </w:rPr>
        <w:t>【</w:t>
      </w:r>
      <w:r w:rsidRPr="0018677B">
        <w:rPr>
          <w:rFonts w:ascii="標楷體" w:eastAsia="標楷體" w:hAnsi="標楷體" w:cs="標楷體" w:hint="eastAsia"/>
          <w:color w:val="000000"/>
          <w:kern w:val="0"/>
          <w:lang w:val="x-none"/>
        </w:rPr>
        <w:t>已遺失者免填證號</w:t>
      </w:r>
      <w:r w:rsidRPr="002502BC">
        <w:rPr>
          <w:rFonts w:ascii="標楷體" w:eastAsia="標楷體" w:hAnsi="標楷體" w:cs="標楷體" w:hint="eastAsia"/>
          <w:color w:val="000000"/>
          <w:kern w:val="0"/>
          <w:sz w:val="28"/>
          <w:lang w:val="x-none"/>
        </w:rPr>
        <w:t>】，</w:t>
      </w:r>
      <w:r>
        <w:rPr>
          <w:rFonts w:ascii="標楷體" w:eastAsia="標楷體" w:hAnsi="標楷體" w:cs="標楷體" w:hint="eastAsia"/>
          <w:color w:val="000000"/>
          <w:kern w:val="0"/>
          <w:sz w:val="28"/>
          <w:lang w:val="x-none"/>
        </w:rPr>
        <w:t>取得時間：</w:t>
      </w:r>
    </w:p>
    <w:p w14:paraId="1A7CB2C2" w14:textId="1C3632B7" w:rsidR="002502BC" w:rsidRDefault="0018677B"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sidRPr="0018677B">
        <w:rPr>
          <w:rFonts w:ascii="標楷體" w:eastAsia="標楷體" w:hAnsi="標楷體" w:cs="標楷體" w:hint="eastAsia"/>
          <w:color w:val="000000"/>
          <w:kern w:val="0"/>
          <w:sz w:val="28"/>
          <w:u w:val="single"/>
          <w:lang w:val="x-none"/>
        </w:rPr>
        <w:t xml:space="preserve">        </w:t>
      </w:r>
      <w:r w:rsidR="002502BC">
        <w:rPr>
          <w:rFonts w:ascii="標楷體" w:eastAsia="標楷體" w:hAnsi="標楷體" w:cs="標楷體" w:hint="eastAsia"/>
          <w:color w:val="000000"/>
          <w:kern w:val="0"/>
          <w:sz w:val="28"/>
          <w:lang w:val="x-none"/>
        </w:rPr>
        <w:t>年</w:t>
      </w:r>
      <w:r w:rsidRPr="0018677B">
        <w:rPr>
          <w:rFonts w:ascii="標楷體" w:eastAsia="標楷體" w:hAnsi="標楷體" w:cs="標楷體" w:hint="eastAsia"/>
          <w:color w:val="000000"/>
          <w:kern w:val="0"/>
          <w:sz w:val="28"/>
          <w:u w:val="single"/>
          <w:lang w:val="x-none"/>
        </w:rPr>
        <w:t xml:space="preserve">    </w:t>
      </w:r>
      <w:r w:rsidR="002502BC">
        <w:rPr>
          <w:rFonts w:ascii="標楷體" w:eastAsia="標楷體" w:hAnsi="標楷體" w:cs="標楷體" w:hint="eastAsia"/>
          <w:color w:val="000000"/>
          <w:kern w:val="0"/>
          <w:sz w:val="28"/>
          <w:lang w:val="x-none"/>
        </w:rPr>
        <w:t>月</w:t>
      </w:r>
      <w:r>
        <w:rPr>
          <w:rFonts w:ascii="標楷體" w:eastAsia="標楷體" w:hAnsi="標楷體" w:cs="標楷體" w:hint="eastAsia"/>
          <w:color w:val="000000"/>
          <w:kern w:val="0"/>
          <w:sz w:val="28"/>
          <w:u w:val="single"/>
          <w:lang w:val="x-none"/>
        </w:rPr>
        <w:t xml:space="preserve">    </w:t>
      </w:r>
      <w:r w:rsidR="002502BC">
        <w:rPr>
          <w:rFonts w:ascii="標楷體" w:eastAsia="標楷體" w:hAnsi="標楷體" w:cs="標楷體" w:hint="eastAsia"/>
          <w:color w:val="000000"/>
          <w:kern w:val="0"/>
          <w:sz w:val="28"/>
          <w:lang w:val="x-none"/>
        </w:rPr>
        <w:t>日；取得原因：</w:t>
      </w:r>
      <w:r w:rsidR="002502BC">
        <w:rPr>
          <w:rFonts w:ascii="標楷體" w:eastAsia="標楷體" w:hAnsi="標楷體" w:cs="標楷體"/>
          <w:color w:val="000000"/>
          <w:kern w:val="0"/>
          <w:sz w:val="28"/>
          <w:lang w:val="x-none"/>
        </w:rPr>
        <w:t>________________________</w:t>
      </w:r>
    </w:p>
    <w:p w14:paraId="3CE26BFB" w14:textId="77777777" w:rsidR="002502BC" w:rsidRDefault="002502BC" w:rsidP="0018677B">
      <w:pPr>
        <w:autoSpaceDE w:val="0"/>
        <w:autoSpaceDN w:val="0"/>
        <w:adjustRightInd w:val="0"/>
        <w:snapToGrid w:val="0"/>
        <w:spacing w:line="420" w:lineRule="exact"/>
        <w:ind w:leftChars="100" w:left="800" w:hangingChars="200" w:hanging="560"/>
        <w:jc w:val="both"/>
        <w:rPr>
          <w:rFonts w:ascii="標楷體" w:eastAsia="標楷體" w:hAnsi="標楷體" w:cs="標楷體"/>
          <w:color w:val="000000"/>
          <w:kern w:val="0"/>
          <w:sz w:val="28"/>
          <w:lang w:val="x-none"/>
        </w:rPr>
      </w:pP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二</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處理情形</w:t>
      </w:r>
    </w:p>
    <w:p w14:paraId="46BDAB3F" w14:textId="64CF3EAC" w:rsidR="002502BC" w:rsidRDefault="002502BC" w:rsidP="0018677B">
      <w:pPr>
        <w:autoSpaceDE w:val="0"/>
        <w:autoSpaceDN w:val="0"/>
        <w:adjustRightInd w:val="0"/>
        <w:snapToGrid w:val="0"/>
        <w:spacing w:line="420" w:lineRule="exact"/>
        <w:ind w:leftChars="200" w:left="760" w:hangingChars="100" w:hanging="2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□該證件已失效</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有效期限至</w:t>
      </w:r>
      <w:r w:rsidR="0018677B" w:rsidRPr="0018677B">
        <w:rPr>
          <w:rFonts w:ascii="標楷體" w:eastAsia="標楷體" w:hAnsi="標楷體" w:cs="標楷體" w:hint="eastAsia"/>
          <w:color w:val="000000"/>
          <w:kern w:val="0"/>
          <w:sz w:val="28"/>
          <w:u w:val="single"/>
          <w:lang w:val="x-none"/>
        </w:rPr>
        <w:t xml:space="preserve">   </w:t>
      </w:r>
      <w:r w:rsidRPr="0018677B">
        <w:rPr>
          <w:rFonts w:ascii="標楷體" w:eastAsia="標楷體" w:hAnsi="標楷體" w:cs="標楷體"/>
          <w:color w:val="000000"/>
          <w:kern w:val="0"/>
          <w:sz w:val="28"/>
          <w:u w:val="single"/>
          <w:lang w:val="x-none"/>
        </w:rPr>
        <w:t xml:space="preserve"> </w:t>
      </w:r>
      <w:r>
        <w:rPr>
          <w:rFonts w:ascii="標楷體" w:eastAsia="標楷體" w:hAnsi="標楷體" w:cs="標楷體" w:hint="eastAsia"/>
          <w:color w:val="000000"/>
          <w:kern w:val="0"/>
          <w:sz w:val="28"/>
          <w:lang w:val="x-none"/>
        </w:rPr>
        <w:t>年</w:t>
      </w:r>
      <w:r w:rsidR="0018677B" w:rsidRPr="0018677B">
        <w:rPr>
          <w:rFonts w:ascii="標楷體" w:eastAsia="標楷體" w:hAnsi="標楷體" w:cs="標楷體" w:hint="eastAsia"/>
          <w:color w:val="000000"/>
          <w:kern w:val="0"/>
          <w:sz w:val="28"/>
          <w:u w:val="single"/>
          <w:lang w:val="x-none"/>
        </w:rPr>
        <w:t xml:space="preserve">    </w:t>
      </w:r>
      <w:r>
        <w:rPr>
          <w:rFonts w:ascii="標楷體" w:eastAsia="標楷體" w:hAnsi="標楷體" w:cs="標楷體" w:hint="eastAsia"/>
          <w:color w:val="000000"/>
          <w:kern w:val="0"/>
          <w:sz w:val="28"/>
          <w:lang w:val="x-none"/>
        </w:rPr>
        <w:t>月</w:t>
      </w:r>
      <w:r w:rsidR="0018677B" w:rsidRPr="0018677B">
        <w:rPr>
          <w:rFonts w:ascii="標楷體" w:eastAsia="標楷體" w:hAnsi="標楷體" w:cs="標楷體" w:hint="eastAsia"/>
          <w:color w:val="000000"/>
          <w:kern w:val="0"/>
          <w:sz w:val="28"/>
          <w:u w:val="single"/>
          <w:lang w:val="x-none"/>
        </w:rPr>
        <w:t xml:space="preserve">   </w:t>
      </w:r>
      <w:r w:rsidRPr="0018677B">
        <w:rPr>
          <w:rFonts w:ascii="標楷體" w:eastAsia="標楷體" w:hAnsi="標楷體" w:cs="標楷體"/>
          <w:color w:val="000000"/>
          <w:kern w:val="0"/>
          <w:sz w:val="28"/>
          <w:u w:val="single"/>
          <w:lang w:val="x-none"/>
        </w:rPr>
        <w:t xml:space="preserve"> </w:t>
      </w:r>
      <w:r>
        <w:rPr>
          <w:rFonts w:ascii="標楷體" w:eastAsia="標楷體" w:hAnsi="標楷體" w:cs="標楷體" w:hint="eastAsia"/>
          <w:color w:val="000000"/>
          <w:kern w:val="0"/>
          <w:sz w:val="28"/>
          <w:lang w:val="x-none"/>
        </w:rPr>
        <w:t>日止</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，本人承諾日後不再向中國大陸領用居住證。</w:t>
      </w:r>
    </w:p>
    <w:p w14:paraId="755F709E" w14:textId="77777777" w:rsid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□該證件已遺失，本人承諾日後不再向中國大陸領用居住證。</w:t>
      </w:r>
    </w:p>
    <w:p w14:paraId="13E0F002" w14:textId="7612F0DC" w:rsidR="002502BC" w:rsidRDefault="002502BC" w:rsidP="0018677B">
      <w:pPr>
        <w:autoSpaceDE w:val="0"/>
        <w:autoSpaceDN w:val="0"/>
        <w:adjustRightInd w:val="0"/>
        <w:snapToGrid w:val="0"/>
        <w:spacing w:line="420" w:lineRule="exact"/>
        <w:ind w:leftChars="200" w:left="760" w:hangingChars="100" w:hanging="2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□該證件已剪角並由服務機關</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構</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學校收繳留存，本人承諾日後不再向中國大陸領用居住證。</w:t>
      </w:r>
    </w:p>
    <w:p w14:paraId="37642EA1" w14:textId="77777777" w:rsidR="002502BC" w:rsidRPr="002502BC" w:rsidRDefault="002502BC" w:rsidP="0018677B">
      <w:pPr>
        <w:autoSpaceDE w:val="0"/>
        <w:autoSpaceDN w:val="0"/>
        <w:adjustRightInd w:val="0"/>
        <w:snapToGrid w:val="0"/>
        <w:spacing w:line="420" w:lineRule="exact"/>
        <w:ind w:leftChars="200" w:left="480"/>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□其他</w:t>
      </w:r>
      <w:r>
        <w:rPr>
          <w:rFonts w:ascii="標楷體" w:eastAsia="標楷體" w:hAnsi="標楷體" w:cs="標楷體"/>
          <w:color w:val="000000"/>
          <w:kern w:val="0"/>
          <w:sz w:val="28"/>
          <w:lang w:val="x-none"/>
        </w:rPr>
        <w:t>(</w:t>
      </w:r>
      <w:r>
        <w:rPr>
          <w:rFonts w:ascii="標楷體" w:eastAsia="標楷體" w:hAnsi="標楷體" w:cs="標楷體" w:hint="eastAsia"/>
          <w:color w:val="000000"/>
          <w:kern w:val="0"/>
          <w:sz w:val="28"/>
          <w:lang w:val="x-none"/>
        </w:rPr>
        <w:t>請簡要說明</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w:t>
      </w:r>
      <w:r w:rsidRPr="002502BC">
        <w:rPr>
          <w:rFonts w:ascii="標楷體" w:eastAsia="標楷體" w:hAnsi="標楷體" w:cs="標楷體"/>
          <w:color w:val="000000"/>
          <w:kern w:val="0"/>
          <w:sz w:val="28"/>
          <w:lang w:val="x-none"/>
        </w:rPr>
        <w:t>__________________________________</w:t>
      </w:r>
    </w:p>
    <w:p w14:paraId="195DAF48" w14:textId="78A40C24" w:rsidR="002502BC" w:rsidRDefault="0018677B" w:rsidP="0018677B">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w:t>
      </w:r>
      <w:r w:rsidR="002502BC">
        <w:rPr>
          <w:rFonts w:ascii="標楷體" w:eastAsia="標楷體" w:hAnsi="標楷體" w:cs="標楷體" w:hint="eastAsia"/>
          <w:color w:val="000000"/>
          <w:kern w:val="0"/>
          <w:sz w:val="28"/>
          <w:lang w:val="x-none"/>
        </w:rPr>
        <w:t>具結人：</w:t>
      </w:r>
    </w:p>
    <w:p w14:paraId="3A1A1A00" w14:textId="67DFD225" w:rsidR="002502BC" w:rsidRDefault="0018677B" w:rsidP="0018677B">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w:t>
      </w:r>
      <w:r w:rsidR="002502BC">
        <w:rPr>
          <w:rFonts w:ascii="標楷體" w:eastAsia="標楷體" w:hAnsi="標楷體" w:cs="標楷體" w:hint="eastAsia"/>
          <w:color w:val="000000"/>
          <w:kern w:val="0"/>
          <w:sz w:val="28"/>
          <w:lang w:val="x-none"/>
        </w:rPr>
        <w:t>國民身分證統一編號：</w:t>
      </w:r>
    </w:p>
    <w:p w14:paraId="1664385C" w14:textId="7A7992F2" w:rsidR="002502BC" w:rsidRDefault="0018677B" w:rsidP="0018677B">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w:t>
      </w:r>
      <w:r w:rsidR="002502BC">
        <w:rPr>
          <w:rFonts w:ascii="標楷體" w:eastAsia="標楷體" w:hAnsi="標楷體" w:cs="標楷體" w:hint="eastAsia"/>
          <w:color w:val="000000"/>
          <w:kern w:val="0"/>
          <w:sz w:val="28"/>
          <w:lang w:val="x-none"/>
        </w:rPr>
        <w:t>服務機關（構）學校：</w:t>
      </w:r>
      <w:r w:rsidR="00D6686C" w:rsidRPr="00D6686C">
        <w:rPr>
          <w:rFonts w:ascii="標楷體" w:eastAsia="標楷體" w:hAnsi="標楷體" w:cs="標楷體" w:hint="eastAsia"/>
          <w:color w:val="000000"/>
          <w:kern w:val="0"/>
          <w:sz w:val="28"/>
          <w:lang w:val="x-none"/>
        </w:rPr>
        <w:t>嘉義縣梅山梅北國民小學</w:t>
      </w:r>
    </w:p>
    <w:p w14:paraId="1DD2EA68" w14:textId="1B8C2044" w:rsidR="002502BC" w:rsidRDefault="0018677B" w:rsidP="0018677B">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w:t>
      </w:r>
      <w:r w:rsidR="002502BC">
        <w:rPr>
          <w:rFonts w:ascii="標楷體" w:eastAsia="標楷體" w:hAnsi="標楷體" w:cs="標楷體" w:hint="eastAsia"/>
          <w:color w:val="000000"/>
          <w:kern w:val="0"/>
          <w:sz w:val="28"/>
          <w:lang w:val="x-none"/>
        </w:rPr>
        <w:t>擬任職務（現職）：</w:t>
      </w:r>
      <w:r w:rsidR="00D6686C" w:rsidRPr="00D6686C">
        <w:rPr>
          <w:rFonts w:ascii="標楷體" w:eastAsia="標楷體" w:hAnsi="標楷體" w:cs="標楷體" w:hint="eastAsia"/>
          <w:color w:val="000000"/>
          <w:kern w:val="0"/>
          <w:sz w:val="28"/>
          <w:lang w:val="x-none"/>
        </w:rPr>
        <w:t>護理師</w:t>
      </w:r>
    </w:p>
    <w:p w14:paraId="3F77481C" w14:textId="7929F44C" w:rsidR="002502BC" w:rsidRDefault="0018677B" w:rsidP="0018677B">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w:t>
      </w:r>
      <w:r w:rsidR="002502BC">
        <w:rPr>
          <w:rFonts w:ascii="標楷體" w:eastAsia="標楷體" w:hAnsi="標楷體" w:cs="標楷體" w:hint="eastAsia"/>
          <w:color w:val="000000"/>
          <w:kern w:val="0"/>
          <w:sz w:val="28"/>
          <w:lang w:val="x-none"/>
        </w:rPr>
        <w:t>職務所列官等職等</w:t>
      </w:r>
      <w:r w:rsidR="002502BC">
        <w:rPr>
          <w:rFonts w:ascii="標楷體" w:eastAsia="標楷體" w:hAnsi="標楷體" w:cs="標楷體" w:hint="eastAsia"/>
          <w:color w:val="000000"/>
          <w:kern w:val="0"/>
          <w:sz w:val="22"/>
          <w:lang w:val="x-none"/>
        </w:rPr>
        <w:t>（無者免填）</w:t>
      </w:r>
      <w:r w:rsidR="002502BC">
        <w:rPr>
          <w:rFonts w:ascii="標楷體" w:eastAsia="標楷體" w:hAnsi="標楷體" w:cs="標楷體" w:hint="eastAsia"/>
          <w:color w:val="000000"/>
          <w:kern w:val="0"/>
          <w:sz w:val="28"/>
          <w:lang w:val="x-none"/>
        </w:rPr>
        <w:t>：</w:t>
      </w:r>
      <w:r w:rsidR="00D6686C" w:rsidRPr="00D6686C">
        <w:rPr>
          <w:rFonts w:ascii="標楷體" w:eastAsia="標楷體" w:hAnsi="標楷體" w:cs="標楷體" w:hint="eastAsia"/>
          <w:color w:val="000000"/>
          <w:kern w:val="0"/>
          <w:sz w:val="28"/>
          <w:lang w:val="x-none"/>
        </w:rPr>
        <w:t>師（三）級</w:t>
      </w:r>
      <w:bookmarkStart w:id="0" w:name="_GoBack"/>
      <w:bookmarkEnd w:id="0"/>
    </w:p>
    <w:p w14:paraId="7DC072D2" w14:textId="77777777" w:rsidR="0018677B" w:rsidRDefault="0018677B" w:rsidP="0018677B">
      <w:pPr>
        <w:autoSpaceDE w:val="0"/>
        <w:autoSpaceDN w:val="0"/>
        <w:adjustRightInd w:val="0"/>
        <w:snapToGrid w:val="0"/>
        <w:spacing w:line="420" w:lineRule="exact"/>
        <w:jc w:val="both"/>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 xml:space="preserve">              </w:t>
      </w:r>
      <w:r w:rsidR="002502BC">
        <w:rPr>
          <w:rFonts w:ascii="標楷體" w:eastAsia="標楷體" w:hAnsi="標楷體" w:cs="標楷體" w:hint="eastAsia"/>
          <w:color w:val="000000"/>
          <w:kern w:val="0"/>
          <w:sz w:val="28"/>
          <w:lang w:val="x-none"/>
        </w:rPr>
        <w:t>（官階資位級別）</w:t>
      </w:r>
    </w:p>
    <w:p w14:paraId="01731C63" w14:textId="77777777" w:rsidR="0018677B" w:rsidRDefault="0018677B" w:rsidP="002502BC">
      <w:pPr>
        <w:autoSpaceDE w:val="0"/>
        <w:autoSpaceDN w:val="0"/>
        <w:adjustRightInd w:val="0"/>
        <w:snapToGrid w:val="0"/>
        <w:spacing w:line="400" w:lineRule="exact"/>
        <w:jc w:val="both"/>
        <w:rPr>
          <w:rFonts w:ascii="標楷體" w:eastAsia="標楷體" w:hAnsi="標楷體" w:cs="標楷體"/>
          <w:color w:val="000000"/>
          <w:kern w:val="0"/>
          <w:sz w:val="28"/>
          <w:lang w:val="x-none"/>
        </w:rPr>
      </w:pPr>
    </w:p>
    <w:p w14:paraId="5E163A14" w14:textId="4951F1A4" w:rsidR="002502BC" w:rsidRDefault="002502BC" w:rsidP="0018677B">
      <w:pPr>
        <w:autoSpaceDE w:val="0"/>
        <w:autoSpaceDN w:val="0"/>
        <w:adjustRightInd w:val="0"/>
        <w:snapToGrid w:val="0"/>
        <w:spacing w:line="400" w:lineRule="exact"/>
        <w:jc w:val="center"/>
        <w:rPr>
          <w:rFonts w:ascii="標楷體" w:eastAsia="標楷體" w:hAnsi="標楷體" w:cs="標楷體"/>
          <w:color w:val="000000"/>
          <w:kern w:val="0"/>
          <w:sz w:val="28"/>
          <w:lang w:val="x-none"/>
        </w:rPr>
      </w:pPr>
      <w:r>
        <w:rPr>
          <w:rFonts w:ascii="標楷體" w:eastAsia="標楷體" w:hAnsi="標楷體" w:cs="標楷體" w:hint="eastAsia"/>
          <w:color w:val="000000"/>
          <w:kern w:val="0"/>
          <w:sz w:val="28"/>
          <w:lang w:val="x-none"/>
        </w:rPr>
        <w:t>中華民國</w:t>
      </w:r>
      <w:r w:rsidR="0018677B">
        <w:rPr>
          <w:rFonts w:ascii="標楷體" w:eastAsia="標楷體" w:hAnsi="標楷體" w:cs="標楷體" w:hint="eastAsia"/>
          <w:color w:val="000000"/>
          <w:kern w:val="0"/>
          <w:sz w:val="28"/>
          <w:lang w:val="x-none"/>
        </w:rPr>
        <w:t xml:space="preserve">         </w:t>
      </w:r>
      <w:r>
        <w:rPr>
          <w:rFonts w:ascii="標楷體" w:eastAsia="標楷體" w:hAnsi="標楷體" w:cs="標楷體"/>
          <w:color w:val="000000"/>
          <w:kern w:val="0"/>
          <w:sz w:val="28"/>
          <w:lang w:val="x-none"/>
        </w:rPr>
        <w:t xml:space="preserve"> </w:t>
      </w:r>
      <w:r>
        <w:rPr>
          <w:rFonts w:ascii="標楷體" w:eastAsia="標楷體" w:hAnsi="標楷體" w:cs="標楷體" w:hint="eastAsia"/>
          <w:color w:val="000000"/>
          <w:kern w:val="0"/>
          <w:sz w:val="28"/>
          <w:lang w:val="x-none"/>
        </w:rPr>
        <w:t>年</w:t>
      </w:r>
      <w:r>
        <w:rPr>
          <w:rFonts w:ascii="標楷體" w:eastAsia="標楷體" w:hAnsi="標楷體" w:cs="標楷體"/>
          <w:color w:val="000000"/>
          <w:kern w:val="0"/>
          <w:sz w:val="28"/>
          <w:lang w:val="x-none"/>
        </w:rPr>
        <w:t xml:space="preserve"> </w:t>
      </w:r>
      <w:r w:rsidR="0018677B">
        <w:rPr>
          <w:rFonts w:ascii="標楷體" w:eastAsia="標楷體" w:hAnsi="標楷體" w:cs="標楷體" w:hint="eastAsia"/>
          <w:color w:val="000000"/>
          <w:kern w:val="0"/>
          <w:sz w:val="28"/>
          <w:lang w:val="x-none"/>
        </w:rPr>
        <w:t xml:space="preserve">         </w:t>
      </w:r>
      <w:r>
        <w:rPr>
          <w:rFonts w:ascii="標楷體" w:eastAsia="標楷體" w:hAnsi="標楷體" w:cs="標楷體" w:hint="eastAsia"/>
          <w:color w:val="000000"/>
          <w:kern w:val="0"/>
          <w:sz w:val="28"/>
          <w:lang w:val="x-none"/>
        </w:rPr>
        <w:t>月</w:t>
      </w:r>
      <w:r w:rsidR="0018677B">
        <w:rPr>
          <w:rFonts w:ascii="標楷體" w:eastAsia="標楷體" w:hAnsi="標楷體" w:cs="標楷體" w:hint="eastAsia"/>
          <w:color w:val="000000"/>
          <w:kern w:val="0"/>
          <w:sz w:val="28"/>
          <w:lang w:val="x-none"/>
        </w:rPr>
        <w:t xml:space="preserve">          </w:t>
      </w:r>
      <w:r>
        <w:rPr>
          <w:rFonts w:ascii="標楷體" w:eastAsia="標楷體" w:hAnsi="標楷體" w:cs="標楷體" w:hint="eastAsia"/>
          <w:color w:val="000000"/>
          <w:kern w:val="0"/>
          <w:sz w:val="28"/>
          <w:lang w:val="x-none"/>
        </w:rPr>
        <w:t>日</w:t>
      </w:r>
    </w:p>
    <w:p w14:paraId="15BEFE4A" w14:textId="5B28A7C1"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lastRenderedPageBreak/>
        <w:t>備註：</w:t>
      </w:r>
    </w:p>
    <w:p w14:paraId="5B2E1B5F" w14:textId="0F9E5254"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一、</w:t>
      </w:r>
      <w:r>
        <w:rPr>
          <w:rFonts w:ascii="標楷體" w:eastAsia="標楷體" w:hAnsi="標楷體" w:cs="標楷體"/>
          <w:color w:val="000000"/>
          <w:kern w:val="0"/>
          <w:sz w:val="22"/>
          <w:lang w:val="x-none"/>
        </w:rPr>
        <w:t xml:space="preserve"> </w:t>
      </w:r>
      <w:r>
        <w:rPr>
          <w:rFonts w:ascii="標楷體" w:eastAsia="標楷體" w:hAnsi="標楷體" w:cs="標楷體" w:hint="eastAsia"/>
          <w:color w:val="000000"/>
          <w:kern w:val="0"/>
          <w:sz w:val="22"/>
          <w:lang w:val="x-none"/>
        </w:rPr>
        <w:t>請具結人依實際情形分別於具結書□欄內打「</w:t>
      </w:r>
      <w:r w:rsidR="0007756C" w:rsidRPr="00815CC3">
        <w:rPr>
          <w:rFonts w:ascii="標楷體" w:eastAsia="標楷體" w:hAnsi="標楷體"/>
          <w:sz w:val="20"/>
          <w:szCs w:val="20"/>
        </w:rPr>
        <w:sym w:font="Wingdings 2" w:char="F050"/>
      </w:r>
      <w:r>
        <w:rPr>
          <w:rFonts w:ascii="標楷體" w:eastAsia="標楷體" w:hAnsi="標楷體" w:cs="標楷體" w:hint="eastAsia"/>
          <w:color w:val="000000"/>
          <w:kern w:val="0"/>
          <w:sz w:val="22"/>
          <w:lang w:val="x-none"/>
        </w:rPr>
        <w:t>」。</w:t>
      </w:r>
    </w:p>
    <w:p w14:paraId="12DCF816"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二、辦理依據：</w:t>
      </w:r>
    </w:p>
    <w:p w14:paraId="42261F09"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一</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臺灣地區與大陸地區人民關係條例相關規定</w:t>
      </w:r>
      <w:r>
        <w:rPr>
          <w:rFonts w:ascii="標楷體" w:eastAsia="標楷體" w:hAnsi="標楷體" w:cs="標楷體"/>
          <w:color w:val="000000"/>
          <w:kern w:val="0"/>
          <w:sz w:val="22"/>
          <w:lang w:val="x-none"/>
        </w:rPr>
        <w:t>:</w:t>
      </w:r>
    </w:p>
    <w:p w14:paraId="4B817B34"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color w:val="000000"/>
          <w:kern w:val="0"/>
          <w:sz w:val="22"/>
          <w:lang w:val="x-none"/>
        </w:rPr>
        <w:t>1.</w:t>
      </w:r>
      <w:r>
        <w:rPr>
          <w:rFonts w:ascii="標楷體" w:eastAsia="標楷體" w:hAnsi="標楷體" w:cs="標楷體" w:hint="eastAsia"/>
          <w:color w:val="000000"/>
          <w:kern w:val="0"/>
          <w:sz w:val="22"/>
          <w:lang w:val="x-none"/>
        </w:rPr>
        <w:t>第</w:t>
      </w:r>
      <w:r>
        <w:rPr>
          <w:rFonts w:ascii="標楷體" w:eastAsia="標楷體" w:hAnsi="標楷體" w:cs="標楷體"/>
          <w:color w:val="000000"/>
          <w:kern w:val="0"/>
          <w:sz w:val="22"/>
          <w:lang w:val="x-none"/>
        </w:rPr>
        <w:t>9</w:t>
      </w:r>
      <w:r>
        <w:rPr>
          <w:rFonts w:ascii="標楷體" w:eastAsia="標楷體" w:hAnsi="標楷體" w:cs="標楷體" w:hint="eastAsia"/>
          <w:color w:val="000000"/>
          <w:kern w:val="0"/>
          <w:sz w:val="22"/>
          <w:lang w:val="x-none"/>
        </w:rPr>
        <w:t>條之</w:t>
      </w:r>
      <w:r>
        <w:rPr>
          <w:rFonts w:ascii="標楷體" w:eastAsia="標楷體" w:hAnsi="標楷體" w:cs="標楷體"/>
          <w:color w:val="000000"/>
          <w:kern w:val="0"/>
          <w:sz w:val="22"/>
          <w:lang w:val="x-none"/>
        </w:rPr>
        <w:t>1</w:t>
      </w:r>
      <w:r>
        <w:rPr>
          <w:rFonts w:ascii="標楷體" w:eastAsia="標楷體" w:hAnsi="標楷體" w:cs="標楷體" w:hint="eastAsia"/>
          <w:color w:val="000000"/>
          <w:kern w:val="0"/>
          <w:sz w:val="22"/>
          <w:lang w:val="x-none"/>
        </w:rPr>
        <w:t>規定：臺灣地區人民不得在大陸地區設有戶籍或領用大陸地區護照。違反上述規</w:t>
      </w:r>
    </w:p>
    <w:p w14:paraId="4160590D"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定在大陸地區設有戶籍或領用大陸地區護照者，除經有關機關認有特殊考量必要外，喪失</w:t>
      </w:r>
    </w:p>
    <w:p w14:paraId="2845156D"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臺灣地區人民身分及其在臺灣地區選舉、罷免、創制、複決、擔任軍職、公職及其他以在</w:t>
      </w:r>
    </w:p>
    <w:p w14:paraId="7D53B7EF"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臺灣地區設有戶籍所衍生相關權利，並由戶政機關註銷其臺灣地區之戶籍登記。</w:t>
      </w:r>
    </w:p>
    <w:p w14:paraId="0FC434A7"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color w:val="000000"/>
          <w:kern w:val="0"/>
          <w:sz w:val="22"/>
          <w:lang w:val="x-none"/>
        </w:rPr>
        <w:t>2.</w:t>
      </w:r>
      <w:r>
        <w:rPr>
          <w:rFonts w:ascii="標楷體" w:eastAsia="標楷體" w:hAnsi="標楷體" w:cs="標楷體" w:hint="eastAsia"/>
          <w:color w:val="000000"/>
          <w:kern w:val="0"/>
          <w:sz w:val="22"/>
          <w:lang w:val="x-none"/>
        </w:rPr>
        <w:t>第</w:t>
      </w:r>
      <w:r>
        <w:rPr>
          <w:rFonts w:ascii="標楷體" w:eastAsia="標楷體" w:hAnsi="標楷體" w:cs="標楷體"/>
          <w:color w:val="000000"/>
          <w:kern w:val="0"/>
          <w:sz w:val="22"/>
          <w:lang w:val="x-none"/>
        </w:rPr>
        <w:t>21</w:t>
      </w:r>
      <w:r>
        <w:rPr>
          <w:rFonts w:ascii="標楷體" w:eastAsia="標楷體" w:hAnsi="標楷體" w:cs="標楷體" w:hint="eastAsia"/>
          <w:color w:val="000000"/>
          <w:kern w:val="0"/>
          <w:sz w:val="22"/>
          <w:lang w:val="x-none"/>
        </w:rPr>
        <w:t>條第</w:t>
      </w:r>
      <w:r>
        <w:rPr>
          <w:rFonts w:ascii="標楷體" w:eastAsia="標楷體" w:hAnsi="標楷體" w:cs="標楷體"/>
          <w:color w:val="000000"/>
          <w:kern w:val="0"/>
          <w:sz w:val="22"/>
          <w:lang w:val="x-none"/>
        </w:rPr>
        <w:t>1</w:t>
      </w:r>
      <w:r>
        <w:rPr>
          <w:rFonts w:ascii="標楷體" w:eastAsia="標楷體" w:hAnsi="標楷體" w:cs="標楷體" w:hint="eastAsia"/>
          <w:color w:val="000000"/>
          <w:kern w:val="0"/>
          <w:sz w:val="22"/>
          <w:lang w:val="x-none"/>
        </w:rPr>
        <w:t>項：大陸地區人民經許可進入臺灣地區者，除法律另有規定外，非在臺灣地區設</w:t>
      </w:r>
    </w:p>
    <w:p w14:paraId="7524A2A3"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有戶籍滿</w:t>
      </w:r>
      <w:r>
        <w:rPr>
          <w:rFonts w:ascii="標楷體" w:eastAsia="標楷體" w:hAnsi="標楷體" w:cs="標楷體"/>
          <w:color w:val="000000"/>
          <w:kern w:val="0"/>
          <w:sz w:val="22"/>
          <w:lang w:val="x-none"/>
        </w:rPr>
        <w:t>10</w:t>
      </w:r>
      <w:r>
        <w:rPr>
          <w:rFonts w:ascii="標楷體" w:eastAsia="標楷體" w:hAnsi="標楷體" w:cs="標楷體" w:hint="eastAsia"/>
          <w:color w:val="000000"/>
          <w:kern w:val="0"/>
          <w:sz w:val="22"/>
          <w:lang w:val="x-none"/>
        </w:rPr>
        <w:t>年，不得登記為公職候選人、擔任公教或公營事業機關（構）人員及組織政</w:t>
      </w:r>
    </w:p>
    <w:p w14:paraId="19803B5B"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黨；非在臺灣地區設有戶籍滿</w:t>
      </w:r>
      <w:r>
        <w:rPr>
          <w:rFonts w:ascii="標楷體" w:eastAsia="標楷體" w:hAnsi="標楷體" w:cs="標楷體"/>
          <w:color w:val="000000"/>
          <w:kern w:val="0"/>
          <w:sz w:val="22"/>
          <w:lang w:val="x-none"/>
        </w:rPr>
        <w:t>20</w:t>
      </w:r>
      <w:r>
        <w:rPr>
          <w:rFonts w:ascii="標楷體" w:eastAsia="標楷體" w:hAnsi="標楷體" w:cs="標楷體" w:hint="eastAsia"/>
          <w:color w:val="000000"/>
          <w:kern w:val="0"/>
          <w:sz w:val="22"/>
          <w:lang w:val="x-none"/>
        </w:rPr>
        <w:t>年，不得擔任情報機關（構）人員，或國防機關（構）之</w:t>
      </w:r>
    </w:p>
    <w:p w14:paraId="6771DA83"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15"/>
          <w:lang w:val="x-none"/>
        </w:rPr>
      </w:pPr>
      <w:r>
        <w:rPr>
          <w:rFonts w:ascii="標楷體" w:eastAsia="標楷體" w:hAnsi="標楷體" w:cs="標楷體" w:hint="eastAsia"/>
          <w:color w:val="000000"/>
          <w:kern w:val="0"/>
          <w:sz w:val="22"/>
          <w:lang w:val="x-none"/>
        </w:rPr>
        <w:t>下列人員：○</w:t>
      </w:r>
      <w:r>
        <w:rPr>
          <w:rFonts w:ascii="標楷體" w:eastAsia="標楷體" w:hAnsi="標楷體" w:cs="標楷體"/>
          <w:color w:val="000000"/>
          <w:kern w:val="0"/>
          <w:sz w:val="22"/>
          <w:lang w:val="x-none"/>
        </w:rPr>
        <w:t xml:space="preserve"> </w:t>
      </w:r>
      <w:r>
        <w:rPr>
          <w:rFonts w:ascii="標楷體" w:eastAsia="標楷體" w:hAnsi="標楷體" w:cs="標楷體"/>
          <w:color w:val="000000"/>
          <w:kern w:val="0"/>
          <w:sz w:val="15"/>
          <w:lang w:val="x-none"/>
        </w:rPr>
        <w:t>1</w:t>
      </w:r>
      <w:r>
        <w:rPr>
          <w:rFonts w:ascii="標楷體" w:eastAsia="標楷體" w:hAnsi="標楷體" w:cs="標楷體" w:hint="eastAsia"/>
          <w:color w:val="000000"/>
          <w:kern w:val="0"/>
          <w:sz w:val="15"/>
          <w:lang w:val="x-none"/>
        </w:rPr>
        <w:t>志願役軍官、士官及士兵。○</w:t>
      </w:r>
      <w:r>
        <w:rPr>
          <w:rFonts w:ascii="標楷體" w:eastAsia="標楷體" w:hAnsi="標楷體" w:cs="標楷體"/>
          <w:color w:val="000000"/>
          <w:kern w:val="0"/>
          <w:sz w:val="15"/>
          <w:lang w:val="x-none"/>
        </w:rPr>
        <w:t xml:space="preserve"> 2</w:t>
      </w:r>
      <w:r>
        <w:rPr>
          <w:rFonts w:ascii="標楷體" w:eastAsia="標楷體" w:hAnsi="標楷體" w:cs="標楷體" w:hint="eastAsia"/>
          <w:color w:val="000000"/>
          <w:kern w:val="0"/>
          <w:sz w:val="15"/>
          <w:lang w:val="x-none"/>
        </w:rPr>
        <w:t>義務役軍官及士官。○</w:t>
      </w:r>
      <w:r>
        <w:rPr>
          <w:rFonts w:ascii="標楷體" w:eastAsia="標楷體" w:hAnsi="標楷體" w:cs="標楷體"/>
          <w:color w:val="000000"/>
          <w:kern w:val="0"/>
          <w:sz w:val="15"/>
          <w:lang w:val="x-none"/>
        </w:rPr>
        <w:t xml:space="preserve"> 3</w:t>
      </w:r>
      <w:r>
        <w:rPr>
          <w:rFonts w:ascii="標楷體" w:eastAsia="標楷體" w:hAnsi="標楷體" w:cs="標楷體" w:hint="eastAsia"/>
          <w:color w:val="000000"/>
          <w:kern w:val="0"/>
          <w:sz w:val="15"/>
          <w:lang w:val="x-none"/>
        </w:rPr>
        <w:t>文職、教職及國軍聘雇</w:t>
      </w:r>
    </w:p>
    <w:p w14:paraId="15D8C63C"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人員。</w:t>
      </w:r>
    </w:p>
    <w:p w14:paraId="38399BD4"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二</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大陸委員會</w:t>
      </w:r>
      <w:r>
        <w:rPr>
          <w:rFonts w:ascii="標楷體" w:eastAsia="標楷體" w:hAnsi="標楷體" w:cs="標楷體"/>
          <w:color w:val="000000"/>
          <w:kern w:val="0"/>
          <w:sz w:val="22"/>
          <w:lang w:val="x-none"/>
        </w:rPr>
        <w:t>114</w:t>
      </w:r>
      <w:r>
        <w:rPr>
          <w:rFonts w:ascii="標楷體" w:eastAsia="標楷體" w:hAnsi="標楷體" w:cs="標楷體" w:hint="eastAsia"/>
          <w:color w:val="000000"/>
          <w:kern w:val="0"/>
          <w:sz w:val="22"/>
          <w:lang w:val="x-none"/>
        </w:rPr>
        <w:t>年</w:t>
      </w:r>
      <w:r>
        <w:rPr>
          <w:rFonts w:ascii="標楷體" w:eastAsia="標楷體" w:hAnsi="標楷體" w:cs="標楷體"/>
          <w:color w:val="000000"/>
          <w:kern w:val="0"/>
          <w:sz w:val="22"/>
          <w:lang w:val="x-none"/>
        </w:rPr>
        <w:t>4</w:t>
      </w:r>
      <w:r>
        <w:rPr>
          <w:rFonts w:ascii="標楷體" w:eastAsia="標楷體" w:hAnsi="標楷體" w:cs="標楷體" w:hint="eastAsia"/>
          <w:color w:val="000000"/>
          <w:kern w:val="0"/>
          <w:sz w:val="22"/>
          <w:lang w:val="x-none"/>
        </w:rPr>
        <w:t>月</w:t>
      </w:r>
      <w:r>
        <w:rPr>
          <w:rFonts w:ascii="標楷體" w:eastAsia="標楷體" w:hAnsi="標楷體" w:cs="標楷體"/>
          <w:color w:val="000000"/>
          <w:kern w:val="0"/>
          <w:sz w:val="22"/>
          <w:lang w:val="x-none"/>
        </w:rPr>
        <w:t>16</w:t>
      </w:r>
      <w:r>
        <w:rPr>
          <w:rFonts w:ascii="標楷體" w:eastAsia="標楷體" w:hAnsi="標楷體" w:cs="標楷體" w:hint="eastAsia"/>
          <w:color w:val="000000"/>
          <w:kern w:val="0"/>
          <w:sz w:val="22"/>
          <w:lang w:val="x-none"/>
        </w:rPr>
        <w:t>日陸法字第</w:t>
      </w:r>
      <w:r>
        <w:rPr>
          <w:rFonts w:ascii="標楷體" w:eastAsia="標楷體" w:hAnsi="標楷體" w:cs="標楷體"/>
          <w:color w:val="000000"/>
          <w:kern w:val="0"/>
          <w:sz w:val="22"/>
          <w:lang w:val="x-none"/>
        </w:rPr>
        <w:t>1140400361</w:t>
      </w:r>
      <w:r>
        <w:rPr>
          <w:rFonts w:ascii="標楷體" w:eastAsia="標楷體" w:hAnsi="標楷體" w:cs="標楷體" w:hint="eastAsia"/>
          <w:color w:val="000000"/>
          <w:kern w:val="0"/>
          <w:sz w:val="22"/>
          <w:lang w:val="x-none"/>
        </w:rPr>
        <w:t>號令：臺灣人民領有中共居民身分證或定居</w:t>
      </w:r>
    </w:p>
    <w:p w14:paraId="151BD80E"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證，均屬違反臺灣地區與大陸地區人民關係條例第</w:t>
      </w:r>
      <w:r>
        <w:rPr>
          <w:rFonts w:ascii="標楷體" w:eastAsia="標楷體" w:hAnsi="標楷體" w:cs="標楷體"/>
          <w:color w:val="000000"/>
          <w:kern w:val="0"/>
          <w:sz w:val="22"/>
          <w:lang w:val="x-none"/>
        </w:rPr>
        <w:t>9</w:t>
      </w:r>
      <w:r>
        <w:rPr>
          <w:rFonts w:ascii="標楷體" w:eastAsia="標楷體" w:hAnsi="標楷體" w:cs="標楷體" w:hint="eastAsia"/>
          <w:color w:val="000000"/>
          <w:kern w:val="0"/>
          <w:sz w:val="22"/>
          <w:lang w:val="x-none"/>
        </w:rPr>
        <w:t>條之</w:t>
      </w:r>
      <w:r>
        <w:rPr>
          <w:rFonts w:ascii="標楷體" w:eastAsia="標楷體" w:hAnsi="標楷體" w:cs="標楷體"/>
          <w:color w:val="000000"/>
          <w:kern w:val="0"/>
          <w:sz w:val="22"/>
          <w:lang w:val="x-none"/>
        </w:rPr>
        <w:t>1</w:t>
      </w:r>
      <w:r>
        <w:rPr>
          <w:rFonts w:ascii="標楷體" w:eastAsia="標楷體" w:hAnsi="標楷體" w:cs="標楷體" w:hint="eastAsia"/>
          <w:color w:val="000000"/>
          <w:kern w:val="0"/>
          <w:sz w:val="22"/>
          <w:lang w:val="x-none"/>
        </w:rPr>
        <w:t>規定。</w:t>
      </w:r>
    </w:p>
    <w:p w14:paraId="683C41DD"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三</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行政院秘書長</w:t>
      </w:r>
      <w:r>
        <w:rPr>
          <w:rFonts w:ascii="標楷體" w:eastAsia="標楷體" w:hAnsi="標楷體" w:cs="標楷體"/>
          <w:color w:val="000000"/>
          <w:kern w:val="0"/>
          <w:sz w:val="22"/>
          <w:lang w:val="x-none"/>
        </w:rPr>
        <w:t>114</w:t>
      </w:r>
      <w:r>
        <w:rPr>
          <w:rFonts w:ascii="標楷體" w:eastAsia="標楷體" w:hAnsi="標楷體" w:cs="標楷體" w:hint="eastAsia"/>
          <w:color w:val="000000"/>
          <w:kern w:val="0"/>
          <w:sz w:val="22"/>
          <w:lang w:val="x-none"/>
        </w:rPr>
        <w:t>年</w:t>
      </w:r>
      <w:r>
        <w:rPr>
          <w:rFonts w:ascii="標楷體" w:eastAsia="標楷體" w:hAnsi="標楷體" w:cs="標楷體"/>
          <w:color w:val="000000"/>
          <w:kern w:val="0"/>
          <w:sz w:val="22"/>
          <w:lang w:val="x-none"/>
        </w:rPr>
        <w:t>5</w:t>
      </w:r>
      <w:r>
        <w:rPr>
          <w:rFonts w:ascii="標楷體" w:eastAsia="標楷體" w:hAnsi="標楷體" w:cs="標楷體" w:hint="eastAsia"/>
          <w:color w:val="000000"/>
          <w:kern w:val="0"/>
          <w:sz w:val="22"/>
          <w:lang w:val="x-none"/>
        </w:rPr>
        <w:t>月</w:t>
      </w:r>
      <w:r>
        <w:rPr>
          <w:rFonts w:ascii="標楷體" w:eastAsia="標楷體" w:hAnsi="標楷體" w:cs="標楷體"/>
          <w:color w:val="000000"/>
          <w:kern w:val="0"/>
          <w:sz w:val="22"/>
          <w:lang w:val="x-none"/>
        </w:rPr>
        <w:t>19</w:t>
      </w:r>
      <w:r>
        <w:rPr>
          <w:rFonts w:ascii="標楷體" w:eastAsia="標楷體" w:hAnsi="標楷體" w:cs="標楷體" w:hint="eastAsia"/>
          <w:color w:val="000000"/>
          <w:kern w:val="0"/>
          <w:sz w:val="22"/>
          <w:lang w:val="x-none"/>
        </w:rPr>
        <w:t>日院臺法長字第</w:t>
      </w:r>
      <w:r>
        <w:rPr>
          <w:rFonts w:ascii="標楷體" w:eastAsia="標楷體" w:hAnsi="標楷體" w:cs="標楷體"/>
          <w:color w:val="000000"/>
          <w:kern w:val="0"/>
          <w:sz w:val="22"/>
          <w:lang w:val="x-none"/>
        </w:rPr>
        <w:t>1140610014</w:t>
      </w:r>
      <w:r>
        <w:rPr>
          <w:rFonts w:ascii="標楷體" w:eastAsia="標楷體" w:hAnsi="標楷體" w:cs="標楷體" w:hint="eastAsia"/>
          <w:color w:val="000000"/>
          <w:kern w:val="0"/>
          <w:sz w:val="22"/>
          <w:lang w:val="x-none"/>
        </w:rPr>
        <w:t>、</w:t>
      </w:r>
      <w:r>
        <w:rPr>
          <w:rFonts w:ascii="標楷體" w:eastAsia="標楷體" w:hAnsi="標楷體" w:cs="標楷體"/>
          <w:color w:val="000000"/>
          <w:kern w:val="0"/>
          <w:sz w:val="22"/>
          <w:lang w:val="x-none"/>
        </w:rPr>
        <w:t xml:space="preserve">1140610014A </w:t>
      </w:r>
      <w:r>
        <w:rPr>
          <w:rFonts w:ascii="標楷體" w:eastAsia="標楷體" w:hAnsi="標楷體" w:cs="標楷體" w:hint="eastAsia"/>
          <w:color w:val="000000"/>
          <w:kern w:val="0"/>
          <w:sz w:val="22"/>
          <w:lang w:val="x-none"/>
        </w:rPr>
        <w:t>號函：禁止現職軍公教</w:t>
      </w:r>
    </w:p>
    <w:p w14:paraId="6AB79EA3"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人員申領持用中國大陸居住證，倘現職軍公教人員違反規定申領持用居住證，亦未於服務</w:t>
      </w:r>
    </w:p>
    <w:p w14:paraId="214DCDE0"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機關</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構</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學校清查據實以告，經發現後應由各用人機關</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構</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學校，本於權責予以適當處</w:t>
      </w:r>
    </w:p>
    <w:p w14:paraId="40DFCB1D"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置。</w:t>
      </w:r>
    </w:p>
    <w:p w14:paraId="647FEEF9"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四</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大陸委員會</w:t>
      </w:r>
      <w:r>
        <w:rPr>
          <w:rFonts w:ascii="標楷體" w:eastAsia="標楷體" w:hAnsi="標楷體" w:cs="標楷體"/>
          <w:color w:val="000000"/>
          <w:kern w:val="0"/>
          <w:sz w:val="22"/>
          <w:lang w:val="x-none"/>
        </w:rPr>
        <w:t>114</w:t>
      </w:r>
      <w:r>
        <w:rPr>
          <w:rFonts w:ascii="標楷體" w:eastAsia="標楷體" w:hAnsi="標楷體" w:cs="標楷體" w:hint="eastAsia"/>
          <w:color w:val="000000"/>
          <w:kern w:val="0"/>
          <w:sz w:val="22"/>
          <w:lang w:val="x-none"/>
        </w:rPr>
        <w:t>年</w:t>
      </w:r>
      <w:r>
        <w:rPr>
          <w:rFonts w:ascii="標楷體" w:eastAsia="標楷體" w:hAnsi="標楷體" w:cs="標楷體"/>
          <w:color w:val="000000"/>
          <w:kern w:val="0"/>
          <w:sz w:val="22"/>
          <w:lang w:val="x-none"/>
        </w:rPr>
        <w:t>8</w:t>
      </w:r>
      <w:r>
        <w:rPr>
          <w:rFonts w:ascii="標楷體" w:eastAsia="標楷體" w:hAnsi="標楷體" w:cs="標楷體" w:hint="eastAsia"/>
          <w:color w:val="000000"/>
          <w:kern w:val="0"/>
          <w:sz w:val="22"/>
          <w:lang w:val="x-none"/>
        </w:rPr>
        <w:t>月</w:t>
      </w:r>
      <w:r>
        <w:rPr>
          <w:rFonts w:ascii="標楷體" w:eastAsia="標楷體" w:hAnsi="標楷體" w:cs="標楷體"/>
          <w:color w:val="000000"/>
          <w:kern w:val="0"/>
          <w:sz w:val="22"/>
          <w:lang w:val="x-none"/>
        </w:rPr>
        <w:t>12</w:t>
      </w:r>
      <w:r>
        <w:rPr>
          <w:rFonts w:ascii="標楷體" w:eastAsia="標楷體" w:hAnsi="標楷體" w:cs="標楷體" w:hint="eastAsia"/>
          <w:color w:val="000000"/>
          <w:kern w:val="0"/>
          <w:sz w:val="22"/>
          <w:lang w:val="x-none"/>
        </w:rPr>
        <w:t>日陸法字第</w:t>
      </w:r>
      <w:r>
        <w:rPr>
          <w:rFonts w:ascii="標楷體" w:eastAsia="標楷體" w:hAnsi="標楷體" w:cs="標楷體"/>
          <w:color w:val="000000"/>
          <w:kern w:val="0"/>
          <w:sz w:val="22"/>
          <w:lang w:val="x-none"/>
        </w:rPr>
        <w:t>1140400971</w:t>
      </w:r>
      <w:r>
        <w:rPr>
          <w:rFonts w:ascii="標楷體" w:eastAsia="標楷體" w:hAnsi="標楷體" w:cs="標楷體" w:hint="eastAsia"/>
          <w:color w:val="000000"/>
          <w:kern w:val="0"/>
          <w:sz w:val="22"/>
          <w:lang w:val="x-none"/>
        </w:rPr>
        <w:t>號函：軍公教人員常態化、制度化查核機制</w:t>
      </w:r>
    </w:p>
    <w:p w14:paraId="1AFFC5B0"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於</w:t>
      </w:r>
      <w:r>
        <w:rPr>
          <w:rFonts w:ascii="標楷體" w:eastAsia="標楷體" w:hAnsi="標楷體" w:cs="標楷體"/>
          <w:color w:val="000000"/>
          <w:kern w:val="0"/>
          <w:sz w:val="22"/>
          <w:lang w:val="x-none"/>
        </w:rPr>
        <w:t>115</w:t>
      </w:r>
      <w:r>
        <w:rPr>
          <w:rFonts w:ascii="標楷體" w:eastAsia="標楷體" w:hAnsi="標楷體" w:cs="標楷體" w:hint="eastAsia"/>
          <w:color w:val="000000"/>
          <w:kern w:val="0"/>
          <w:sz w:val="22"/>
          <w:lang w:val="x-none"/>
        </w:rPr>
        <w:t>年</w:t>
      </w:r>
      <w:r>
        <w:rPr>
          <w:rFonts w:ascii="標楷體" w:eastAsia="標楷體" w:hAnsi="標楷體" w:cs="標楷體"/>
          <w:color w:val="000000"/>
          <w:kern w:val="0"/>
          <w:sz w:val="22"/>
          <w:lang w:val="x-none"/>
        </w:rPr>
        <w:t>1</w:t>
      </w:r>
      <w:r>
        <w:rPr>
          <w:rFonts w:ascii="標楷體" w:eastAsia="標楷體" w:hAnsi="標楷體" w:cs="標楷體" w:hint="eastAsia"/>
          <w:color w:val="000000"/>
          <w:kern w:val="0"/>
          <w:sz w:val="22"/>
          <w:lang w:val="x-none"/>
        </w:rPr>
        <w:t>月</w:t>
      </w:r>
      <w:r>
        <w:rPr>
          <w:rFonts w:ascii="標楷體" w:eastAsia="標楷體" w:hAnsi="標楷體" w:cs="標楷體"/>
          <w:color w:val="000000"/>
          <w:kern w:val="0"/>
          <w:sz w:val="22"/>
          <w:lang w:val="x-none"/>
        </w:rPr>
        <w:t>1</w:t>
      </w:r>
      <w:r>
        <w:rPr>
          <w:rFonts w:ascii="標楷體" w:eastAsia="標楷體" w:hAnsi="標楷體" w:cs="標楷體" w:hint="eastAsia"/>
          <w:color w:val="000000"/>
          <w:kern w:val="0"/>
          <w:sz w:val="22"/>
          <w:lang w:val="x-none"/>
        </w:rPr>
        <w:t>日正式施行；各用人機關（構）學校應依「常態化、制度化查核人員範圍表」</w:t>
      </w:r>
    </w:p>
    <w:p w14:paraId="614FB4BF"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辦理相關查核作業。</w:t>
      </w:r>
    </w:p>
    <w:p w14:paraId="49D5EBFD"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三、行政院大陸委員會</w:t>
      </w:r>
      <w:r>
        <w:rPr>
          <w:rFonts w:ascii="標楷體" w:eastAsia="標楷體" w:hAnsi="標楷體" w:cs="標楷體"/>
          <w:color w:val="000000"/>
          <w:kern w:val="0"/>
          <w:sz w:val="22"/>
          <w:lang w:val="x-none"/>
        </w:rPr>
        <w:t>105</w:t>
      </w:r>
      <w:r>
        <w:rPr>
          <w:rFonts w:ascii="標楷體" w:eastAsia="標楷體" w:hAnsi="標楷體" w:cs="標楷體" w:hint="eastAsia"/>
          <w:color w:val="000000"/>
          <w:kern w:val="0"/>
          <w:sz w:val="22"/>
          <w:lang w:val="x-none"/>
        </w:rPr>
        <w:t>年</w:t>
      </w:r>
      <w:r>
        <w:rPr>
          <w:rFonts w:ascii="標楷體" w:eastAsia="標楷體" w:hAnsi="標楷體" w:cs="標楷體"/>
          <w:color w:val="000000"/>
          <w:kern w:val="0"/>
          <w:sz w:val="22"/>
          <w:lang w:val="x-none"/>
        </w:rPr>
        <w:t>10</w:t>
      </w:r>
      <w:r>
        <w:rPr>
          <w:rFonts w:ascii="標楷體" w:eastAsia="標楷體" w:hAnsi="標楷體" w:cs="標楷體" w:hint="eastAsia"/>
          <w:color w:val="000000"/>
          <w:kern w:val="0"/>
          <w:sz w:val="22"/>
          <w:lang w:val="x-none"/>
        </w:rPr>
        <w:t>月</w:t>
      </w:r>
      <w:r>
        <w:rPr>
          <w:rFonts w:ascii="標楷體" w:eastAsia="標楷體" w:hAnsi="標楷體" w:cs="標楷體"/>
          <w:color w:val="000000"/>
          <w:kern w:val="0"/>
          <w:sz w:val="22"/>
          <w:lang w:val="x-none"/>
        </w:rPr>
        <w:t>27</w:t>
      </w:r>
      <w:r>
        <w:rPr>
          <w:rFonts w:ascii="標楷體" w:eastAsia="標楷體" w:hAnsi="標楷體" w:cs="標楷體" w:hint="eastAsia"/>
          <w:color w:val="000000"/>
          <w:kern w:val="0"/>
          <w:sz w:val="22"/>
          <w:lang w:val="x-none"/>
        </w:rPr>
        <w:t>日陸法字第</w:t>
      </w:r>
      <w:r>
        <w:rPr>
          <w:rFonts w:ascii="標楷體" w:eastAsia="標楷體" w:hAnsi="標楷體" w:cs="標楷體"/>
          <w:color w:val="000000"/>
          <w:kern w:val="0"/>
          <w:sz w:val="22"/>
          <w:lang w:val="x-none"/>
        </w:rPr>
        <w:t>1059909480</w:t>
      </w:r>
      <w:r>
        <w:rPr>
          <w:rFonts w:ascii="標楷體" w:eastAsia="標楷體" w:hAnsi="標楷體" w:cs="標楷體" w:hint="eastAsia"/>
          <w:color w:val="000000"/>
          <w:kern w:val="0"/>
          <w:sz w:val="22"/>
          <w:lang w:val="x-none"/>
        </w:rPr>
        <w:t>號函：關於各機關</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構</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、學校之臨時人</w:t>
      </w:r>
    </w:p>
    <w:p w14:paraId="2ECB1244"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員（按：現有約用人員），非屬臺灣地區與大陸地區人民關係條例第</w:t>
      </w:r>
      <w:r>
        <w:rPr>
          <w:rFonts w:ascii="標楷體" w:eastAsia="標楷體" w:hAnsi="標楷體" w:cs="標楷體"/>
          <w:color w:val="000000"/>
          <w:kern w:val="0"/>
          <w:sz w:val="22"/>
          <w:lang w:val="x-none"/>
        </w:rPr>
        <w:t>21</w:t>
      </w:r>
      <w:r>
        <w:rPr>
          <w:rFonts w:ascii="標楷體" w:eastAsia="標楷體" w:hAnsi="標楷體" w:cs="標楷體" w:hint="eastAsia"/>
          <w:color w:val="000000"/>
          <w:kern w:val="0"/>
          <w:sz w:val="22"/>
          <w:lang w:val="x-none"/>
        </w:rPr>
        <w:t>條之規範範圍，不受在</w:t>
      </w:r>
    </w:p>
    <w:p w14:paraId="3F888DE0"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臺灣設有戶籍滿</w:t>
      </w:r>
      <w:r>
        <w:rPr>
          <w:rFonts w:ascii="標楷體" w:eastAsia="標楷體" w:hAnsi="標楷體" w:cs="標楷體"/>
          <w:color w:val="000000"/>
          <w:kern w:val="0"/>
          <w:sz w:val="22"/>
          <w:lang w:val="x-none"/>
        </w:rPr>
        <w:t>10</w:t>
      </w:r>
      <w:r>
        <w:rPr>
          <w:rFonts w:ascii="標楷體" w:eastAsia="標楷體" w:hAnsi="標楷體" w:cs="標楷體" w:hint="eastAsia"/>
          <w:color w:val="000000"/>
          <w:kern w:val="0"/>
          <w:sz w:val="22"/>
          <w:lang w:val="x-none"/>
        </w:rPr>
        <w:t>年之限制；惟各用人機關</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構</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、學校於進用相關人員時，仍應遵守其他有</w:t>
      </w:r>
    </w:p>
    <w:p w14:paraId="74B795AD"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關法令規定，並應審酌其機關性質及工作內容，審慎考量評估是否適宜進用。</w:t>
      </w:r>
    </w:p>
    <w:p w14:paraId="41F5FCBE" w14:textId="77777777" w:rsidR="002502BC" w:rsidRDefault="002502BC" w:rsidP="002502BC">
      <w:pPr>
        <w:autoSpaceDE w:val="0"/>
        <w:autoSpaceDN w:val="0"/>
        <w:adjustRightInd w:val="0"/>
        <w:snapToGrid w:val="0"/>
        <w:jc w:val="both"/>
        <w:rPr>
          <w:rFonts w:ascii="標楷體" w:eastAsia="標楷體" w:hAnsi="標楷體" w:cs="標楷體"/>
          <w:color w:val="000000"/>
          <w:kern w:val="0"/>
          <w:sz w:val="22"/>
          <w:lang w:val="x-none"/>
        </w:rPr>
      </w:pPr>
      <w:r>
        <w:rPr>
          <w:rFonts w:ascii="標楷體" w:eastAsia="標楷體" w:hAnsi="標楷體" w:cs="標楷體" w:hint="eastAsia"/>
          <w:color w:val="000000"/>
          <w:kern w:val="0"/>
          <w:sz w:val="22"/>
          <w:lang w:val="x-none"/>
        </w:rPr>
        <w:t>四、所指「領用」包含申領（換領、補領）、持用各種中國大陸相關身分證件。</w:t>
      </w:r>
    </w:p>
    <w:p w14:paraId="6C62B380" w14:textId="14EDD846" w:rsidR="00D9116B" w:rsidRDefault="002502BC" w:rsidP="002502BC">
      <w:pPr>
        <w:pStyle w:val="a8"/>
        <w:spacing w:after="180" w:line="480" w:lineRule="exact"/>
        <w:ind w:left="0"/>
        <w:jc w:val="both"/>
        <w:rPr>
          <w:rFonts w:ascii="標楷體" w:eastAsia="標楷體" w:hAnsi="標楷體"/>
          <w:sz w:val="28"/>
          <w:szCs w:val="28"/>
        </w:rPr>
      </w:pPr>
      <w:r>
        <w:rPr>
          <w:rFonts w:ascii="標楷體" w:eastAsia="標楷體" w:hAnsi="標楷體" w:cs="標楷體" w:hint="eastAsia"/>
          <w:color w:val="000000"/>
          <w:kern w:val="0"/>
          <w:sz w:val="22"/>
          <w:lang w:val="x-none"/>
        </w:rPr>
        <w:t>五、所領用之中國大陸居住證已失效者，無需由所服務機關</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構</w:t>
      </w:r>
      <w:r>
        <w:rPr>
          <w:rFonts w:ascii="標楷體" w:eastAsia="標楷體" w:hAnsi="標楷體" w:cs="標楷體"/>
          <w:color w:val="000000"/>
          <w:kern w:val="0"/>
          <w:sz w:val="22"/>
          <w:lang w:val="x-none"/>
        </w:rPr>
        <w:t>)</w:t>
      </w:r>
      <w:r>
        <w:rPr>
          <w:rFonts w:ascii="標楷體" w:eastAsia="標楷體" w:hAnsi="標楷體" w:cs="標楷體" w:hint="eastAsia"/>
          <w:color w:val="000000"/>
          <w:kern w:val="0"/>
          <w:sz w:val="22"/>
          <w:lang w:val="x-none"/>
        </w:rPr>
        <w:t>學校收繳留存。</w:t>
      </w:r>
    </w:p>
    <w:p w14:paraId="488554BA" w14:textId="77777777" w:rsidR="00D8177F" w:rsidRDefault="00D8177F" w:rsidP="002502BC">
      <w:pPr>
        <w:pStyle w:val="a8"/>
        <w:spacing w:after="180" w:line="480" w:lineRule="exact"/>
        <w:ind w:left="0"/>
        <w:jc w:val="both"/>
        <w:rPr>
          <w:rFonts w:ascii="標楷體" w:eastAsia="標楷體" w:hAnsi="標楷體"/>
          <w:sz w:val="28"/>
          <w:szCs w:val="28"/>
        </w:rPr>
      </w:pPr>
    </w:p>
    <w:p w14:paraId="11D6E263" w14:textId="77777777" w:rsidR="00D8177F" w:rsidRDefault="00D8177F" w:rsidP="002502BC">
      <w:pPr>
        <w:pStyle w:val="a8"/>
        <w:spacing w:after="180" w:line="480" w:lineRule="exact"/>
        <w:ind w:left="0"/>
        <w:jc w:val="both"/>
        <w:rPr>
          <w:rFonts w:ascii="標楷體" w:eastAsia="標楷體" w:hAnsi="標楷體"/>
          <w:sz w:val="28"/>
          <w:szCs w:val="28"/>
        </w:rPr>
      </w:pPr>
    </w:p>
    <w:p w14:paraId="4F1CF6B0" w14:textId="77777777" w:rsidR="00D8177F" w:rsidRDefault="00D8177F" w:rsidP="002502BC">
      <w:pPr>
        <w:pStyle w:val="a8"/>
        <w:spacing w:after="180" w:line="480" w:lineRule="exact"/>
        <w:ind w:left="0"/>
        <w:jc w:val="both"/>
        <w:rPr>
          <w:rFonts w:ascii="標楷體" w:eastAsia="標楷體" w:hAnsi="標楷體"/>
          <w:sz w:val="28"/>
          <w:szCs w:val="28"/>
        </w:rPr>
      </w:pPr>
    </w:p>
    <w:p w14:paraId="54FEF62B" w14:textId="77777777" w:rsidR="00D8177F" w:rsidRDefault="00D8177F" w:rsidP="00D8177F">
      <w:pPr>
        <w:pStyle w:val="a8"/>
        <w:spacing w:after="180" w:line="480" w:lineRule="exact"/>
        <w:ind w:left="0"/>
        <w:jc w:val="center"/>
        <w:rPr>
          <w:rFonts w:ascii="標楷體" w:eastAsia="標楷體" w:hAnsi="標楷體"/>
          <w:sz w:val="28"/>
          <w:szCs w:val="28"/>
        </w:rPr>
      </w:pPr>
    </w:p>
    <w:p w14:paraId="53FDF846" w14:textId="77777777" w:rsidR="00D8177F" w:rsidRDefault="00D8177F" w:rsidP="00D8177F">
      <w:pPr>
        <w:pStyle w:val="a8"/>
        <w:spacing w:after="180" w:line="480" w:lineRule="exact"/>
        <w:ind w:left="0"/>
        <w:jc w:val="center"/>
        <w:rPr>
          <w:rFonts w:ascii="標楷體" w:eastAsia="標楷體" w:hAnsi="標楷體"/>
          <w:sz w:val="28"/>
          <w:szCs w:val="28"/>
        </w:rPr>
      </w:pPr>
    </w:p>
    <w:p w14:paraId="663A61DF" w14:textId="77777777" w:rsidR="00D8177F" w:rsidRDefault="00D8177F" w:rsidP="00D8177F">
      <w:pPr>
        <w:pStyle w:val="a8"/>
        <w:spacing w:after="180" w:line="480" w:lineRule="exact"/>
        <w:ind w:left="0"/>
        <w:jc w:val="center"/>
        <w:rPr>
          <w:rFonts w:ascii="標楷體" w:eastAsia="標楷體" w:hAnsi="標楷體"/>
          <w:sz w:val="28"/>
          <w:szCs w:val="28"/>
        </w:rPr>
      </w:pPr>
    </w:p>
    <w:p w14:paraId="186CF881" w14:textId="77777777" w:rsidR="00D8177F" w:rsidRDefault="00D8177F" w:rsidP="00D8177F">
      <w:pPr>
        <w:pStyle w:val="a8"/>
        <w:spacing w:after="180" w:line="480" w:lineRule="exact"/>
        <w:ind w:left="0"/>
        <w:jc w:val="center"/>
        <w:rPr>
          <w:rFonts w:ascii="標楷體" w:eastAsia="標楷體" w:hAnsi="標楷體"/>
          <w:sz w:val="28"/>
          <w:szCs w:val="28"/>
        </w:rPr>
      </w:pPr>
    </w:p>
    <w:p w14:paraId="44A450F4" w14:textId="77777777" w:rsidR="00D8177F" w:rsidRDefault="00D8177F" w:rsidP="00D8177F">
      <w:pPr>
        <w:pStyle w:val="a8"/>
        <w:spacing w:after="180" w:line="480" w:lineRule="exact"/>
        <w:ind w:left="0"/>
        <w:jc w:val="center"/>
        <w:rPr>
          <w:rFonts w:ascii="標楷體" w:eastAsia="標楷體" w:hAnsi="標楷體"/>
          <w:sz w:val="28"/>
          <w:szCs w:val="28"/>
        </w:rPr>
      </w:pPr>
    </w:p>
    <w:p w14:paraId="5F5E5CB1" w14:textId="77777777" w:rsidR="00D8177F" w:rsidRDefault="00D8177F" w:rsidP="002502BC">
      <w:pPr>
        <w:pStyle w:val="a8"/>
        <w:spacing w:after="180" w:line="480" w:lineRule="exact"/>
        <w:ind w:left="0"/>
        <w:rPr>
          <w:rFonts w:ascii="標楷體" w:eastAsia="標楷體" w:hAnsi="標楷體"/>
          <w:sz w:val="28"/>
          <w:szCs w:val="28"/>
        </w:rPr>
      </w:pPr>
    </w:p>
    <w:p w14:paraId="3ACDC162" w14:textId="77777777" w:rsidR="00D8177F" w:rsidRPr="00E5216D" w:rsidRDefault="00D8177F" w:rsidP="00D8177F">
      <w:pPr>
        <w:snapToGrid w:val="0"/>
        <w:jc w:val="center"/>
        <w:rPr>
          <w:rFonts w:ascii="標楷體" w:eastAsia="標楷體" w:hAnsi="標楷體"/>
          <w:b/>
          <w:sz w:val="32"/>
          <w:szCs w:val="32"/>
        </w:rPr>
      </w:pPr>
      <w:r w:rsidRPr="00E5216D">
        <w:rPr>
          <w:rFonts w:ascii="標楷體" w:eastAsia="標楷體" w:hAnsi="標楷體" w:hint="eastAsia"/>
          <w:b/>
          <w:sz w:val="32"/>
          <w:szCs w:val="32"/>
        </w:rPr>
        <w:t>「</w:t>
      </w:r>
      <w:r w:rsidRPr="00E5216D">
        <w:rPr>
          <w:rFonts w:ascii="標楷體" w:eastAsia="標楷體" w:hAnsi="標楷體"/>
          <w:b/>
          <w:sz w:val="32"/>
          <w:szCs w:val="32"/>
        </w:rPr>
        <w:t>公務人員（含政務人員）具結書</w:t>
      </w:r>
      <w:r w:rsidRPr="00E5216D">
        <w:rPr>
          <w:rFonts w:ascii="標楷體" w:eastAsia="標楷體" w:hAnsi="標楷體" w:hint="eastAsia"/>
          <w:b/>
          <w:sz w:val="32"/>
          <w:szCs w:val="32"/>
        </w:rPr>
        <w:t>」</w:t>
      </w:r>
    </w:p>
    <w:p w14:paraId="02808FF7" w14:textId="77777777" w:rsidR="00D8177F" w:rsidRPr="00772198" w:rsidRDefault="00D8177F" w:rsidP="00D8177F">
      <w:pPr>
        <w:snapToGrid w:val="0"/>
        <w:jc w:val="center"/>
        <w:rPr>
          <w:rFonts w:ascii="標楷體" w:eastAsia="標楷體" w:hAnsi="標楷體"/>
          <w:sz w:val="32"/>
          <w:szCs w:val="32"/>
        </w:rPr>
      </w:pPr>
    </w:p>
    <w:p w14:paraId="191FB586" w14:textId="77777777" w:rsidR="00D8177F" w:rsidRPr="00815CC3" w:rsidRDefault="00D8177F" w:rsidP="00D8177F">
      <w:pPr>
        <w:snapToGrid w:val="0"/>
        <w:spacing w:afterLines="50" w:after="180"/>
        <w:ind w:firstLineChars="200" w:firstLine="560"/>
        <w:jc w:val="both"/>
        <w:rPr>
          <w:rFonts w:ascii="標楷體" w:eastAsia="標楷體" w:hAnsi="標楷體"/>
          <w:sz w:val="28"/>
          <w:szCs w:val="28"/>
        </w:rPr>
      </w:pPr>
      <w:r w:rsidRPr="00815CC3">
        <w:rPr>
          <w:rFonts w:ascii="標楷體" w:eastAsia="標楷體" w:hAnsi="標楷體" w:hint="eastAsia"/>
          <w:sz w:val="28"/>
          <w:szCs w:val="28"/>
        </w:rPr>
        <w:t>茲就本人所擁有之外國國籍情形，</w:t>
      </w:r>
      <w:r w:rsidRPr="00815CC3">
        <w:rPr>
          <w:rFonts w:ascii="標楷體" w:eastAsia="標楷體" w:hAnsi="標楷體"/>
          <w:sz w:val="28"/>
          <w:szCs w:val="28"/>
        </w:rPr>
        <w:t>具</w:t>
      </w:r>
      <w:r w:rsidRPr="00815CC3">
        <w:rPr>
          <w:rFonts w:ascii="標楷體" w:eastAsia="標楷體" w:hAnsi="標楷體" w:hint="eastAsia"/>
          <w:sz w:val="28"/>
          <w:szCs w:val="28"/>
        </w:rPr>
        <w:t>結如下，如有不實，願負法律責任：</w:t>
      </w:r>
    </w:p>
    <w:p w14:paraId="70839166" w14:textId="77777777" w:rsidR="00D8177F" w:rsidRPr="00815CC3" w:rsidRDefault="00D8177F" w:rsidP="00D8177F">
      <w:pPr>
        <w:snapToGrid w:val="0"/>
        <w:spacing w:afterLines="50" w:after="180"/>
        <w:ind w:left="280" w:hangingChars="100" w:hanging="280"/>
        <w:jc w:val="both"/>
        <w:rPr>
          <w:rFonts w:ascii="標楷體" w:eastAsia="標楷體" w:hAnsi="標楷體"/>
          <w:sz w:val="28"/>
          <w:szCs w:val="28"/>
        </w:rPr>
      </w:pPr>
      <w:r w:rsidRPr="00815CC3">
        <w:rPr>
          <w:rFonts w:ascii="標楷體" w:eastAsia="標楷體" w:hAnsi="標楷體" w:hint="eastAsia"/>
          <w:sz w:val="28"/>
          <w:szCs w:val="28"/>
        </w:rPr>
        <w:t>□本人確無公務人員任用法第28條第1項第1款（未具或喪失中華民國國籍者）、第2款</w:t>
      </w:r>
      <w:r w:rsidRPr="00815CC3">
        <w:rPr>
          <w:rFonts w:ascii="標楷體" w:eastAsia="標楷體" w:hAnsi="標楷體"/>
          <w:sz w:val="28"/>
          <w:szCs w:val="28"/>
        </w:rPr>
        <w:t>（</w:t>
      </w:r>
      <w:r w:rsidRPr="00815CC3">
        <w:rPr>
          <w:rFonts w:ascii="標楷體" w:eastAsia="標楷體" w:hAnsi="標楷體" w:hint="eastAsia"/>
          <w:sz w:val="28"/>
          <w:szCs w:val="28"/>
        </w:rPr>
        <w:t>具中華民國國籍兼具外國國籍者）之情事。</w:t>
      </w:r>
    </w:p>
    <w:p w14:paraId="026DDDFC" w14:textId="77777777" w:rsidR="00D8177F" w:rsidRPr="00815CC3" w:rsidRDefault="00D8177F" w:rsidP="00D8177F">
      <w:pPr>
        <w:snapToGrid w:val="0"/>
        <w:spacing w:afterLines="50" w:after="180"/>
        <w:ind w:left="280" w:hangingChars="100" w:hanging="280"/>
        <w:jc w:val="both"/>
        <w:rPr>
          <w:rFonts w:ascii="標楷體" w:eastAsia="標楷體" w:hAnsi="標楷體"/>
          <w:sz w:val="28"/>
          <w:szCs w:val="28"/>
        </w:rPr>
      </w:pPr>
      <w:r w:rsidRPr="00815CC3">
        <w:rPr>
          <w:rFonts w:ascii="標楷體" w:eastAsia="標楷體" w:hAnsi="標楷體" w:hint="eastAsia"/>
          <w:sz w:val="28"/>
          <w:szCs w:val="28"/>
        </w:rPr>
        <w:t>□本人初任公職，所兼具之外國（　　　　國）國籍，已於就（到）職前辦理放棄，並當依規定於民國  年  月  日（就到職日）起1年內完成喪失該外國國籍手續，取得該國政府核發之證明文件。（檢附相關證明文件  件）</w:t>
      </w:r>
    </w:p>
    <w:p w14:paraId="4BE9BDA0" w14:textId="77777777" w:rsidR="00D8177F" w:rsidRPr="00815CC3" w:rsidRDefault="00D8177F" w:rsidP="00D8177F">
      <w:pPr>
        <w:snapToGrid w:val="0"/>
        <w:spacing w:afterLines="50" w:after="180"/>
        <w:ind w:left="280" w:hangingChars="100" w:hanging="280"/>
        <w:jc w:val="both"/>
        <w:rPr>
          <w:rFonts w:ascii="標楷體" w:eastAsia="標楷體" w:hAnsi="標楷體"/>
          <w:sz w:val="28"/>
          <w:szCs w:val="28"/>
          <w:u w:val="single"/>
        </w:rPr>
      </w:pPr>
      <w:r w:rsidRPr="00815CC3">
        <w:rPr>
          <w:rFonts w:ascii="標楷體" w:eastAsia="標楷體" w:hAnsi="標楷體" w:hint="eastAsia"/>
          <w:sz w:val="28"/>
          <w:szCs w:val="28"/>
        </w:rPr>
        <w:t>□本人曾於  年  月  日至  年  月  日任其他公職（曾任機關名稱：          ；職稱：      ），茲擬任現職，所兼具之外國（　　　　國）國籍：</w:t>
      </w:r>
    </w:p>
    <w:p w14:paraId="611C7BFE" w14:textId="77777777" w:rsidR="00D8177F" w:rsidRPr="00815CC3" w:rsidRDefault="00D8177F" w:rsidP="00D8177F">
      <w:pPr>
        <w:snapToGrid w:val="0"/>
        <w:spacing w:afterLines="50" w:after="180"/>
        <w:ind w:leftChars="150" w:left="674" w:hangingChars="112" w:hanging="314"/>
        <w:jc w:val="both"/>
        <w:rPr>
          <w:rFonts w:ascii="標楷體" w:eastAsia="標楷體" w:hAnsi="標楷體"/>
          <w:sz w:val="28"/>
          <w:szCs w:val="28"/>
        </w:rPr>
      </w:pPr>
      <w:r w:rsidRPr="00815CC3">
        <w:rPr>
          <w:rFonts w:ascii="標楷體" w:eastAsia="標楷體" w:hAnsi="標楷體" w:hint="eastAsia"/>
          <w:sz w:val="28"/>
          <w:szCs w:val="28"/>
        </w:rPr>
        <w:t>□已於  年  月  日完成喪失外國（　　　　國）國籍手續，並取得該國政府核發之證明文件，且未再取得其他國家國籍，確無國籍法第20條第1項（中華民國國民兼具外國國籍）之情事。（檢附相關證明文件  件）</w:t>
      </w:r>
    </w:p>
    <w:p w14:paraId="1CCD9A17" w14:textId="77777777" w:rsidR="00D8177F" w:rsidRPr="00815CC3" w:rsidRDefault="00D8177F" w:rsidP="00D8177F">
      <w:pPr>
        <w:snapToGrid w:val="0"/>
        <w:spacing w:afterLines="50" w:after="180"/>
        <w:ind w:leftChars="150" w:left="674" w:hangingChars="112" w:hanging="314"/>
        <w:jc w:val="both"/>
        <w:rPr>
          <w:rFonts w:ascii="標楷體" w:eastAsia="標楷體" w:hAnsi="標楷體"/>
          <w:sz w:val="28"/>
          <w:szCs w:val="28"/>
        </w:rPr>
      </w:pPr>
      <w:r w:rsidRPr="00815CC3">
        <w:rPr>
          <w:rFonts w:ascii="標楷體" w:eastAsia="標楷體" w:hAnsi="標楷體" w:hint="eastAsia"/>
          <w:sz w:val="28"/>
          <w:szCs w:val="28"/>
        </w:rPr>
        <w:t>□業於初任公職就（到）職前已辦理放棄外國（　　　　國）國籍，惟尚未完成喪失該外國國籍手續，當依規定於  年  月  日（</w:t>
      </w:r>
      <w:r w:rsidRPr="00815CC3">
        <w:rPr>
          <w:rFonts w:ascii="標楷體" w:eastAsia="標楷體" w:hAnsi="標楷體" w:hint="eastAsia"/>
          <w:spacing w:val="-4"/>
          <w:sz w:val="28"/>
          <w:szCs w:val="28"/>
        </w:rPr>
        <w:t>擔任第1個公職</w:t>
      </w:r>
      <w:r w:rsidRPr="00815CC3">
        <w:rPr>
          <w:rFonts w:ascii="標楷體" w:eastAsia="標楷體" w:hAnsi="標楷體" w:hint="eastAsia"/>
          <w:sz w:val="28"/>
          <w:szCs w:val="28"/>
        </w:rPr>
        <w:t>就到職日）起1年內完成喪失外國國籍手續，並取得該國政府核發之證明文件。（檢附相關證明文件  件）</w:t>
      </w:r>
    </w:p>
    <w:p w14:paraId="169D1D87" w14:textId="77777777" w:rsidR="00D8177F" w:rsidRPr="00815CC3" w:rsidRDefault="00D8177F" w:rsidP="00D8177F">
      <w:pPr>
        <w:snapToGrid w:val="0"/>
        <w:ind w:firstLineChars="200" w:firstLine="560"/>
        <w:jc w:val="both"/>
        <w:rPr>
          <w:rFonts w:ascii="標楷體" w:eastAsia="標楷體" w:hAnsi="標楷體"/>
          <w:color w:val="FF0000"/>
          <w:sz w:val="28"/>
          <w:szCs w:val="28"/>
        </w:rPr>
      </w:pPr>
      <w:r w:rsidRPr="00815CC3">
        <w:rPr>
          <w:rFonts w:ascii="標楷體" w:eastAsia="標楷體" w:hAnsi="標楷體" w:hint="eastAsia"/>
          <w:sz w:val="28"/>
          <w:szCs w:val="28"/>
        </w:rPr>
        <w:t>本人以上具結為應於1年期限內完成喪失外國國籍手續，並取得該國政府核發之證明文件，屆期仍未能取得放棄生效文件時，願接受免除公職。另本人同意服務機關認為有需要時，應簽署授權查核外國國籍同意書，俾供機關辦理查核。</w:t>
      </w:r>
    </w:p>
    <w:p w14:paraId="24828E39" w14:textId="77777777" w:rsidR="00D8177F" w:rsidRPr="00FB7D13" w:rsidRDefault="00D8177F" w:rsidP="00D8177F">
      <w:pPr>
        <w:snapToGrid w:val="0"/>
        <w:spacing w:line="240" w:lineRule="exact"/>
        <w:ind w:firstLineChars="200" w:firstLine="560"/>
        <w:jc w:val="both"/>
        <w:rPr>
          <w:rFonts w:ascii="標楷體" w:eastAsia="標楷體" w:hAnsi="標楷體"/>
          <w:sz w:val="28"/>
          <w:szCs w:val="28"/>
          <w:u w:val="single"/>
        </w:rPr>
      </w:pPr>
    </w:p>
    <w:tbl>
      <w:tblPr>
        <w:tblW w:w="0" w:type="auto"/>
        <w:tblInd w:w="2340" w:type="dxa"/>
        <w:tblCellMar>
          <w:left w:w="0" w:type="dxa"/>
          <w:right w:w="0" w:type="dxa"/>
        </w:tblCellMar>
        <w:tblLook w:val="01E0" w:firstRow="1" w:lastRow="1" w:firstColumn="1" w:lastColumn="1" w:noHBand="0" w:noVBand="0"/>
      </w:tblPr>
      <w:tblGrid>
        <w:gridCol w:w="632"/>
        <w:gridCol w:w="1613"/>
        <w:gridCol w:w="4475"/>
      </w:tblGrid>
      <w:tr w:rsidR="00D8177F" w:rsidRPr="00FB7D13" w14:paraId="706D4E15" w14:textId="77777777" w:rsidTr="00547BD1">
        <w:tc>
          <w:tcPr>
            <w:tcW w:w="632" w:type="dxa"/>
          </w:tcPr>
          <w:p w14:paraId="3F96F3CE" w14:textId="77777777" w:rsidR="00D8177F" w:rsidRPr="00FB7D13" w:rsidRDefault="00D8177F" w:rsidP="00547BD1">
            <w:pPr>
              <w:snapToGrid w:val="0"/>
              <w:rPr>
                <w:rFonts w:ascii="標楷體" w:eastAsia="標楷體" w:hAnsi="標楷體"/>
                <w:sz w:val="28"/>
                <w:szCs w:val="28"/>
              </w:rPr>
            </w:pPr>
          </w:p>
        </w:tc>
        <w:tc>
          <w:tcPr>
            <w:tcW w:w="1613" w:type="dxa"/>
          </w:tcPr>
          <w:p w14:paraId="1D13EA2C"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具結人</w:t>
            </w:r>
          </w:p>
        </w:tc>
        <w:tc>
          <w:tcPr>
            <w:tcW w:w="4475" w:type="dxa"/>
          </w:tcPr>
          <w:p w14:paraId="200B66A3" w14:textId="77777777" w:rsidR="00D8177F" w:rsidRPr="00FB7D13" w:rsidRDefault="00D8177F" w:rsidP="00547BD1">
            <w:pPr>
              <w:snapToGrid w:val="0"/>
              <w:rPr>
                <w:rFonts w:ascii="標楷體" w:eastAsia="標楷體" w:hAnsi="標楷體"/>
                <w:sz w:val="28"/>
                <w:szCs w:val="28"/>
              </w:rPr>
            </w:pPr>
            <w:r w:rsidRPr="00FB7D13">
              <w:rPr>
                <w:rFonts w:ascii="標楷體" w:eastAsia="標楷體" w:hAnsi="標楷體" w:hint="eastAsia"/>
                <w:sz w:val="28"/>
                <w:szCs w:val="28"/>
              </w:rPr>
              <w:t>：</w:t>
            </w:r>
          </w:p>
        </w:tc>
      </w:tr>
      <w:tr w:rsidR="00D8177F" w:rsidRPr="00FB7D13" w14:paraId="50B3FCDF" w14:textId="77777777" w:rsidTr="00547BD1">
        <w:tc>
          <w:tcPr>
            <w:tcW w:w="632" w:type="dxa"/>
          </w:tcPr>
          <w:p w14:paraId="2C5977C9" w14:textId="77777777" w:rsidR="00D8177F" w:rsidRPr="00FB7D13" w:rsidRDefault="00D8177F" w:rsidP="00547BD1">
            <w:pPr>
              <w:snapToGrid w:val="0"/>
              <w:rPr>
                <w:rFonts w:ascii="標楷體" w:eastAsia="標楷體" w:hAnsi="標楷體"/>
                <w:sz w:val="28"/>
                <w:szCs w:val="28"/>
              </w:rPr>
            </w:pPr>
          </w:p>
        </w:tc>
        <w:tc>
          <w:tcPr>
            <w:tcW w:w="1613" w:type="dxa"/>
          </w:tcPr>
          <w:p w14:paraId="7F55331B"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國民身分證</w:t>
            </w:r>
          </w:p>
          <w:p w14:paraId="029691E4"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統一編號</w:t>
            </w:r>
          </w:p>
        </w:tc>
        <w:tc>
          <w:tcPr>
            <w:tcW w:w="4475" w:type="dxa"/>
            <w:vAlign w:val="center"/>
          </w:tcPr>
          <w:p w14:paraId="65678DB3" w14:textId="77777777" w:rsidR="00D8177F" w:rsidRPr="00FB7D13" w:rsidRDefault="00D8177F" w:rsidP="00547BD1">
            <w:pPr>
              <w:snapToGrid w:val="0"/>
              <w:jc w:val="both"/>
              <w:rPr>
                <w:rFonts w:ascii="標楷體" w:eastAsia="標楷體" w:hAnsi="標楷體"/>
                <w:sz w:val="28"/>
                <w:szCs w:val="28"/>
              </w:rPr>
            </w:pPr>
            <w:r w:rsidRPr="00FB7D13">
              <w:rPr>
                <w:rFonts w:ascii="標楷體" w:eastAsia="標楷體" w:hAnsi="標楷體" w:hint="eastAsia"/>
                <w:sz w:val="28"/>
                <w:szCs w:val="28"/>
              </w:rPr>
              <w:t>：</w:t>
            </w:r>
          </w:p>
        </w:tc>
      </w:tr>
      <w:tr w:rsidR="00D8177F" w:rsidRPr="00FB7D13" w14:paraId="46D5BF79" w14:textId="77777777" w:rsidTr="00547BD1">
        <w:tc>
          <w:tcPr>
            <w:tcW w:w="632" w:type="dxa"/>
          </w:tcPr>
          <w:p w14:paraId="23F8D69F" w14:textId="77777777" w:rsidR="00D8177F" w:rsidRPr="00FB7D13" w:rsidRDefault="00D8177F" w:rsidP="00547BD1">
            <w:pPr>
              <w:snapToGrid w:val="0"/>
              <w:rPr>
                <w:rFonts w:ascii="標楷體" w:eastAsia="標楷體" w:hAnsi="標楷體"/>
                <w:sz w:val="28"/>
                <w:szCs w:val="28"/>
              </w:rPr>
            </w:pPr>
          </w:p>
        </w:tc>
        <w:tc>
          <w:tcPr>
            <w:tcW w:w="1613" w:type="dxa"/>
          </w:tcPr>
          <w:p w14:paraId="1C4E62E9"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服務機關</w:t>
            </w:r>
          </w:p>
        </w:tc>
        <w:tc>
          <w:tcPr>
            <w:tcW w:w="4475" w:type="dxa"/>
          </w:tcPr>
          <w:p w14:paraId="0635539F" w14:textId="55AFFC69" w:rsidR="00D8177F" w:rsidRPr="00FB7D13" w:rsidRDefault="00D8177F" w:rsidP="00547BD1">
            <w:pPr>
              <w:snapToGrid w:val="0"/>
              <w:rPr>
                <w:rFonts w:ascii="標楷體" w:eastAsia="標楷體" w:hAnsi="標楷體"/>
                <w:sz w:val="28"/>
                <w:szCs w:val="28"/>
              </w:rPr>
            </w:pPr>
            <w:r w:rsidRPr="00FB7D13">
              <w:rPr>
                <w:rFonts w:ascii="標楷體" w:eastAsia="標楷體" w:hAnsi="標楷體" w:hint="eastAsia"/>
                <w:sz w:val="28"/>
                <w:szCs w:val="28"/>
              </w:rPr>
              <w:t>：</w:t>
            </w:r>
            <w:r w:rsidR="00AB0537" w:rsidRPr="00AB0537">
              <w:rPr>
                <w:rFonts w:eastAsia="標楷體" w:hint="eastAsia"/>
                <w:color w:val="000000"/>
                <w:sz w:val="28"/>
              </w:rPr>
              <w:t>嘉義縣梅山梅北國民小學</w:t>
            </w:r>
          </w:p>
        </w:tc>
      </w:tr>
      <w:tr w:rsidR="00D8177F" w:rsidRPr="00FB7D13" w14:paraId="00839886" w14:textId="77777777" w:rsidTr="00547BD1">
        <w:tc>
          <w:tcPr>
            <w:tcW w:w="632" w:type="dxa"/>
          </w:tcPr>
          <w:p w14:paraId="111F4E17" w14:textId="77777777" w:rsidR="00D8177F" w:rsidRPr="00FB7D13" w:rsidRDefault="00D8177F" w:rsidP="00547BD1">
            <w:pPr>
              <w:snapToGrid w:val="0"/>
              <w:rPr>
                <w:rFonts w:ascii="標楷體" w:eastAsia="標楷體" w:hAnsi="標楷體"/>
                <w:sz w:val="28"/>
                <w:szCs w:val="28"/>
              </w:rPr>
            </w:pPr>
          </w:p>
        </w:tc>
        <w:tc>
          <w:tcPr>
            <w:tcW w:w="1613" w:type="dxa"/>
          </w:tcPr>
          <w:p w14:paraId="7903869E"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職稱</w:t>
            </w:r>
          </w:p>
        </w:tc>
        <w:tc>
          <w:tcPr>
            <w:tcW w:w="4475" w:type="dxa"/>
          </w:tcPr>
          <w:p w14:paraId="1750596E" w14:textId="73C1C92A" w:rsidR="00D8177F" w:rsidRPr="00FB7D13" w:rsidRDefault="00D8177F" w:rsidP="00547BD1">
            <w:pPr>
              <w:snapToGrid w:val="0"/>
              <w:rPr>
                <w:rFonts w:ascii="標楷體" w:eastAsia="標楷體" w:hAnsi="標楷體"/>
                <w:sz w:val="28"/>
                <w:szCs w:val="28"/>
              </w:rPr>
            </w:pPr>
            <w:r w:rsidRPr="00FB7D13">
              <w:rPr>
                <w:rFonts w:ascii="標楷體" w:eastAsia="標楷體" w:hAnsi="標楷體" w:hint="eastAsia"/>
                <w:sz w:val="28"/>
                <w:szCs w:val="28"/>
              </w:rPr>
              <w:t>：</w:t>
            </w:r>
            <w:r w:rsidR="00AB0537" w:rsidRPr="00AB0537">
              <w:rPr>
                <w:rFonts w:ascii="標楷體" w:eastAsia="標楷體" w:hAnsi="標楷體" w:hint="eastAsia"/>
                <w:sz w:val="28"/>
                <w:szCs w:val="28"/>
              </w:rPr>
              <w:t>護理師</w:t>
            </w:r>
          </w:p>
        </w:tc>
      </w:tr>
    </w:tbl>
    <w:p w14:paraId="537EEBB3" w14:textId="77777777" w:rsidR="00D8177F" w:rsidRDefault="00D8177F" w:rsidP="00D8177F">
      <w:pPr>
        <w:snapToGrid w:val="0"/>
        <w:spacing w:line="240" w:lineRule="exact"/>
        <w:jc w:val="distribute"/>
        <w:rPr>
          <w:rFonts w:ascii="標楷體" w:eastAsia="標楷體" w:hAnsi="標楷體"/>
          <w:sz w:val="28"/>
          <w:szCs w:val="28"/>
        </w:rPr>
      </w:pPr>
    </w:p>
    <w:p w14:paraId="47251383" w14:textId="77777777" w:rsidR="00D8177F" w:rsidRPr="00FB7D13" w:rsidRDefault="00D8177F" w:rsidP="00D8177F">
      <w:pPr>
        <w:snapToGrid w:val="0"/>
        <w:jc w:val="distribute"/>
        <w:rPr>
          <w:rFonts w:ascii="標楷體" w:eastAsia="標楷體" w:hAnsi="標楷體"/>
          <w:sz w:val="28"/>
          <w:szCs w:val="28"/>
        </w:rPr>
      </w:pPr>
      <w:r w:rsidRPr="00FB7D13">
        <w:rPr>
          <w:rFonts w:ascii="標楷體" w:eastAsia="標楷體" w:hAnsi="標楷體" w:hint="eastAsia"/>
          <w:sz w:val="28"/>
          <w:szCs w:val="28"/>
        </w:rPr>
        <w:t>中  華  民  國         年        月       日</w:t>
      </w:r>
    </w:p>
    <w:p w14:paraId="746A5397" w14:textId="77777777" w:rsidR="00D8177F" w:rsidRPr="00FB7D13" w:rsidRDefault="00D8177F" w:rsidP="00D8177F">
      <w:pPr>
        <w:snapToGrid w:val="0"/>
        <w:spacing w:line="240" w:lineRule="exact"/>
        <w:jc w:val="both"/>
        <w:rPr>
          <w:rFonts w:ascii="標楷體" w:eastAsia="標楷體" w:hAnsi="標楷體"/>
          <w:sz w:val="28"/>
          <w:szCs w:val="28"/>
        </w:rPr>
      </w:pPr>
    </w:p>
    <w:p w14:paraId="2E15C13E" w14:textId="77777777" w:rsidR="00D8177F" w:rsidRPr="00815CC3" w:rsidRDefault="00D8177F" w:rsidP="00D8177F">
      <w:pPr>
        <w:spacing w:line="0" w:lineRule="atLeast"/>
        <w:jc w:val="both"/>
        <w:rPr>
          <w:rFonts w:ascii="標楷體" w:eastAsia="標楷體" w:hAnsi="標楷體"/>
          <w:sz w:val="20"/>
          <w:szCs w:val="20"/>
        </w:rPr>
      </w:pPr>
      <w:r w:rsidRPr="00815CC3">
        <w:rPr>
          <w:rFonts w:ascii="標楷體" w:eastAsia="標楷體" w:hAnsi="標楷體" w:hint="eastAsia"/>
          <w:sz w:val="20"/>
          <w:szCs w:val="20"/>
        </w:rPr>
        <w:t>填寫說明：</w:t>
      </w:r>
    </w:p>
    <w:p w14:paraId="13A324E5" w14:textId="77777777" w:rsidR="00D8177F" w:rsidRPr="00815CC3" w:rsidRDefault="00D8177F" w:rsidP="00D8177F">
      <w:pPr>
        <w:numPr>
          <w:ilvl w:val="0"/>
          <w:numId w:val="1"/>
        </w:numPr>
        <w:spacing w:line="0" w:lineRule="atLeast"/>
        <w:ind w:left="504" w:hanging="504"/>
        <w:jc w:val="both"/>
        <w:rPr>
          <w:rFonts w:ascii="標楷體" w:eastAsia="標楷體" w:hAnsi="標楷體"/>
          <w:sz w:val="20"/>
          <w:szCs w:val="20"/>
        </w:rPr>
      </w:pPr>
      <w:r w:rsidRPr="00815CC3">
        <w:rPr>
          <w:rFonts w:ascii="標楷體" w:eastAsia="標楷體" w:hAnsi="標楷體"/>
          <w:sz w:val="20"/>
          <w:szCs w:val="20"/>
        </w:rPr>
        <w:t>請具結人依實際情形分別擇一於具結書□欄內打「</w:t>
      </w:r>
      <w:r w:rsidRPr="00815CC3">
        <w:rPr>
          <w:rFonts w:ascii="標楷體" w:eastAsia="標楷體" w:hAnsi="標楷體"/>
          <w:sz w:val="20"/>
          <w:szCs w:val="20"/>
        </w:rPr>
        <w:sym w:font="Wingdings 2" w:char="F050"/>
      </w:r>
      <w:r w:rsidRPr="00815CC3">
        <w:rPr>
          <w:rFonts w:ascii="標楷體" w:eastAsia="標楷體" w:hAnsi="標楷體"/>
          <w:sz w:val="20"/>
          <w:szCs w:val="20"/>
        </w:rPr>
        <w:t>」。</w:t>
      </w:r>
    </w:p>
    <w:p w14:paraId="74CB0F99" w14:textId="77777777" w:rsidR="00D8177F" w:rsidRPr="00815CC3" w:rsidRDefault="00D8177F" w:rsidP="00D8177F">
      <w:pPr>
        <w:numPr>
          <w:ilvl w:val="0"/>
          <w:numId w:val="1"/>
        </w:numPr>
        <w:spacing w:line="0" w:lineRule="atLeast"/>
        <w:ind w:left="504" w:hanging="504"/>
        <w:jc w:val="both"/>
        <w:rPr>
          <w:rFonts w:ascii="標楷體" w:eastAsia="標楷體" w:hAnsi="標楷體"/>
          <w:sz w:val="20"/>
          <w:szCs w:val="20"/>
        </w:rPr>
      </w:pPr>
      <w:r w:rsidRPr="00815CC3">
        <w:rPr>
          <w:rFonts w:ascii="標楷體" w:eastAsia="標楷體" w:hAnsi="標楷體"/>
          <w:sz w:val="20"/>
          <w:szCs w:val="20"/>
        </w:rPr>
        <w:t>上開具結所稱之公職，依司法院釋字第42號解釋，凡各級民意代表、中央與地方機關之公務員及其他依法令從事於公務者皆屬之。</w:t>
      </w:r>
    </w:p>
    <w:p w14:paraId="2D225971" w14:textId="77777777" w:rsidR="00D8177F" w:rsidRPr="00815CC3" w:rsidRDefault="00D8177F" w:rsidP="00D8177F">
      <w:pPr>
        <w:numPr>
          <w:ilvl w:val="0"/>
          <w:numId w:val="1"/>
        </w:numPr>
        <w:spacing w:line="0" w:lineRule="atLeast"/>
        <w:ind w:left="476" w:hanging="476"/>
        <w:jc w:val="both"/>
        <w:rPr>
          <w:rFonts w:ascii="標楷體" w:eastAsia="標楷體" w:hAnsi="標楷體"/>
          <w:sz w:val="20"/>
          <w:szCs w:val="20"/>
        </w:rPr>
      </w:pPr>
      <w:r w:rsidRPr="00815CC3">
        <w:rPr>
          <w:rFonts w:ascii="標楷體" w:eastAsia="標楷體" w:hAnsi="標楷體" w:hint="eastAsia"/>
          <w:sz w:val="20"/>
          <w:szCs w:val="20"/>
        </w:rPr>
        <w:t>本具結相關程序請依</w:t>
      </w:r>
      <w:r w:rsidRPr="00815CC3">
        <w:rPr>
          <w:rFonts w:ascii="標楷體" w:eastAsia="標楷體" w:hAnsi="標楷體"/>
          <w:sz w:val="20"/>
          <w:szCs w:val="20"/>
        </w:rPr>
        <w:t>公務人員（含政務人員）</w:t>
      </w:r>
      <w:r w:rsidRPr="00815CC3">
        <w:rPr>
          <w:rFonts w:ascii="標楷體" w:eastAsia="標楷體" w:hAnsi="標楷體" w:cs="新細明體" w:hint="eastAsia"/>
          <w:kern w:val="0"/>
          <w:sz w:val="20"/>
          <w:szCs w:val="20"/>
        </w:rPr>
        <w:t>兼具外國國籍相關人事作業規定</w:t>
      </w:r>
      <w:r w:rsidRPr="00815CC3">
        <w:rPr>
          <w:rFonts w:ascii="標楷體" w:eastAsia="標楷體" w:hAnsi="標楷體" w:hint="eastAsia"/>
          <w:sz w:val="20"/>
          <w:szCs w:val="20"/>
        </w:rPr>
        <w:t>辦理。</w:t>
      </w:r>
    </w:p>
    <w:p w14:paraId="19CE1D71" w14:textId="77777777" w:rsidR="00D8177F" w:rsidRPr="00815CC3" w:rsidRDefault="00D8177F" w:rsidP="00D8177F">
      <w:pPr>
        <w:numPr>
          <w:ilvl w:val="0"/>
          <w:numId w:val="1"/>
        </w:numPr>
        <w:spacing w:line="0" w:lineRule="atLeast"/>
        <w:ind w:left="476" w:hanging="476"/>
        <w:jc w:val="both"/>
        <w:rPr>
          <w:rFonts w:ascii="標楷體" w:eastAsia="標楷體" w:hAnsi="標楷體"/>
          <w:sz w:val="20"/>
          <w:szCs w:val="20"/>
        </w:rPr>
      </w:pPr>
      <w:r w:rsidRPr="00815CC3">
        <w:rPr>
          <w:rFonts w:ascii="標楷體" w:eastAsia="標楷體" w:hAnsi="標楷體"/>
          <w:sz w:val="20"/>
          <w:szCs w:val="20"/>
        </w:rPr>
        <w:t>應繳附之文件為外文者，須附中文譯本，並需經駐外館處或我國公證人認證。</w:t>
      </w:r>
    </w:p>
    <w:p w14:paraId="4160D4BA" w14:textId="13807495" w:rsidR="00D8177F" w:rsidRPr="00D8177F" w:rsidRDefault="00D8177F" w:rsidP="00D8177F">
      <w:pPr>
        <w:numPr>
          <w:ilvl w:val="0"/>
          <w:numId w:val="1"/>
        </w:numPr>
        <w:spacing w:line="0" w:lineRule="atLeast"/>
        <w:ind w:left="476" w:hanging="476"/>
        <w:jc w:val="both"/>
        <w:rPr>
          <w:rFonts w:ascii="標楷體" w:eastAsia="標楷體" w:hAnsi="標楷體"/>
          <w:sz w:val="20"/>
          <w:szCs w:val="20"/>
        </w:rPr>
      </w:pPr>
      <w:r w:rsidRPr="00815CC3">
        <w:rPr>
          <w:rFonts w:ascii="標楷體" w:eastAsia="標楷體" w:hAnsi="標楷體" w:cs="新細明體" w:hint="eastAsia"/>
          <w:sz w:val="20"/>
          <w:szCs w:val="20"/>
        </w:rPr>
        <w:t>具結書內容如有變動，當事人應於7日內主動向服務機關人事單位重填具結書。</w:t>
      </w:r>
    </w:p>
    <w:sectPr w:rsidR="00D8177F" w:rsidRPr="00D8177F" w:rsidSect="002502BC">
      <w:footerReference w:type="even" r:id="rId7"/>
      <w:pgSz w:w="11906" w:h="16838"/>
      <w:pgMar w:top="709"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F5085" w14:textId="77777777" w:rsidR="007E01A2" w:rsidRDefault="007E01A2">
      <w:r>
        <w:separator/>
      </w:r>
    </w:p>
  </w:endnote>
  <w:endnote w:type="continuationSeparator" w:id="0">
    <w:p w14:paraId="1AE04F73" w14:textId="77777777" w:rsidR="007E01A2" w:rsidRDefault="007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IDFont+F2">
    <w:charset w:val="00"/>
    <w:family w:val="auto"/>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CBBC3" w14:textId="77777777" w:rsidR="0031668F"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EABFBFB" w14:textId="77777777" w:rsidR="0031668F" w:rsidRDefault="003166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194DD" w14:textId="77777777" w:rsidR="007E01A2" w:rsidRDefault="007E01A2">
      <w:r>
        <w:separator/>
      </w:r>
    </w:p>
  </w:footnote>
  <w:footnote w:type="continuationSeparator" w:id="0">
    <w:p w14:paraId="442449B6" w14:textId="77777777" w:rsidR="007E01A2" w:rsidRDefault="007E0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363B7"/>
    <w:multiLevelType w:val="multilevel"/>
    <w:tmpl w:val="4AA29030"/>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9536141"/>
    <w:multiLevelType w:val="multilevel"/>
    <w:tmpl w:val="9050CBA2"/>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 w15:restartNumberingAfterBreak="0">
    <w:nsid w:val="50DB2A17"/>
    <w:multiLevelType w:val="multilevel"/>
    <w:tmpl w:val="D94A678E"/>
    <w:lvl w:ilvl="0">
      <w:start w:val="1"/>
      <w:numFmt w:val="taiwaneseCountingThousand"/>
      <w:suff w:val="nothing"/>
      <w:lvlText w:val="%1、"/>
      <w:lvlJc w:val="left"/>
      <w:pPr>
        <w:ind w:left="624" w:hanging="624"/>
      </w:pPr>
      <w:rPr>
        <w:rFonts w:eastAsia="標楷體" w:hint="eastAsia"/>
        <w:b w:val="0"/>
        <w:i w:val="0"/>
        <w:sz w:val="24"/>
        <w:szCs w:val="24"/>
      </w:rPr>
    </w:lvl>
    <w:lvl w:ilvl="1">
      <w:start w:val="1"/>
      <w:numFmt w:val="ideographDigital"/>
      <w:suff w:val="nothing"/>
      <w:lvlText w:val="(%2)"/>
      <w:lvlJc w:val="left"/>
      <w:pPr>
        <w:ind w:left="1191" w:hanging="567"/>
      </w:pPr>
      <w:rPr>
        <w:rFonts w:ascii="Times New Roman" w:eastAsia="標楷體" w:hAnsi="Times New Roman" w:hint="default"/>
        <w:b w:val="0"/>
        <w:i w:val="0"/>
        <w:sz w:val="24"/>
        <w:szCs w:val="24"/>
      </w:rPr>
    </w:lvl>
    <w:lvl w:ilvl="2">
      <w:start w:val="1"/>
      <w:numFmt w:val="decimal"/>
      <w:suff w:val="nothing"/>
      <w:lvlText w:val="%3. "/>
      <w:lvlJc w:val="left"/>
      <w:pPr>
        <w:ind w:left="1418" w:hanging="218"/>
      </w:pPr>
      <w:rPr>
        <w:rFonts w:ascii="Times New Roman" w:eastAsia="標楷體" w:hAnsi="Times New Roman" w:hint="default"/>
        <w:b w:val="0"/>
        <w:i w:val="0"/>
        <w:sz w:val="24"/>
        <w:szCs w:val="24"/>
      </w:rPr>
    </w:lvl>
    <w:lvl w:ilvl="3">
      <w:start w:val="1"/>
      <w:numFmt w:val="decimal"/>
      <w:suff w:val="nothing"/>
      <w:lvlText w:val="(%4) "/>
      <w:lvlJc w:val="left"/>
      <w:pPr>
        <w:ind w:left="3799" w:hanging="1474"/>
      </w:pPr>
      <w:rPr>
        <w:rFonts w:ascii="Times New Roman" w:eastAsia="標楷體" w:hAnsi="Times New Roman" w:hint="default"/>
        <w:b w:val="0"/>
        <w:i w:val="0"/>
        <w:sz w:val="28"/>
        <w:szCs w:val="28"/>
      </w:rPr>
    </w:lvl>
    <w:lvl w:ilvl="4">
      <w:start w:val="1"/>
      <w:numFmt w:val="ideographTraditional"/>
      <w:suff w:val="nothing"/>
      <w:lvlText w:val="%5、"/>
      <w:lvlJc w:val="left"/>
      <w:pPr>
        <w:ind w:left="6521" w:hanging="2609"/>
      </w:pPr>
      <w:rPr>
        <w:rFonts w:hint="eastAsia"/>
        <w:b w:val="0"/>
        <w:i w:val="0"/>
        <w:sz w:val="28"/>
        <w:szCs w:val="28"/>
      </w:rPr>
    </w:lvl>
    <w:lvl w:ilvl="5">
      <w:start w:val="1"/>
      <w:numFmt w:val="upperLetter"/>
      <w:suff w:val="nothing"/>
      <w:lvlText w:val="%6. "/>
      <w:lvlJc w:val="left"/>
      <w:pPr>
        <w:ind w:left="7371" w:hanging="1928"/>
      </w:pPr>
      <w:rPr>
        <w:rFonts w:hint="eastAsia"/>
      </w:rPr>
    </w:lvl>
    <w:lvl w:ilvl="6">
      <w:start w:val="1"/>
      <w:numFmt w:val="lowerLetter"/>
      <w:suff w:val="nothing"/>
      <w:lvlText w:val="%7. "/>
      <w:lvlJc w:val="left"/>
      <w:pPr>
        <w:ind w:left="5727" w:hanging="1701"/>
      </w:pPr>
      <w:rPr>
        <w:rFonts w:hint="eastAsia"/>
      </w:rPr>
    </w:lvl>
    <w:lvl w:ilvl="7">
      <w:start w:val="1"/>
      <w:numFmt w:val="upperRoman"/>
      <w:suff w:val="nothing"/>
      <w:lvlText w:val="%8. "/>
      <w:lvlJc w:val="left"/>
      <w:pPr>
        <w:ind w:left="5840" w:hanging="1417"/>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60131250"/>
    <w:multiLevelType w:val="multilevel"/>
    <w:tmpl w:val="638A311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num w:numId="1">
    <w:abstractNumId w:val="2"/>
  </w:num>
  <w:num w:numId="2">
    <w:abstractNumId w:val="3"/>
  </w:num>
  <w:num w:numId="3">
    <w:abstractNumId w:val="1"/>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60"/>
    <w:rsid w:val="00013FBC"/>
    <w:rsid w:val="00031354"/>
    <w:rsid w:val="00040EE8"/>
    <w:rsid w:val="0007756C"/>
    <w:rsid w:val="00090DF0"/>
    <w:rsid w:val="000B2F01"/>
    <w:rsid w:val="00154DD0"/>
    <w:rsid w:val="0018677B"/>
    <w:rsid w:val="001E1373"/>
    <w:rsid w:val="00205981"/>
    <w:rsid w:val="0021061D"/>
    <w:rsid w:val="002502BC"/>
    <w:rsid w:val="002E237B"/>
    <w:rsid w:val="0031668F"/>
    <w:rsid w:val="00417DB6"/>
    <w:rsid w:val="00423B77"/>
    <w:rsid w:val="0048001D"/>
    <w:rsid w:val="00533795"/>
    <w:rsid w:val="006858AF"/>
    <w:rsid w:val="006B635F"/>
    <w:rsid w:val="007A65D5"/>
    <w:rsid w:val="007B5657"/>
    <w:rsid w:val="007E01A2"/>
    <w:rsid w:val="00856D08"/>
    <w:rsid w:val="00881C50"/>
    <w:rsid w:val="0090367B"/>
    <w:rsid w:val="00AA3ACD"/>
    <w:rsid w:val="00AB0537"/>
    <w:rsid w:val="00AB1EDD"/>
    <w:rsid w:val="00AD31E2"/>
    <w:rsid w:val="00B25473"/>
    <w:rsid w:val="00B7730A"/>
    <w:rsid w:val="00B85BBB"/>
    <w:rsid w:val="00BD13CC"/>
    <w:rsid w:val="00C045E7"/>
    <w:rsid w:val="00D31965"/>
    <w:rsid w:val="00D6686C"/>
    <w:rsid w:val="00D8177F"/>
    <w:rsid w:val="00D9116B"/>
    <w:rsid w:val="00E42FC3"/>
    <w:rsid w:val="00E70E60"/>
    <w:rsid w:val="00F05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6ADD0"/>
  <w15:chartTrackingRefBased/>
  <w15:docId w15:val="{F4401726-A749-4AE5-8AA1-764D11E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 w:type="paragraph" w:styleId="a6">
    <w:name w:val="header"/>
    <w:basedOn w:val="a"/>
    <w:link w:val="a7"/>
    <w:uiPriority w:val="99"/>
    <w:unhideWhenUsed/>
    <w:rsid w:val="0021061D"/>
    <w:pPr>
      <w:tabs>
        <w:tab w:val="center" w:pos="4153"/>
        <w:tab w:val="right" w:pos="8306"/>
      </w:tabs>
      <w:snapToGrid w:val="0"/>
    </w:pPr>
    <w:rPr>
      <w:sz w:val="20"/>
      <w:szCs w:val="20"/>
    </w:rPr>
  </w:style>
  <w:style w:type="character" w:customStyle="1" w:styleId="a7">
    <w:name w:val="頁首 字元"/>
    <w:basedOn w:val="a0"/>
    <w:link w:val="a6"/>
    <w:uiPriority w:val="99"/>
    <w:rsid w:val="0021061D"/>
    <w:rPr>
      <w:rFonts w:ascii="Times New Roman" w:eastAsia="新細明體" w:hAnsi="Times New Roman" w:cs="Times New Roman"/>
      <w:sz w:val="20"/>
      <w:szCs w:val="20"/>
    </w:rPr>
  </w:style>
  <w:style w:type="paragraph" w:styleId="a8">
    <w:name w:val="Body Text Indent"/>
    <w:basedOn w:val="a"/>
    <w:link w:val="a9"/>
    <w:rsid w:val="00B7730A"/>
    <w:pPr>
      <w:suppressAutoHyphens/>
      <w:autoSpaceDN w:val="0"/>
      <w:ind w:left="480"/>
      <w:textAlignment w:val="baseline"/>
    </w:pPr>
    <w:rPr>
      <w:kern w:val="3"/>
      <w:szCs w:val="20"/>
    </w:rPr>
  </w:style>
  <w:style w:type="character" w:customStyle="1" w:styleId="a9">
    <w:name w:val="本文縮排 字元"/>
    <w:basedOn w:val="a0"/>
    <w:link w:val="a8"/>
    <w:rsid w:val="00B7730A"/>
    <w:rPr>
      <w:rFonts w:ascii="Times New Roman" w:eastAsia="新細明體" w:hAnsi="Times New Roman" w:cs="Times New Roman"/>
      <w:kern w:val="3"/>
      <w:szCs w:val="20"/>
    </w:rPr>
  </w:style>
  <w:style w:type="character" w:styleId="aa">
    <w:name w:val="annotation reference"/>
    <w:basedOn w:val="a0"/>
    <w:uiPriority w:val="99"/>
    <w:semiHidden/>
    <w:unhideWhenUsed/>
    <w:rsid w:val="007B5657"/>
    <w:rPr>
      <w:sz w:val="18"/>
      <w:szCs w:val="18"/>
    </w:rPr>
  </w:style>
  <w:style w:type="paragraph" w:styleId="ab">
    <w:name w:val="annotation text"/>
    <w:basedOn w:val="a"/>
    <w:link w:val="ac"/>
    <w:uiPriority w:val="99"/>
    <w:semiHidden/>
    <w:unhideWhenUsed/>
    <w:rsid w:val="007B5657"/>
  </w:style>
  <w:style w:type="character" w:customStyle="1" w:styleId="ac">
    <w:name w:val="註解文字 字元"/>
    <w:basedOn w:val="a0"/>
    <w:link w:val="ab"/>
    <w:uiPriority w:val="99"/>
    <w:semiHidden/>
    <w:rsid w:val="007B5657"/>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7B5657"/>
    <w:rPr>
      <w:b/>
      <w:bCs/>
    </w:rPr>
  </w:style>
  <w:style w:type="character" w:customStyle="1" w:styleId="ae">
    <w:name w:val="註解主旨 字元"/>
    <w:basedOn w:val="ac"/>
    <w:link w:val="ad"/>
    <w:uiPriority w:val="99"/>
    <w:semiHidden/>
    <w:rsid w:val="007B5657"/>
    <w:rPr>
      <w:rFonts w:ascii="Times New Roman" w:eastAsia="新細明體" w:hAnsi="Times New Roman" w:cs="Times New Roman"/>
      <w:b/>
      <w:bCs/>
      <w:szCs w:val="24"/>
    </w:rPr>
  </w:style>
  <w:style w:type="paragraph" w:styleId="af">
    <w:name w:val="Balloon Text"/>
    <w:basedOn w:val="a"/>
    <w:link w:val="af0"/>
    <w:uiPriority w:val="99"/>
    <w:semiHidden/>
    <w:unhideWhenUsed/>
    <w:rsid w:val="007B565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B5657"/>
    <w:rPr>
      <w:rFonts w:asciiTheme="majorHAnsi" w:eastAsiaTheme="majorEastAsia" w:hAnsiTheme="majorHAnsi" w:cstheme="majorBidi"/>
      <w:sz w:val="18"/>
      <w:szCs w:val="18"/>
    </w:rPr>
  </w:style>
  <w:style w:type="paragraph" w:styleId="af1">
    <w:name w:val="List Paragraph"/>
    <w:basedOn w:val="a"/>
    <w:uiPriority w:val="34"/>
    <w:qFormat/>
    <w:rsid w:val="002502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911</Words>
  <Characters>5197</Characters>
  <Application>Microsoft Office Word</Application>
  <DocSecurity>0</DocSecurity>
  <Lines>43</Lines>
  <Paragraphs>12</Paragraphs>
  <ScaleCrop>false</ScaleCrop>
  <Company>CYHG</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張惠君</dc:creator>
  <cp:keywords/>
  <dc:description/>
  <cp:lastModifiedBy>user2</cp:lastModifiedBy>
  <cp:revision>3</cp:revision>
  <cp:lastPrinted>2025-12-16T02:23:00Z</cp:lastPrinted>
  <dcterms:created xsi:type="dcterms:W3CDTF">2025-12-16T01:18:00Z</dcterms:created>
  <dcterms:modified xsi:type="dcterms:W3CDTF">2025-12-16T02:25:00Z</dcterms:modified>
</cp:coreProperties>
</file>