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eading=h.gjdgxs" w:colFirst="0" w:colLast="0"/>
    <w:bookmarkEnd w:id="0"/>
    <w:p w14:paraId="468A7F78" w14:textId="77777777" w:rsidR="00D46D26" w:rsidRPr="00A215B8" w:rsidRDefault="00C6030F" w:rsidP="00D46D26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sdt>
        <w:sdtPr>
          <w:tag w:val="goog_rdk_28"/>
          <w:id w:val="1171056437"/>
        </w:sdtPr>
        <w:sdtEndPr>
          <w:rPr>
            <w:rFonts w:ascii="標楷體" w:eastAsia="標楷體" w:hAnsi="標楷體"/>
            <w:b/>
          </w:rPr>
        </w:sdtEndPr>
        <w:sdtContent>
          <w:r w:rsidR="00D46D26" w:rsidRPr="00A215B8">
            <w:rPr>
              <w:rFonts w:ascii="標楷體" w:eastAsia="標楷體" w:hAnsi="標楷體" w:cs="Gungsuh"/>
              <w:b/>
              <w:sz w:val="36"/>
              <w:szCs w:val="36"/>
            </w:rPr>
            <w:t>教育部112-113年5G新科技學習示範學校計畫</w:t>
          </w:r>
        </w:sdtContent>
      </w:sdt>
    </w:p>
    <w:sdt>
      <w:sdtPr>
        <w:rPr>
          <w:rFonts w:ascii="標楷體" w:eastAsia="標楷體" w:hAnsi="標楷體" w:cs="標楷體"/>
          <w:b/>
          <w:bCs/>
          <w:sz w:val="28"/>
          <w:szCs w:val="28"/>
        </w:rPr>
        <w:tag w:val="goog_rdk_29"/>
        <w:id w:val="1285695196"/>
      </w:sdtPr>
      <w:sdtEndPr>
        <w:rPr>
          <w:b w:val="0"/>
        </w:rPr>
      </w:sdtEndPr>
      <w:sdtContent>
        <w:p w14:paraId="4A48F67C" w14:textId="28ECCA47" w:rsidR="00D46D26" w:rsidRPr="00A215B8" w:rsidRDefault="00D46D26" w:rsidP="009637B3">
          <w:pPr>
            <w:spacing w:line="276" w:lineRule="auto"/>
            <w:jc w:val="center"/>
            <w:rPr>
              <w:rFonts w:ascii="標楷體" w:eastAsia="標楷體" w:hAnsi="標楷體" w:cs="Gungsuh"/>
              <w:b/>
              <w:sz w:val="36"/>
              <w:szCs w:val="36"/>
            </w:rPr>
          </w:pPr>
          <w:r w:rsidRPr="00A215B8">
            <w:rPr>
              <w:rFonts w:ascii="標楷體" w:eastAsia="標楷體" w:hAnsi="標楷體" w:cs="Gungsuh"/>
              <w:b/>
              <w:sz w:val="36"/>
              <w:szCs w:val="36"/>
            </w:rPr>
            <w:t>模式二：XR數位共學中心</w:t>
          </w:r>
        </w:p>
        <w:p w14:paraId="5A8E6EBE" w14:textId="11DFF78F" w:rsidR="009C2BC5" w:rsidRPr="00D46D26" w:rsidRDefault="00375C48" w:rsidP="009637B3">
          <w:pPr>
            <w:pStyle w:val="3"/>
            <w:overflowPunct w:val="0"/>
            <w:spacing w:before="0"/>
            <w:ind w:left="0"/>
            <w:jc w:val="center"/>
            <w:rPr>
              <w:b w:val="0"/>
            </w:rPr>
          </w:pPr>
          <w:bookmarkStart w:id="1" w:name="_GoBack"/>
          <w:proofErr w:type="gramStart"/>
          <w:r>
            <w:rPr>
              <w:rFonts w:ascii="Times New Roman" w:hAnsi="Times New Roman" w:hint="eastAsia"/>
              <w:spacing w:val="-1"/>
              <w:sz w:val="36"/>
              <w:szCs w:val="36"/>
            </w:rPr>
            <w:t>公開觀</w:t>
          </w:r>
          <w:r w:rsidR="00D46D26" w:rsidRPr="00902A6F">
            <w:rPr>
              <w:rFonts w:ascii="Times New Roman" w:hAnsi="Times New Roman" w:hint="eastAsia"/>
              <w:spacing w:val="-1"/>
              <w:sz w:val="36"/>
              <w:szCs w:val="36"/>
            </w:rPr>
            <w:t>課</w:t>
          </w:r>
          <w:r w:rsidR="00EA196A">
            <w:rPr>
              <w:rFonts w:ascii="Times New Roman" w:hAnsi="Times New Roman" w:hint="eastAsia"/>
              <w:spacing w:val="-1"/>
              <w:sz w:val="36"/>
              <w:szCs w:val="36"/>
            </w:rPr>
            <w:t>教學</w:t>
          </w:r>
          <w:proofErr w:type="gramEnd"/>
          <w:r w:rsidR="00EA196A">
            <w:rPr>
              <w:rFonts w:ascii="Times New Roman" w:hAnsi="Times New Roman" w:hint="eastAsia"/>
              <w:spacing w:val="-1"/>
              <w:sz w:val="36"/>
              <w:szCs w:val="36"/>
            </w:rPr>
            <w:t>觀察</w:t>
          </w:r>
          <w:r w:rsidR="00D46D26" w:rsidRPr="00902A6F">
            <w:rPr>
              <w:rFonts w:ascii="Times New Roman" w:hAnsi="Times New Roman" w:hint="eastAsia"/>
              <w:spacing w:val="-1"/>
              <w:sz w:val="36"/>
              <w:szCs w:val="36"/>
            </w:rPr>
            <w:t>紀錄表</w:t>
          </w:r>
        </w:p>
      </w:sdtContent>
    </w:sdt>
    <w:bookmarkEnd w:id="1" w:displacedByCustomXml="prev"/>
    <w:p w14:paraId="70302364" w14:textId="10AD4FE9" w:rsidR="00C20678" w:rsidRDefault="00C20678" w:rsidP="008976E7">
      <w:pPr>
        <w:spacing w:beforeLines="50" w:before="120" w:line="360" w:lineRule="auto"/>
        <w:jc w:val="right"/>
        <w:rPr>
          <w:rFonts w:eastAsia="標楷體"/>
          <w:sz w:val="28"/>
        </w:rPr>
      </w:pPr>
      <w:r w:rsidRPr="002E7BEF">
        <w:rPr>
          <w:rFonts w:eastAsia="標楷體" w:hint="eastAsia"/>
          <w:sz w:val="28"/>
        </w:rPr>
        <w:t>日期：</w:t>
      </w:r>
      <w:r w:rsidRPr="002E7BEF">
        <w:rPr>
          <w:rFonts w:eastAsia="標楷體" w:hint="eastAsia"/>
          <w:sz w:val="28"/>
        </w:rPr>
        <w:t>_____</w:t>
      </w:r>
      <w:r w:rsidRPr="002E7BEF">
        <w:rPr>
          <w:rFonts w:eastAsia="標楷體" w:hint="eastAsia"/>
          <w:sz w:val="28"/>
        </w:rPr>
        <w:t>年</w:t>
      </w:r>
      <w:r w:rsidRPr="002E7BEF">
        <w:rPr>
          <w:rFonts w:eastAsia="標楷體" w:hint="eastAsia"/>
          <w:sz w:val="28"/>
        </w:rPr>
        <w:t>_____</w:t>
      </w:r>
      <w:r w:rsidRPr="002E7BEF">
        <w:rPr>
          <w:rFonts w:eastAsia="標楷體" w:hint="eastAsia"/>
          <w:sz w:val="28"/>
        </w:rPr>
        <w:t>月</w:t>
      </w:r>
      <w:r w:rsidRPr="002E7BEF">
        <w:rPr>
          <w:rFonts w:eastAsia="標楷體" w:hint="eastAsia"/>
          <w:sz w:val="28"/>
        </w:rPr>
        <w:t>_____</w:t>
      </w:r>
      <w:r w:rsidRPr="002E7BEF">
        <w:rPr>
          <w:rFonts w:eastAsia="標楷體" w:hint="eastAsia"/>
          <w:sz w:val="28"/>
        </w:rPr>
        <w:t>日</w:t>
      </w:r>
    </w:p>
    <w:p w14:paraId="63DF4E1F" w14:textId="34BC1497" w:rsidR="008976E7" w:rsidRDefault="008976E7" w:rsidP="008976E7">
      <w:pPr>
        <w:spacing w:beforeLines="50" w:before="120" w:line="360" w:lineRule="auto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觀察者：</w:t>
      </w:r>
      <w:r>
        <w:rPr>
          <w:rFonts w:eastAsia="標楷體" w:hint="eastAsia"/>
          <w:sz w:val="28"/>
        </w:rPr>
        <w:t>___________________</w:t>
      </w:r>
    </w:p>
    <w:p w14:paraId="421227B4" w14:textId="149FE0F3" w:rsidR="00466BC8" w:rsidRDefault="00466BC8" w:rsidP="00466BC8">
      <w:pPr>
        <w:pStyle w:val="a5"/>
        <w:numPr>
          <w:ilvl w:val="0"/>
          <w:numId w:val="5"/>
        </w:numPr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基本資料</w:t>
      </w:r>
    </w:p>
    <w:tbl>
      <w:tblPr>
        <w:tblStyle w:val="12"/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00" w:firstRow="0" w:lastRow="0" w:firstColumn="0" w:lastColumn="0" w:noHBand="0" w:noVBand="1"/>
      </w:tblPr>
      <w:tblGrid>
        <w:gridCol w:w="1766"/>
        <w:gridCol w:w="4887"/>
        <w:gridCol w:w="1275"/>
        <w:gridCol w:w="2082"/>
      </w:tblGrid>
      <w:tr w:rsidR="00466BC8" w:rsidRPr="003939B4" w14:paraId="46C49FCA" w14:textId="77777777" w:rsidTr="00A41E79">
        <w:trPr>
          <w:trHeight w:val="525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700E" w14:textId="049FB50E" w:rsidR="00466BC8" w:rsidRPr="00466BC8" w:rsidRDefault="00EA196A" w:rsidP="00466BC8">
            <w:pPr>
              <w:widowControl/>
              <w:ind w:right="-108"/>
              <w:jc w:val="center"/>
              <w:rPr>
                <w:rFonts w:eastAsia="標楷體" w:cs="PMingLiu"/>
                <w:b/>
              </w:rPr>
            </w:pPr>
            <w:r>
              <w:rPr>
                <w:rFonts w:eastAsia="標楷體" w:cs="PMingLiu" w:hint="eastAsia"/>
                <w:b/>
              </w:rPr>
              <w:t>授課</w:t>
            </w:r>
            <w:r w:rsidR="00466BC8" w:rsidRPr="00466BC8">
              <w:rPr>
                <w:rFonts w:eastAsia="標楷體" w:cs="PMingLiu" w:hint="eastAsia"/>
                <w:b/>
              </w:rPr>
              <w:t>縣市</w:t>
            </w:r>
          </w:p>
        </w:tc>
        <w:tc>
          <w:tcPr>
            <w:tcW w:w="41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BEB9" w14:textId="77777777" w:rsidR="00466BC8" w:rsidRPr="003939B4" w:rsidRDefault="00466BC8" w:rsidP="00600766">
            <w:pPr>
              <w:widowControl/>
              <w:rPr>
                <w:rFonts w:eastAsia="標楷體" w:cs="PMingLiu"/>
              </w:rPr>
            </w:pPr>
          </w:p>
        </w:tc>
      </w:tr>
      <w:tr w:rsidR="00466BC8" w:rsidRPr="003939B4" w14:paraId="2605B35A" w14:textId="77777777" w:rsidTr="00A41E79">
        <w:trPr>
          <w:trHeight w:val="525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135C" w14:textId="39E557C1" w:rsidR="00466BC8" w:rsidRPr="00466BC8" w:rsidRDefault="00EA196A" w:rsidP="00466BC8">
            <w:pPr>
              <w:widowControl/>
              <w:ind w:right="-108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授課</w:t>
            </w:r>
            <w:r w:rsidR="00466BC8" w:rsidRPr="00466BC8">
              <w:rPr>
                <w:rFonts w:eastAsia="標楷體" w:cs="標楷體"/>
                <w:b/>
                <w:color w:val="000000"/>
              </w:rPr>
              <w:t>單位</w:t>
            </w:r>
          </w:p>
        </w:tc>
        <w:tc>
          <w:tcPr>
            <w:tcW w:w="41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7DE6" w14:textId="77777777" w:rsidR="00466BC8" w:rsidRPr="003939B4" w:rsidRDefault="00466BC8" w:rsidP="00600766">
            <w:pPr>
              <w:widowControl/>
              <w:rPr>
                <w:rFonts w:eastAsia="標楷體" w:cs="PMingLiu"/>
              </w:rPr>
            </w:pPr>
          </w:p>
        </w:tc>
      </w:tr>
      <w:tr w:rsidR="00466BC8" w:rsidRPr="003939B4" w14:paraId="5E2CABB2" w14:textId="77777777" w:rsidTr="00A41E79">
        <w:trPr>
          <w:trHeight w:val="525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6A8B" w14:textId="368B760F" w:rsidR="00466BC8" w:rsidRPr="00466BC8" w:rsidRDefault="00EA196A" w:rsidP="00466BC8">
            <w:pPr>
              <w:widowControl/>
              <w:ind w:right="-108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授課</w:t>
            </w:r>
            <w:r w:rsidR="00466BC8">
              <w:rPr>
                <w:rFonts w:eastAsia="標楷體" w:cs="標楷體" w:hint="eastAsia"/>
                <w:b/>
                <w:color w:val="000000"/>
              </w:rPr>
              <w:t>教師</w:t>
            </w:r>
          </w:p>
        </w:tc>
        <w:tc>
          <w:tcPr>
            <w:tcW w:w="41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3EF3" w14:textId="77777777" w:rsidR="00466BC8" w:rsidRPr="003939B4" w:rsidRDefault="00466BC8" w:rsidP="00600766">
            <w:pPr>
              <w:widowControl/>
              <w:rPr>
                <w:rFonts w:eastAsia="標楷體" w:cs="PMingLiu"/>
              </w:rPr>
            </w:pPr>
          </w:p>
        </w:tc>
      </w:tr>
      <w:tr w:rsidR="00EA196A" w:rsidRPr="003939B4" w14:paraId="78CDCED7" w14:textId="77777777" w:rsidTr="00A41E79">
        <w:trPr>
          <w:trHeight w:val="525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E63B" w14:textId="77777777" w:rsidR="00EA196A" w:rsidRDefault="00EA196A" w:rsidP="00EA196A">
            <w:pPr>
              <w:widowControl/>
              <w:ind w:left="-108" w:right="-108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課程主題</w:t>
            </w:r>
            <w:r>
              <w:rPr>
                <w:rFonts w:eastAsia="標楷體" w:cs="標楷體" w:hint="eastAsia"/>
                <w:b/>
                <w:color w:val="000000"/>
              </w:rPr>
              <w:t>/</w:t>
            </w:r>
          </w:p>
          <w:p w14:paraId="7E1899BF" w14:textId="39475C45" w:rsidR="00EA196A" w:rsidRDefault="00EA196A" w:rsidP="00EA196A">
            <w:pPr>
              <w:widowControl/>
              <w:ind w:right="-108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單元名稱</w:t>
            </w:r>
          </w:p>
        </w:tc>
        <w:tc>
          <w:tcPr>
            <w:tcW w:w="41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F3917" w14:textId="77777777" w:rsidR="00EA196A" w:rsidRPr="003939B4" w:rsidRDefault="00EA196A" w:rsidP="00600766">
            <w:pPr>
              <w:widowControl/>
              <w:rPr>
                <w:rFonts w:eastAsia="標楷體" w:cs="PMingLiu"/>
              </w:rPr>
            </w:pPr>
          </w:p>
        </w:tc>
      </w:tr>
      <w:tr w:rsidR="00466BC8" w:rsidRPr="003939B4" w14:paraId="0B49DCF9" w14:textId="77777777" w:rsidTr="00EA196A">
        <w:trPr>
          <w:trHeight w:val="240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D173" w14:textId="77777777" w:rsidR="00EA196A" w:rsidRDefault="00EA196A" w:rsidP="00EA196A">
            <w:pPr>
              <w:widowControl/>
              <w:ind w:left="-108" w:right="-108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授課</w:t>
            </w:r>
            <w:r w:rsidR="00466BC8" w:rsidRPr="003939B4">
              <w:rPr>
                <w:rFonts w:ascii="標楷體" w:eastAsia="標楷體" w:hAnsi="標楷體" w:cs="標楷體"/>
                <w:b/>
                <w:color w:val="000000"/>
              </w:rPr>
              <w:t>領域/</w:t>
            </w:r>
          </w:p>
          <w:p w14:paraId="0032E765" w14:textId="7B3ABCFB" w:rsidR="00466BC8" w:rsidRPr="003939B4" w:rsidRDefault="00EA196A" w:rsidP="00EA196A">
            <w:pPr>
              <w:widowControl/>
              <w:ind w:left="-108" w:right="-108"/>
              <w:jc w:val="center"/>
              <w:rPr>
                <w:rFonts w:ascii="標楷體" w:eastAsia="標楷體" w:hAnsi="標楷體" w:cs="PMingLiu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授課</w:t>
            </w:r>
            <w:r w:rsidR="00466BC8" w:rsidRPr="003939B4">
              <w:rPr>
                <w:rFonts w:ascii="標楷體" w:eastAsia="標楷體" w:hAnsi="標楷體" w:cs="標楷體"/>
                <w:b/>
                <w:color w:val="000000"/>
              </w:rPr>
              <w:t>科目</w:t>
            </w:r>
          </w:p>
        </w:tc>
        <w:tc>
          <w:tcPr>
            <w:tcW w:w="2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CD75" w14:textId="77777777" w:rsidR="00466BC8" w:rsidRPr="003939B4" w:rsidRDefault="00466BC8" w:rsidP="00600766">
            <w:pPr>
              <w:widowControl/>
              <w:rPr>
                <w:rFonts w:ascii="標楷體" w:eastAsia="標楷體" w:hAnsi="標楷體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>其他語文</w:t>
            </w:r>
            <w:r>
              <w:rPr>
                <w:rFonts w:ascii="標楷體" w:eastAsia="標楷體" w:hAnsi="標楷體" w:cs="標楷體"/>
                <w:color w:val="000000"/>
              </w:rPr>
              <w:t>:______</w:t>
            </w:r>
          </w:p>
          <w:p w14:paraId="2D4DCB16" w14:textId="77777777" w:rsidR="00466BC8" w:rsidRDefault="00466BC8" w:rsidP="00600766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 xml:space="preserve">自然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 xml:space="preserve">社會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 xml:space="preserve">數學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 xml:space="preserve">藝術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>綜合活動</w:t>
            </w:r>
          </w:p>
          <w:p w14:paraId="1C74DB18" w14:textId="77777777" w:rsidR="00466BC8" w:rsidRPr="004666B0" w:rsidRDefault="00466BC8" w:rsidP="00600766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>健康與體育 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ascii="標楷體" w:eastAsia="標楷體" w:hAnsi="標楷體" w:cs="標楷體"/>
                <w:color w:val="000000"/>
              </w:rPr>
              <w:t>其他領域</w:t>
            </w:r>
            <w:r>
              <w:rPr>
                <w:rFonts w:ascii="標楷體" w:eastAsia="標楷體" w:hAnsi="標楷體" w:cs="標楷體"/>
                <w:color w:val="000000"/>
              </w:rPr>
              <w:t>: ______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E1DD" w14:textId="2EADA522" w:rsidR="00466BC8" w:rsidRPr="008976E7" w:rsidRDefault="008976E7" w:rsidP="00600766">
            <w:pPr>
              <w:widowControl/>
              <w:ind w:left="-103"/>
              <w:jc w:val="center"/>
              <w:rPr>
                <w:rFonts w:eastAsia="標楷體" w:cs="PMingLiu"/>
                <w:b/>
              </w:rPr>
            </w:pPr>
            <w:r w:rsidRPr="008976E7">
              <w:rPr>
                <w:rFonts w:eastAsia="標楷體" w:cs="PMingLiu" w:hint="eastAsia"/>
                <w:b/>
              </w:rPr>
              <w:t>觀課</w:t>
            </w:r>
          </w:p>
          <w:p w14:paraId="5EB6B353" w14:textId="77777777" w:rsidR="00466BC8" w:rsidRPr="003939B4" w:rsidRDefault="00466BC8" w:rsidP="00600766">
            <w:pPr>
              <w:widowControl/>
              <w:ind w:left="-103"/>
              <w:jc w:val="center"/>
              <w:rPr>
                <w:rFonts w:eastAsia="標楷體" w:cs="PMingLiu"/>
              </w:rPr>
            </w:pPr>
            <w:r w:rsidRPr="008976E7">
              <w:rPr>
                <w:rFonts w:eastAsia="標楷體" w:cs="標楷體"/>
                <w:b/>
                <w:color w:val="000000"/>
              </w:rPr>
              <w:t>學期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405B" w14:textId="5B14FB0B" w:rsidR="00466BC8" w:rsidRPr="003939B4" w:rsidRDefault="00466BC8" w:rsidP="00594E2C">
            <w:pPr>
              <w:widowControl/>
              <w:jc w:val="both"/>
              <w:rPr>
                <w:rFonts w:eastAsia="標楷體" w:cs="PMingLiu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eastAsia="標楷體"/>
                <w:color w:val="000000"/>
              </w:rPr>
              <w:t>112-1</w:t>
            </w:r>
            <w:r w:rsidR="00EA196A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eastAsia="標楷體"/>
                <w:color w:val="000000"/>
              </w:rPr>
              <w:t>112-2</w:t>
            </w:r>
            <w:r w:rsidRPr="003939B4">
              <w:rPr>
                <w:rFonts w:eastAsia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 w:rsidRPr="003939B4">
              <w:rPr>
                <w:rFonts w:eastAsia="標楷體"/>
                <w:color w:val="000000"/>
              </w:rPr>
              <w:t>113-1</w:t>
            </w:r>
          </w:p>
        </w:tc>
      </w:tr>
      <w:tr w:rsidR="008976E7" w:rsidRPr="003939B4" w14:paraId="2C6EFA75" w14:textId="77777777" w:rsidTr="00EA196A">
        <w:trPr>
          <w:trHeight w:val="759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06B7" w14:textId="3B5932B6" w:rsidR="00FE4E82" w:rsidRPr="003939B4" w:rsidRDefault="00EA196A" w:rsidP="00466BC8">
            <w:pPr>
              <w:widowControl/>
              <w:ind w:left="-108" w:right="-108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授課年級</w:t>
            </w:r>
          </w:p>
        </w:tc>
        <w:tc>
          <w:tcPr>
            <w:tcW w:w="2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6016" w14:textId="5D452D01" w:rsidR="00EA196A" w:rsidRDefault="00EA196A" w:rsidP="00EA196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國小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 xml:space="preserve">國中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>高中  ___________年級</w:t>
            </w: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BDBF" w14:textId="77777777" w:rsidR="008976E7" w:rsidRDefault="008976E7" w:rsidP="00600766">
            <w:pPr>
              <w:widowControl/>
              <w:ind w:left="-103"/>
              <w:jc w:val="center"/>
              <w:rPr>
                <w:rFonts w:eastAsia="標楷體" w:cs="標楷體"/>
                <w:b/>
                <w:color w:val="000000"/>
              </w:rPr>
            </w:pPr>
            <w:r w:rsidRPr="008976E7">
              <w:rPr>
                <w:rFonts w:eastAsia="標楷體" w:cs="標楷體" w:hint="eastAsia"/>
                <w:b/>
                <w:color w:val="000000"/>
              </w:rPr>
              <w:t>教學</w:t>
            </w:r>
          </w:p>
          <w:p w14:paraId="20892262" w14:textId="211F55B5" w:rsidR="008976E7" w:rsidRPr="003939B4" w:rsidRDefault="008976E7" w:rsidP="00600766">
            <w:pPr>
              <w:widowControl/>
              <w:ind w:left="-103"/>
              <w:jc w:val="center"/>
              <w:rPr>
                <w:rFonts w:eastAsia="標楷體" w:cs="標楷體"/>
                <w:b/>
                <w:color w:val="000000"/>
              </w:rPr>
            </w:pPr>
            <w:r w:rsidRPr="008976E7">
              <w:rPr>
                <w:rFonts w:eastAsia="標楷體" w:cs="標楷體" w:hint="eastAsia"/>
                <w:b/>
                <w:color w:val="000000"/>
              </w:rPr>
              <w:t>節次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3420" w14:textId="6DB05FF9" w:rsidR="008976E7" w:rsidRDefault="008976E7" w:rsidP="00EA196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976E7">
              <w:rPr>
                <w:rFonts w:ascii="標楷體" w:eastAsia="標楷體" w:hAnsi="標楷體" w:cs="標楷體" w:hint="eastAsia"/>
                <w:color w:val="000000"/>
              </w:rPr>
              <w:t>共___</w:t>
            </w:r>
            <w:r w:rsidR="00EA196A">
              <w:rPr>
                <w:rFonts w:ascii="標楷體" w:eastAsia="標楷體" w:hAnsi="標楷體" w:cs="標楷體" w:hint="eastAsia"/>
                <w:color w:val="000000"/>
              </w:rPr>
              <w:t>___</w:t>
            </w:r>
            <w:r w:rsidRPr="008976E7">
              <w:rPr>
                <w:rFonts w:ascii="標楷體" w:eastAsia="標楷體" w:hAnsi="標楷體" w:cs="標楷體" w:hint="eastAsia"/>
                <w:color w:val="000000"/>
              </w:rPr>
              <w:t>節</w:t>
            </w:r>
          </w:p>
          <w:p w14:paraId="47F8BCC7" w14:textId="6D30255E" w:rsidR="00C552AE" w:rsidRDefault="00C552AE" w:rsidP="00EA196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本次為第_____節</w:t>
            </w:r>
          </w:p>
        </w:tc>
      </w:tr>
      <w:tr w:rsidR="00594E2C" w:rsidRPr="003939B4" w14:paraId="73986A0B" w14:textId="77777777" w:rsidTr="00EA196A">
        <w:trPr>
          <w:trHeight w:val="759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580F" w14:textId="4219CFD5" w:rsidR="00594E2C" w:rsidRDefault="00EA196A" w:rsidP="00EA196A">
            <w:pPr>
              <w:widowControl/>
              <w:ind w:left="-103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XR</w:t>
            </w:r>
            <w:r>
              <w:rPr>
                <w:rFonts w:eastAsia="標楷體" w:cs="標楷體" w:hint="eastAsia"/>
                <w:b/>
                <w:color w:val="000000"/>
              </w:rPr>
              <w:t>直播平</w:t>
            </w:r>
            <w:proofErr w:type="gramStart"/>
            <w:r>
              <w:rPr>
                <w:rFonts w:eastAsia="標楷體" w:cs="標楷體" w:hint="eastAsia"/>
                <w:b/>
                <w:color w:val="000000"/>
              </w:rPr>
              <w:t>臺</w:t>
            </w:r>
            <w:proofErr w:type="gramEnd"/>
          </w:p>
        </w:tc>
        <w:tc>
          <w:tcPr>
            <w:tcW w:w="2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EF0C6" w14:textId="77777777" w:rsidR="00594E2C" w:rsidRDefault="00594E2C" w:rsidP="00EA196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0DCA" w14:textId="77777777" w:rsidR="00EA196A" w:rsidRDefault="00EA196A" w:rsidP="00600766">
            <w:pPr>
              <w:widowControl/>
              <w:ind w:left="-103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觀課</w:t>
            </w:r>
          </w:p>
          <w:p w14:paraId="57378DAE" w14:textId="6E49BAB1" w:rsidR="00594E2C" w:rsidRPr="008976E7" w:rsidRDefault="00EA196A" w:rsidP="00600766">
            <w:pPr>
              <w:widowControl/>
              <w:ind w:left="-103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方式</w:t>
            </w:r>
          </w:p>
        </w:tc>
        <w:tc>
          <w:tcPr>
            <w:tcW w:w="10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3D6E" w14:textId="574320E6" w:rsidR="00594E2C" w:rsidRPr="008976E7" w:rsidRDefault="00EA196A" w:rsidP="00EA196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實體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</w:rPr>
              <w:t>□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線上</w:t>
            </w:r>
            <w:proofErr w:type="gramEnd"/>
          </w:p>
        </w:tc>
      </w:tr>
      <w:tr w:rsidR="00C552AE" w:rsidRPr="003939B4" w14:paraId="576D57E5" w14:textId="77777777" w:rsidTr="00C552AE">
        <w:trPr>
          <w:trHeight w:val="759"/>
          <w:jc w:val="center"/>
        </w:trPr>
        <w:tc>
          <w:tcPr>
            <w:tcW w:w="8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3460" w14:textId="5F740193" w:rsidR="00C552AE" w:rsidRDefault="00C552AE" w:rsidP="00EA196A">
            <w:pPr>
              <w:widowControl/>
              <w:ind w:left="-103"/>
              <w:jc w:val="center"/>
              <w:rPr>
                <w:rFonts w:eastAsia="標楷體" w:cs="標楷體"/>
                <w:b/>
                <w:color w:val="000000"/>
              </w:rPr>
            </w:pPr>
            <w:r>
              <w:rPr>
                <w:rFonts w:eastAsia="標楷體" w:cs="標楷體" w:hint="eastAsia"/>
                <w:b/>
                <w:color w:val="000000"/>
              </w:rPr>
              <w:t>XR</w:t>
            </w:r>
            <w:r>
              <w:rPr>
                <w:rFonts w:eastAsia="標楷體" w:cs="標楷體" w:hint="eastAsia"/>
                <w:b/>
                <w:color w:val="000000"/>
              </w:rPr>
              <w:t>共學工具</w:t>
            </w:r>
          </w:p>
        </w:tc>
        <w:tc>
          <w:tcPr>
            <w:tcW w:w="411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3DBE" w14:textId="1D3B556B" w:rsidR="00C552AE" w:rsidRDefault="00C552AE" w:rsidP="00EA196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C552AE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如線上互動</w:t>
            </w:r>
            <w:proofErr w:type="gramEnd"/>
            <w:r w:rsidRPr="00C552AE">
              <w:rPr>
                <w:rFonts w:ascii="標楷體" w:eastAsia="標楷體" w:hAnsi="標楷體" w:cs="標楷體" w:hint="eastAsia"/>
                <w:color w:val="808080" w:themeColor="background1" w:themeShade="80"/>
              </w:rPr>
              <w:t>軟體、</w:t>
            </w:r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學習平</w:t>
            </w:r>
            <w:proofErr w:type="gramStart"/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color w:val="808080" w:themeColor="background1" w:themeShade="80"/>
              </w:rPr>
              <w:t>等。</w:t>
            </w:r>
          </w:p>
        </w:tc>
      </w:tr>
    </w:tbl>
    <w:p w14:paraId="63F6BDD1" w14:textId="50E06310" w:rsidR="00580465" w:rsidRDefault="008976E7" w:rsidP="00FE4E82">
      <w:pPr>
        <w:pStyle w:val="a5"/>
        <w:numPr>
          <w:ilvl w:val="0"/>
          <w:numId w:val="5"/>
        </w:numPr>
        <w:spacing w:before="240" w:line="360" w:lineRule="auto"/>
        <w:rPr>
          <w:rFonts w:eastAsia="標楷體"/>
          <w:sz w:val="28"/>
        </w:rPr>
      </w:pPr>
      <w:r w:rsidRPr="00FE4E82">
        <w:rPr>
          <w:rFonts w:eastAsia="標楷體" w:hint="eastAsia"/>
          <w:sz w:val="28"/>
        </w:rPr>
        <w:t xml:space="preserve"> </w:t>
      </w:r>
      <w:r w:rsidR="00196982">
        <w:rPr>
          <w:rFonts w:eastAsia="標楷體" w:hint="eastAsia"/>
          <w:sz w:val="28"/>
        </w:rPr>
        <w:t>觀察回饋</w:t>
      </w:r>
    </w:p>
    <w:p w14:paraId="4B454749" w14:textId="040C28B4" w:rsidR="00196982" w:rsidRPr="00FE4E82" w:rsidRDefault="00196982" w:rsidP="00196982">
      <w:pPr>
        <w:pStyle w:val="a5"/>
        <w:numPr>
          <w:ilvl w:val="0"/>
          <w:numId w:val="6"/>
        </w:numPr>
        <w:spacing w:before="240" w:line="360" w:lineRule="auto"/>
        <w:rPr>
          <w:rFonts w:eastAsia="標楷體"/>
          <w:sz w:val="28"/>
        </w:rPr>
      </w:pPr>
      <w:r w:rsidRPr="00196982">
        <w:rPr>
          <w:rFonts w:eastAsia="標楷體" w:hint="eastAsia"/>
          <w:sz w:val="28"/>
        </w:rPr>
        <w:t>課程設計</w:t>
      </w:r>
      <w:r w:rsidR="00044188">
        <w:rPr>
          <w:rFonts w:eastAsia="標楷體" w:hint="eastAsia"/>
          <w:sz w:val="28"/>
        </w:rPr>
        <w:t>(</w:t>
      </w:r>
      <w:r w:rsidR="00044188">
        <w:rPr>
          <w:rFonts w:eastAsia="標楷體" w:hint="eastAsia"/>
          <w:sz w:val="28"/>
        </w:rPr>
        <w:t>請搭配</w:t>
      </w:r>
      <w:r w:rsidR="00EA2279">
        <w:rPr>
          <w:rFonts w:eastAsia="標楷體" w:hint="eastAsia"/>
          <w:sz w:val="28"/>
        </w:rPr>
        <w:t>課程</w:t>
      </w:r>
      <w:r w:rsidR="00044188">
        <w:rPr>
          <w:rFonts w:eastAsia="標楷體" w:hint="eastAsia"/>
          <w:sz w:val="28"/>
        </w:rPr>
        <w:t>教案觀看</w:t>
      </w:r>
      <w:r w:rsidR="00044188">
        <w:rPr>
          <w:rFonts w:eastAsia="標楷體" w:hint="eastAsia"/>
          <w:sz w:val="28"/>
        </w:rPr>
        <w:t>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102"/>
        <w:gridCol w:w="469"/>
        <w:gridCol w:w="445"/>
        <w:gridCol w:w="445"/>
        <w:gridCol w:w="447"/>
        <w:gridCol w:w="445"/>
        <w:gridCol w:w="487"/>
        <w:gridCol w:w="3180"/>
      </w:tblGrid>
      <w:tr w:rsidR="00E32DDF" w:rsidRPr="002E7BEF" w14:paraId="4C40042F" w14:textId="77777777" w:rsidTr="00141D1B">
        <w:trPr>
          <w:tblHeader/>
        </w:trPr>
        <w:tc>
          <w:tcPr>
            <w:tcW w:w="2047" w:type="pct"/>
            <w:vMerge w:val="restart"/>
            <w:shd w:val="clear" w:color="auto" w:fill="D9D9D9" w:themeFill="background1" w:themeFillShade="D9"/>
            <w:vAlign w:val="center"/>
          </w:tcPr>
          <w:p w14:paraId="323FD05A" w14:textId="2FC755CE" w:rsidR="00E32DDF" w:rsidRPr="002E7BEF" w:rsidRDefault="00E32DDF" w:rsidP="00EA15FB">
            <w:pPr>
              <w:jc w:val="center"/>
              <w:rPr>
                <w:rFonts w:eastAsia="標楷體"/>
                <w:sz w:val="28"/>
              </w:rPr>
            </w:pPr>
            <w:r w:rsidRPr="002E7BEF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1366" w:type="pct"/>
            <w:gridSpan w:val="6"/>
            <w:shd w:val="clear" w:color="auto" w:fill="D9D9D9" w:themeFill="background1" w:themeFillShade="D9"/>
          </w:tcPr>
          <w:p w14:paraId="0D33F2F8" w14:textId="05BFB7E5" w:rsidR="00E32DDF" w:rsidRPr="002E7BEF" w:rsidRDefault="00E32DDF" w:rsidP="007D5A5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 w:val="21"/>
                <w:szCs w:val="22"/>
              </w:rPr>
              <w:t>符合程度</w:t>
            </w:r>
            <w:r w:rsidRPr="002E7BEF">
              <w:rPr>
                <w:rFonts w:eastAsia="標楷體" w:hint="eastAsia"/>
                <w:sz w:val="21"/>
                <w:szCs w:val="22"/>
              </w:rPr>
              <w:t>（請勾選）</w:t>
            </w:r>
          </w:p>
        </w:tc>
        <w:tc>
          <w:tcPr>
            <w:tcW w:w="1587" w:type="pct"/>
            <w:vMerge w:val="restart"/>
            <w:shd w:val="clear" w:color="auto" w:fill="D9D9D9" w:themeFill="background1" w:themeFillShade="D9"/>
          </w:tcPr>
          <w:p w14:paraId="48E2E67C" w14:textId="3B32214A" w:rsidR="00E32DDF" w:rsidRPr="002E7BEF" w:rsidRDefault="00E32DDF" w:rsidP="00E94CA4">
            <w:pPr>
              <w:jc w:val="center"/>
              <w:rPr>
                <w:rFonts w:eastAsia="標楷體"/>
                <w:szCs w:val="22"/>
              </w:rPr>
            </w:pPr>
            <w:r w:rsidRPr="002E7BEF">
              <w:rPr>
                <w:rFonts w:eastAsia="標楷體"/>
                <w:szCs w:val="22"/>
              </w:rPr>
              <w:t>事實摘要敘述</w:t>
            </w:r>
          </w:p>
          <w:p w14:paraId="6BB650A0" w14:textId="101CBAB6" w:rsidR="00E32DDF" w:rsidRPr="002E7BEF" w:rsidRDefault="00E32DDF" w:rsidP="007B458E">
            <w:pPr>
              <w:jc w:val="both"/>
              <w:rPr>
                <w:rFonts w:eastAsia="標楷體"/>
                <w:sz w:val="28"/>
              </w:rPr>
            </w:pPr>
            <w:r w:rsidRPr="002E7BEF">
              <w:rPr>
                <w:rFonts w:eastAsia="標楷體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含教師教學行為、學生學習表現、師生與同儕互動</w:t>
            </w:r>
            <w:r w:rsidRPr="002E7BEF">
              <w:rPr>
                <w:rFonts w:eastAsia="標楷體" w:hint="eastAsia"/>
                <w:sz w:val="22"/>
                <w:szCs w:val="22"/>
              </w:rPr>
              <w:t>、</w:t>
            </w:r>
            <w:r>
              <w:rPr>
                <w:rFonts w:eastAsia="標楷體" w:hint="eastAsia"/>
                <w:sz w:val="22"/>
                <w:szCs w:val="22"/>
              </w:rPr>
              <w:t>X</w:t>
            </w:r>
            <w:r>
              <w:rPr>
                <w:rFonts w:eastAsia="標楷體"/>
                <w:sz w:val="22"/>
                <w:szCs w:val="22"/>
              </w:rPr>
              <w:t>R</w:t>
            </w:r>
            <w:r>
              <w:rPr>
                <w:rFonts w:eastAsia="標楷體" w:hint="eastAsia"/>
                <w:sz w:val="22"/>
                <w:szCs w:val="22"/>
              </w:rPr>
              <w:t>直播共學情形、</w:t>
            </w:r>
            <w:r>
              <w:rPr>
                <w:rFonts w:eastAsia="標楷體" w:hint="eastAsia"/>
                <w:sz w:val="22"/>
                <w:szCs w:val="22"/>
              </w:rPr>
              <w:t>VR</w:t>
            </w:r>
            <w:r w:rsidRPr="002E7BEF">
              <w:rPr>
                <w:rFonts w:eastAsia="標楷體" w:hint="eastAsia"/>
                <w:sz w:val="22"/>
                <w:szCs w:val="22"/>
              </w:rPr>
              <w:t>融入教學等</w:t>
            </w:r>
            <w:r w:rsidRPr="002E7BE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32DDF" w:rsidRPr="002E7BEF" w14:paraId="2AE14B31" w14:textId="77777777" w:rsidTr="00141D1B">
        <w:trPr>
          <w:trHeight w:val="997"/>
          <w:tblHeader/>
        </w:trPr>
        <w:tc>
          <w:tcPr>
            <w:tcW w:w="2047" w:type="pct"/>
            <w:vMerge/>
            <w:shd w:val="clear" w:color="auto" w:fill="D9D9D9" w:themeFill="background1" w:themeFillShade="D9"/>
          </w:tcPr>
          <w:p w14:paraId="01DDA1AB" w14:textId="77777777" w:rsidR="00E32DDF" w:rsidRPr="002E7BEF" w:rsidRDefault="00E32DDF" w:rsidP="00A22FE5">
            <w:pPr>
              <w:rPr>
                <w:rFonts w:eastAsia="標楷體"/>
                <w:sz w:val="28"/>
              </w:rPr>
            </w:pPr>
          </w:p>
        </w:tc>
        <w:tc>
          <w:tcPr>
            <w:tcW w:w="234" w:type="pct"/>
            <w:shd w:val="clear" w:color="auto" w:fill="D9D9D9" w:themeFill="background1" w:themeFillShade="D9"/>
          </w:tcPr>
          <w:p w14:paraId="03DCA15C" w14:textId="77777777" w:rsidR="00E32DDF" w:rsidRPr="002E7BEF" w:rsidRDefault="00E32DDF" w:rsidP="00A22FE5">
            <w:pPr>
              <w:rPr>
                <w:rFonts w:eastAsia="標楷體"/>
                <w:sz w:val="20"/>
                <w:szCs w:val="20"/>
              </w:rPr>
            </w:pPr>
            <w:r w:rsidRPr="002E7BEF">
              <w:rPr>
                <w:rFonts w:eastAsia="標楷體" w:hint="eastAsia"/>
                <w:sz w:val="20"/>
                <w:szCs w:val="20"/>
              </w:rPr>
              <w:t>不適用</w:t>
            </w:r>
          </w:p>
          <w:p w14:paraId="011B6AB6" w14:textId="7F7D38E5" w:rsidR="00E32DDF" w:rsidRPr="002E7BEF" w:rsidRDefault="00E32DDF" w:rsidP="00A22FE5">
            <w:pPr>
              <w:rPr>
                <w:rFonts w:eastAsia="標楷體"/>
                <w:sz w:val="20"/>
                <w:szCs w:val="20"/>
              </w:rPr>
            </w:pPr>
            <w:r w:rsidRPr="002E7BEF">
              <w:rPr>
                <w:rFonts w:eastAsia="標楷體"/>
                <w:sz w:val="12"/>
                <w:szCs w:val="20"/>
              </w:rPr>
              <w:t>N/A</w:t>
            </w:r>
          </w:p>
        </w:tc>
        <w:tc>
          <w:tcPr>
            <w:tcW w:w="1132" w:type="pct"/>
            <w:gridSpan w:val="5"/>
            <w:shd w:val="clear" w:color="auto" w:fill="D9D9D9" w:themeFill="background1" w:themeFillShade="D9"/>
            <w:textDirection w:val="tbRlV"/>
          </w:tcPr>
          <w:p w14:paraId="556795ED" w14:textId="7B36D1CC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sz w:val="20"/>
                <w:szCs w:val="22"/>
              </w:rPr>
              <w:t>優良</w:t>
            </w:r>
          </w:p>
          <w:p w14:paraId="120C4ECB" w14:textId="0B6A1DB9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</w:p>
          <w:p w14:paraId="2096C4A3" w14:textId="05C958FC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DC811C" wp14:editId="4A9F4CA9">
                      <wp:simplePos x="0" y="0"/>
                      <wp:positionH relativeFrom="column">
                        <wp:posOffset>-123124</wp:posOffset>
                      </wp:positionH>
                      <wp:positionV relativeFrom="paragraph">
                        <wp:posOffset>369029</wp:posOffset>
                      </wp:positionV>
                      <wp:extent cx="232012" cy="0"/>
                      <wp:effectExtent l="38100" t="76200" r="15875" b="95250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type w14:anchorId="795C4E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" o:spid="_x0000_s1026" type="#_x0000_t32" style="position:absolute;margin-left:-9.7pt;margin-top:29.05pt;width:18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484F4E73" w14:textId="0739DBD8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 w:hint="eastAsia"/>
                <w:sz w:val="20"/>
                <w:szCs w:val="22"/>
              </w:rPr>
              <w:t>尚可</w:t>
            </w:r>
          </w:p>
          <w:p w14:paraId="567E7C03" w14:textId="6784C1F2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</w:p>
          <w:p w14:paraId="38BAE207" w14:textId="6B11549A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C92EE5" wp14:editId="455A2680">
                      <wp:simplePos x="0" y="0"/>
                      <wp:positionH relativeFrom="column">
                        <wp:posOffset>-113551</wp:posOffset>
                      </wp:positionH>
                      <wp:positionV relativeFrom="paragraph">
                        <wp:posOffset>364490</wp:posOffset>
                      </wp:positionV>
                      <wp:extent cx="232012" cy="0"/>
                      <wp:effectExtent l="38100" t="76200" r="15875" b="9525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277CD771" id="直線單箭頭接點 2" o:spid="_x0000_s1026" type="#_x0000_t32" style="position:absolute;margin-left:-8.95pt;margin-top:28.7pt;width:18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B63BC7A" w14:textId="4908911D" w:rsidR="00E32DDF" w:rsidRPr="002E7BEF" w:rsidRDefault="00E32DDF" w:rsidP="00857DB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sz w:val="20"/>
                <w:szCs w:val="22"/>
              </w:rPr>
              <w:t>待成長</w:t>
            </w:r>
          </w:p>
        </w:tc>
        <w:tc>
          <w:tcPr>
            <w:tcW w:w="1587" w:type="pct"/>
            <w:vMerge/>
            <w:shd w:val="clear" w:color="auto" w:fill="D9D9D9" w:themeFill="background1" w:themeFillShade="D9"/>
          </w:tcPr>
          <w:p w14:paraId="534F78FC" w14:textId="1CFCDAD4" w:rsidR="00E32DDF" w:rsidRPr="002E7BEF" w:rsidRDefault="00E32DDF" w:rsidP="00A22FE5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</w:p>
        </w:tc>
      </w:tr>
      <w:tr w:rsidR="00E32DDF" w:rsidRPr="002E7BEF" w14:paraId="6D6089E6" w14:textId="77777777" w:rsidTr="00EA2279">
        <w:trPr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02A0C98B" w14:textId="203FCE57" w:rsidR="00E32DDF" w:rsidRPr="002E7BEF" w:rsidRDefault="00E32DDF" w:rsidP="00EA15FB">
            <w:pPr>
              <w:rPr>
                <w:rFonts w:eastAsia="標楷體"/>
                <w:sz w:val="28"/>
              </w:rPr>
            </w:pPr>
            <w:bookmarkStart w:id="2" w:name="_Hlk151494456"/>
            <w:r w:rsidRPr="002E7BEF">
              <w:rPr>
                <w:rFonts w:eastAsia="標楷體" w:hint="eastAsia"/>
              </w:rPr>
              <w:t>A-1</w:t>
            </w:r>
            <w:r w:rsidR="00EA15FB">
              <w:rPr>
                <w:rFonts w:eastAsia="標楷體" w:hint="eastAsia"/>
              </w:rPr>
              <w:t xml:space="preserve"> </w:t>
            </w:r>
            <w:r w:rsidR="00EA15FB" w:rsidRPr="002E7BEF">
              <w:rPr>
                <w:rFonts w:eastAsia="標楷體" w:hint="eastAsia"/>
              </w:rPr>
              <w:t>明訂教學目標，</w:t>
            </w:r>
            <w:r w:rsidR="00EA15FB">
              <w:rPr>
                <w:rFonts w:eastAsia="標楷體" w:hint="eastAsia"/>
              </w:rPr>
              <w:t>並運用</w:t>
            </w:r>
            <w:r w:rsidR="00EA15FB">
              <w:rPr>
                <w:rFonts w:eastAsia="標楷體" w:hint="eastAsia"/>
              </w:rPr>
              <w:t>XR</w:t>
            </w:r>
            <w:r w:rsidR="00EA15FB">
              <w:rPr>
                <w:rFonts w:eastAsia="標楷體" w:hint="eastAsia"/>
              </w:rPr>
              <w:t>特色發展課程與教學設計。</w:t>
            </w:r>
          </w:p>
        </w:tc>
      </w:tr>
      <w:bookmarkEnd w:id="2"/>
      <w:tr w:rsidR="00EA15FB" w:rsidRPr="002E7BEF" w14:paraId="0B4B069A" w14:textId="77777777" w:rsidTr="00EA15FB">
        <w:trPr>
          <w:trHeight w:val="602"/>
        </w:trPr>
        <w:tc>
          <w:tcPr>
            <w:tcW w:w="2047" w:type="pct"/>
          </w:tcPr>
          <w:p w14:paraId="603732DD" w14:textId="68DBD314" w:rsidR="00EA15FB" w:rsidRPr="002E7BEF" w:rsidRDefault="00EA15FB" w:rsidP="00E36B5B">
            <w:pPr>
              <w:ind w:left="708" w:hangingChars="295" w:hanging="708"/>
              <w:jc w:val="both"/>
              <w:rPr>
                <w:rFonts w:eastAsia="標楷體"/>
              </w:rPr>
            </w:pPr>
            <w:r w:rsidRPr="002E7BEF">
              <w:rPr>
                <w:rFonts w:eastAsia="標楷體" w:hint="eastAsia"/>
              </w:rPr>
              <w:t>A-1-1</w:t>
            </w:r>
            <w:r>
              <w:rPr>
                <w:rFonts w:eastAsia="標楷體" w:hint="eastAsia"/>
              </w:rPr>
              <w:t xml:space="preserve"> </w:t>
            </w:r>
            <w:r w:rsidRPr="002E7BEF">
              <w:rPr>
                <w:rFonts w:eastAsia="標楷體" w:hint="eastAsia"/>
              </w:rPr>
              <w:t>參照課程綱要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運用特色發展合適之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共學課程主題</w:t>
            </w:r>
            <w:r w:rsidRPr="002E7BEF">
              <w:rPr>
                <w:rFonts w:eastAsia="標楷體" w:hint="eastAsia"/>
              </w:rPr>
              <w:t>。</w:t>
            </w:r>
          </w:p>
        </w:tc>
        <w:tc>
          <w:tcPr>
            <w:tcW w:w="234" w:type="pct"/>
          </w:tcPr>
          <w:p w14:paraId="45BDC193" w14:textId="77777777" w:rsidR="00EA15FB" w:rsidRPr="002E7BEF" w:rsidRDefault="00EA15FB" w:rsidP="00E94CA4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40A72472" w14:textId="7438E533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</w:tcPr>
          <w:p w14:paraId="672E1349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</w:tcPr>
          <w:p w14:paraId="6DA6CA9B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</w:tcPr>
          <w:p w14:paraId="31D32416" w14:textId="77777777" w:rsidR="00EA15FB" w:rsidRPr="002E7BEF" w:rsidRDefault="00EA15FB" w:rsidP="00E94CA4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</w:tcPr>
          <w:p w14:paraId="3BD51A20" w14:textId="77777777" w:rsidR="00EA15FB" w:rsidRPr="002E7BEF" w:rsidRDefault="00EA15FB" w:rsidP="00E94CA4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7" w:type="pct"/>
            <w:vMerge w:val="restart"/>
          </w:tcPr>
          <w:p w14:paraId="48FC1F56" w14:textId="2A23971A" w:rsidR="00EA15FB" w:rsidRPr="00EA15FB" w:rsidRDefault="00EA15FB" w:rsidP="00EA15FB">
            <w:pPr>
              <w:rPr>
                <w:rFonts w:eastAsia="標楷體"/>
              </w:rPr>
            </w:pPr>
            <w:r w:rsidRPr="002E7BEF">
              <w:rPr>
                <w:rFonts w:eastAsia="標楷體" w:hint="eastAsia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請文字敘述，條列具體事實摘要</w:t>
            </w:r>
            <w:proofErr w:type="gramStart"/>
            <w:r w:rsidRPr="002E7BEF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</w:tc>
      </w:tr>
      <w:tr w:rsidR="00EA15FB" w:rsidRPr="002E7BEF" w14:paraId="1A8578E3" w14:textId="77777777" w:rsidTr="00EA15FB">
        <w:trPr>
          <w:trHeight w:val="602"/>
        </w:trPr>
        <w:tc>
          <w:tcPr>
            <w:tcW w:w="2047" w:type="pct"/>
          </w:tcPr>
          <w:p w14:paraId="14B5033F" w14:textId="5EB96474" w:rsidR="00EA15FB" w:rsidRPr="002E7BEF" w:rsidRDefault="00EA15FB" w:rsidP="007B458E">
            <w:pPr>
              <w:ind w:left="708" w:hangingChars="295" w:hanging="708"/>
              <w:jc w:val="both"/>
              <w:rPr>
                <w:rFonts w:eastAsia="標楷體"/>
              </w:rPr>
            </w:pPr>
            <w:r w:rsidRPr="002E7BEF">
              <w:rPr>
                <w:rFonts w:eastAsia="標楷體" w:hint="eastAsia"/>
              </w:rPr>
              <w:t>A-1-2</w:t>
            </w:r>
            <w:r>
              <w:rPr>
                <w:rFonts w:eastAsia="標楷體" w:hint="eastAsia"/>
              </w:rPr>
              <w:t xml:space="preserve"> </w:t>
            </w:r>
            <w:r w:rsidRPr="002E7BEF">
              <w:rPr>
                <w:rFonts w:eastAsia="標楷體" w:hint="eastAsia"/>
              </w:rPr>
              <w:t>參照課程綱要</w:t>
            </w:r>
            <w:r>
              <w:rPr>
                <w:rFonts w:eastAsia="標楷體" w:hint="eastAsia"/>
              </w:rPr>
              <w:t>明定</w:t>
            </w:r>
            <w:r w:rsidRPr="002E7BEF"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>目標與學習重點</w:t>
            </w:r>
            <w:r w:rsidRPr="002E7BEF">
              <w:rPr>
                <w:rFonts w:eastAsia="標楷體" w:hint="eastAsia"/>
              </w:rPr>
              <w:t>，並</w:t>
            </w:r>
            <w:proofErr w:type="gramStart"/>
            <w:r w:rsidRPr="002E7BEF">
              <w:rPr>
                <w:rFonts w:eastAsia="標楷體" w:hint="eastAsia"/>
              </w:rPr>
              <w:t>研</w:t>
            </w:r>
            <w:proofErr w:type="gramEnd"/>
            <w:r w:rsidRPr="002E7BEF">
              <w:rPr>
                <w:rFonts w:eastAsia="標楷體" w:hint="eastAsia"/>
              </w:rPr>
              <w:t>擬</w:t>
            </w:r>
            <w:r>
              <w:rPr>
                <w:rFonts w:eastAsia="標楷體" w:hint="eastAsia"/>
              </w:rPr>
              <w:t>完整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共學</w:t>
            </w:r>
            <w:r w:rsidRPr="002E7BEF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教案</w:t>
            </w:r>
            <w:r w:rsidRPr="002E7BEF">
              <w:rPr>
                <w:rFonts w:eastAsia="標楷體" w:hint="eastAsia"/>
              </w:rPr>
              <w:t>與教學計畫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234" w:type="pct"/>
          </w:tcPr>
          <w:p w14:paraId="7F4A4733" w14:textId="77777777" w:rsidR="00EA15FB" w:rsidRPr="002E7BEF" w:rsidRDefault="00EA15FB" w:rsidP="00E94CA4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5F9A5C06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</w:tcPr>
          <w:p w14:paraId="3FC92C9E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</w:tcPr>
          <w:p w14:paraId="23C18C75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</w:tcPr>
          <w:p w14:paraId="53361CED" w14:textId="77777777" w:rsidR="00EA15FB" w:rsidRPr="002E7BEF" w:rsidRDefault="00EA15FB" w:rsidP="00E94CA4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</w:tcPr>
          <w:p w14:paraId="5E008152" w14:textId="77777777" w:rsidR="00EA15FB" w:rsidRPr="002E7BEF" w:rsidRDefault="00EA15FB" w:rsidP="00E94CA4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7" w:type="pct"/>
            <w:vMerge/>
          </w:tcPr>
          <w:p w14:paraId="546DFCBB" w14:textId="444A6204" w:rsidR="00EA15FB" w:rsidRPr="002E7BEF" w:rsidRDefault="00EA15FB" w:rsidP="00476FDF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A15FB" w:rsidRPr="002E7BEF" w14:paraId="55F16E70" w14:textId="77777777" w:rsidTr="00EA15FB">
        <w:trPr>
          <w:trHeight w:val="569"/>
        </w:trPr>
        <w:tc>
          <w:tcPr>
            <w:tcW w:w="2047" w:type="pct"/>
          </w:tcPr>
          <w:p w14:paraId="05601ADB" w14:textId="721E9246" w:rsidR="00EA15FB" w:rsidRPr="002E7BEF" w:rsidRDefault="00EA15FB" w:rsidP="00501060">
            <w:pPr>
              <w:ind w:left="708" w:hangingChars="295" w:hanging="708"/>
              <w:jc w:val="both"/>
              <w:rPr>
                <w:rFonts w:eastAsia="標楷體"/>
              </w:rPr>
            </w:pPr>
            <w:r w:rsidRPr="002E7BEF">
              <w:rPr>
                <w:rFonts w:eastAsia="標楷體" w:hint="eastAsia"/>
              </w:rPr>
              <w:t>A-1-</w:t>
            </w:r>
            <w:r w:rsidR="00501060">
              <w:rPr>
                <w:rFonts w:eastAsia="標楷體" w:hint="eastAsia"/>
              </w:rPr>
              <w:t>3</w:t>
            </w:r>
            <w:r w:rsidRPr="002E7BEF">
              <w:rPr>
                <w:rFonts w:eastAsia="標楷體" w:hint="eastAsia"/>
              </w:rPr>
              <w:t xml:space="preserve"> </w:t>
            </w:r>
            <w:r w:rsidRPr="002E7BEF">
              <w:rPr>
                <w:rFonts w:eastAsia="標楷體" w:hint="eastAsia"/>
              </w:rPr>
              <w:t>依據教學目標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課程特性與學習</w:t>
            </w:r>
            <w:r w:rsidRPr="002E7BEF">
              <w:rPr>
                <w:rFonts w:eastAsia="標楷體" w:hint="eastAsia"/>
              </w:rPr>
              <w:t>需求，</w:t>
            </w:r>
            <w:proofErr w:type="gramStart"/>
            <w:r w:rsidRPr="002E7BEF">
              <w:rPr>
                <w:rFonts w:eastAsia="標楷體" w:hint="eastAsia"/>
              </w:rPr>
              <w:t>選編適合</w:t>
            </w:r>
            <w:proofErr w:type="gramEnd"/>
            <w:r w:rsidRPr="002E7BEF">
              <w:rPr>
                <w:rFonts w:eastAsia="標楷體" w:hint="eastAsia"/>
              </w:rPr>
              <w:t>之教材。</w:t>
            </w:r>
          </w:p>
        </w:tc>
        <w:tc>
          <w:tcPr>
            <w:tcW w:w="234" w:type="pct"/>
          </w:tcPr>
          <w:p w14:paraId="7170DDA9" w14:textId="77777777" w:rsidR="00EA15FB" w:rsidRPr="002E7BEF" w:rsidRDefault="00EA15FB" w:rsidP="00E94CA4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52F2E5A6" w14:textId="10FA67E8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</w:tcPr>
          <w:p w14:paraId="4B6103F2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</w:tcPr>
          <w:p w14:paraId="63E1314E" w14:textId="77777777" w:rsidR="00EA15FB" w:rsidRPr="002E7BEF" w:rsidRDefault="00EA15FB" w:rsidP="00E94CA4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</w:tcPr>
          <w:p w14:paraId="320310A1" w14:textId="77777777" w:rsidR="00EA15FB" w:rsidRPr="002E7BEF" w:rsidRDefault="00EA15FB" w:rsidP="00E94CA4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43" w:type="pct"/>
          </w:tcPr>
          <w:p w14:paraId="41FF339F" w14:textId="77777777" w:rsidR="00EA15FB" w:rsidRPr="002E7BEF" w:rsidRDefault="00EA15FB" w:rsidP="00E94CA4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87" w:type="pct"/>
            <w:vMerge/>
          </w:tcPr>
          <w:p w14:paraId="512D67BC" w14:textId="4724668A" w:rsidR="00EA15FB" w:rsidRPr="002E7BEF" w:rsidRDefault="00EA15FB" w:rsidP="00476FDF">
            <w:pPr>
              <w:rPr>
                <w:rFonts w:eastAsia="標楷體"/>
                <w:szCs w:val="22"/>
              </w:rPr>
            </w:pPr>
          </w:p>
        </w:tc>
      </w:tr>
      <w:tr w:rsidR="00EA15FB" w:rsidRPr="002E7BEF" w14:paraId="29FD19E2" w14:textId="77777777" w:rsidTr="00EA15FB">
        <w:trPr>
          <w:cantSplit/>
          <w:trHeight w:val="699"/>
        </w:trPr>
        <w:tc>
          <w:tcPr>
            <w:tcW w:w="2047" w:type="pct"/>
          </w:tcPr>
          <w:p w14:paraId="20DF1AA2" w14:textId="09342188" w:rsidR="00EA15FB" w:rsidRPr="002E7BEF" w:rsidRDefault="00501060" w:rsidP="00501060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A-1</w:t>
            </w:r>
            <w:r w:rsidR="00EA15FB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4</w:t>
            </w:r>
            <w:r w:rsidR="00EA15FB" w:rsidRPr="002E7BEF">
              <w:rPr>
                <w:rFonts w:eastAsia="標楷體" w:hint="eastAsia"/>
              </w:rPr>
              <w:t xml:space="preserve"> </w:t>
            </w:r>
            <w:r w:rsidR="00EA15FB">
              <w:rPr>
                <w:rFonts w:eastAsia="標楷體" w:hint="eastAsia"/>
              </w:rPr>
              <w:t>XR</w:t>
            </w:r>
            <w:r w:rsidR="00EA15FB">
              <w:rPr>
                <w:rFonts w:eastAsia="標楷體" w:hint="eastAsia"/>
              </w:rPr>
              <w:t>共學</w:t>
            </w:r>
            <w:r w:rsidR="00EA15FB" w:rsidRPr="002E7BEF">
              <w:rPr>
                <w:rFonts w:eastAsia="標楷體" w:hint="eastAsia"/>
              </w:rPr>
              <w:t>課程</w:t>
            </w:r>
            <w:r w:rsidR="00EA15FB">
              <w:rPr>
                <w:rFonts w:eastAsia="標楷體" w:hint="eastAsia"/>
              </w:rPr>
              <w:t>教學流程規劃明確，且符合</w:t>
            </w:r>
            <w:r w:rsidR="00EA15FB" w:rsidRPr="002E7BEF">
              <w:rPr>
                <w:rFonts w:eastAsia="標楷體" w:hint="eastAsia"/>
              </w:rPr>
              <w:t>教學</w:t>
            </w:r>
            <w:r w:rsidR="00EA15FB">
              <w:rPr>
                <w:rFonts w:eastAsia="標楷體" w:hint="eastAsia"/>
              </w:rPr>
              <w:t>目標與學習重點</w:t>
            </w:r>
            <w:r w:rsidR="00EA15FB" w:rsidRPr="002E7BEF">
              <w:rPr>
                <w:rFonts w:eastAsia="標楷體" w:hint="eastAsia"/>
              </w:rPr>
              <w:t>。</w:t>
            </w:r>
          </w:p>
        </w:tc>
        <w:tc>
          <w:tcPr>
            <w:tcW w:w="234" w:type="pct"/>
          </w:tcPr>
          <w:p w14:paraId="2A0D6CA1" w14:textId="77777777" w:rsidR="00EA15FB" w:rsidRPr="002E7BEF" w:rsidRDefault="00EA15FB" w:rsidP="00476FDF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600D23AB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731E4663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3" w:type="pct"/>
          </w:tcPr>
          <w:p w14:paraId="6B7F3A0D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0AE2E8C1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43" w:type="pct"/>
          </w:tcPr>
          <w:p w14:paraId="3E07FA79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pct"/>
            <w:vMerge/>
          </w:tcPr>
          <w:p w14:paraId="5320BCF0" w14:textId="1F4BC5E2" w:rsidR="00EA15FB" w:rsidRPr="00EA15FB" w:rsidRDefault="00EA15FB" w:rsidP="00476FDF">
            <w:pPr>
              <w:rPr>
                <w:rFonts w:eastAsia="標楷體"/>
              </w:rPr>
            </w:pPr>
          </w:p>
        </w:tc>
      </w:tr>
      <w:tr w:rsidR="00501060" w:rsidRPr="002E7BEF" w14:paraId="19AF8317" w14:textId="77777777" w:rsidTr="00EA15FB">
        <w:trPr>
          <w:cantSplit/>
          <w:trHeight w:val="699"/>
        </w:trPr>
        <w:tc>
          <w:tcPr>
            <w:tcW w:w="2047" w:type="pct"/>
          </w:tcPr>
          <w:p w14:paraId="253AC248" w14:textId="099E2C73" w:rsidR="00501060" w:rsidRDefault="00501060" w:rsidP="00501060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A-1-5</w:t>
            </w:r>
            <w:r w:rsidRPr="002E7BEF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共學課程教學</w:t>
            </w:r>
            <w:r>
              <w:rPr>
                <w:rFonts w:ascii="標楷體" w:eastAsia="標楷體" w:hAnsi="標楷體" w:hint="eastAsia"/>
              </w:rPr>
              <w:t>內容與時間安排適切</w:t>
            </w:r>
            <w:r w:rsidRPr="002E7BEF">
              <w:rPr>
                <w:rFonts w:eastAsia="標楷體" w:hint="eastAsia"/>
              </w:rPr>
              <w:t>。</w:t>
            </w:r>
          </w:p>
        </w:tc>
        <w:tc>
          <w:tcPr>
            <w:tcW w:w="234" w:type="pct"/>
          </w:tcPr>
          <w:p w14:paraId="5A3C0BB6" w14:textId="77777777" w:rsidR="00501060" w:rsidRPr="002E7BEF" w:rsidRDefault="00501060" w:rsidP="00476FDF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4C9A30DD" w14:textId="77777777" w:rsidR="00501060" w:rsidRPr="00EA15FB" w:rsidRDefault="00501060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52516FC4" w14:textId="77777777" w:rsidR="00501060" w:rsidRPr="00EA15FB" w:rsidRDefault="00501060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3" w:type="pct"/>
          </w:tcPr>
          <w:p w14:paraId="1939981C" w14:textId="77777777" w:rsidR="00501060" w:rsidRPr="00EA15FB" w:rsidRDefault="00501060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518D1ED9" w14:textId="77777777" w:rsidR="00501060" w:rsidRPr="00EA15FB" w:rsidRDefault="00501060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43" w:type="pct"/>
          </w:tcPr>
          <w:p w14:paraId="2DE538E9" w14:textId="77777777" w:rsidR="00501060" w:rsidRPr="00EA15FB" w:rsidRDefault="00501060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pct"/>
            <w:vMerge/>
          </w:tcPr>
          <w:p w14:paraId="4DC50076" w14:textId="77777777" w:rsidR="00501060" w:rsidRPr="00EA15FB" w:rsidRDefault="00501060" w:rsidP="00476FDF">
            <w:pPr>
              <w:rPr>
                <w:rFonts w:eastAsia="標楷體"/>
              </w:rPr>
            </w:pPr>
          </w:p>
        </w:tc>
      </w:tr>
      <w:tr w:rsidR="00EA15FB" w:rsidRPr="002E7BEF" w14:paraId="25AE6BBE" w14:textId="77777777" w:rsidTr="00EA15FB">
        <w:trPr>
          <w:trHeight w:val="699"/>
        </w:trPr>
        <w:tc>
          <w:tcPr>
            <w:tcW w:w="2047" w:type="pct"/>
          </w:tcPr>
          <w:p w14:paraId="1D0C1C4C" w14:textId="1A7876F4" w:rsidR="00EA15FB" w:rsidRPr="009B4989" w:rsidRDefault="00501060" w:rsidP="00476FDF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A-1-6</w:t>
            </w:r>
            <w:r w:rsidR="00EA15FB" w:rsidRPr="002E7BEF">
              <w:rPr>
                <w:rFonts w:eastAsia="標楷體" w:hint="eastAsia"/>
              </w:rPr>
              <w:t xml:space="preserve"> </w:t>
            </w:r>
            <w:r w:rsidR="00EA15FB">
              <w:rPr>
                <w:rFonts w:eastAsia="標楷體" w:hint="eastAsia"/>
              </w:rPr>
              <w:t>依據課程</w:t>
            </w:r>
            <w:r w:rsidR="00EA15FB" w:rsidRPr="002E7BEF">
              <w:rPr>
                <w:rFonts w:eastAsia="標楷體" w:hint="eastAsia"/>
              </w:rPr>
              <w:t>目標與學生需求，</w:t>
            </w:r>
            <w:proofErr w:type="gramStart"/>
            <w:r w:rsidR="00EA15FB" w:rsidRPr="002E7BEF">
              <w:rPr>
                <w:rFonts w:eastAsia="標楷體" w:hint="eastAsia"/>
              </w:rPr>
              <w:t>選編適合</w:t>
            </w:r>
            <w:proofErr w:type="gramEnd"/>
            <w:r w:rsidR="00EA15FB" w:rsidRPr="002E7BEF">
              <w:rPr>
                <w:rFonts w:eastAsia="標楷體" w:hint="eastAsia"/>
              </w:rPr>
              <w:t>之</w:t>
            </w:r>
            <w:r w:rsidR="00EA15FB">
              <w:rPr>
                <w:rFonts w:eastAsia="標楷體" w:hint="eastAsia"/>
              </w:rPr>
              <w:t>評量設計</w:t>
            </w:r>
            <w:r w:rsidR="00EA15FB" w:rsidRPr="002E7BEF">
              <w:rPr>
                <w:rFonts w:eastAsia="標楷體" w:hint="eastAsia"/>
              </w:rPr>
              <w:t>。</w:t>
            </w:r>
          </w:p>
        </w:tc>
        <w:tc>
          <w:tcPr>
            <w:tcW w:w="234" w:type="pct"/>
          </w:tcPr>
          <w:p w14:paraId="74A65CC8" w14:textId="77777777" w:rsidR="00EA15FB" w:rsidRPr="002E7BEF" w:rsidRDefault="00EA15FB" w:rsidP="00476FDF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2D42684F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67A857B8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3" w:type="pct"/>
          </w:tcPr>
          <w:p w14:paraId="403A1073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22" w:type="pct"/>
          </w:tcPr>
          <w:p w14:paraId="0E95E71E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243" w:type="pct"/>
          </w:tcPr>
          <w:p w14:paraId="27D02D7C" w14:textId="77777777" w:rsidR="00EA15FB" w:rsidRPr="00EA15FB" w:rsidRDefault="00EA15FB" w:rsidP="00476FDF">
            <w:pPr>
              <w:jc w:val="center"/>
              <w:rPr>
                <w:rFonts w:eastAsia="標楷體"/>
              </w:rPr>
            </w:pPr>
          </w:p>
        </w:tc>
        <w:tc>
          <w:tcPr>
            <w:tcW w:w="1587" w:type="pct"/>
            <w:vMerge/>
          </w:tcPr>
          <w:p w14:paraId="786DC1BD" w14:textId="5B958A81" w:rsidR="00EA15FB" w:rsidRPr="00125CE7" w:rsidRDefault="00EA15FB" w:rsidP="00476FDF">
            <w:pPr>
              <w:rPr>
                <w:rFonts w:eastAsia="標楷體"/>
              </w:rPr>
            </w:pPr>
          </w:p>
        </w:tc>
      </w:tr>
    </w:tbl>
    <w:p w14:paraId="3CE35E33" w14:textId="6DFD3867" w:rsidR="00196982" w:rsidRDefault="00C552AE" w:rsidP="00196982">
      <w:pPr>
        <w:pStyle w:val="a5"/>
        <w:numPr>
          <w:ilvl w:val="0"/>
          <w:numId w:val="6"/>
        </w:numPr>
        <w:spacing w:before="240"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XR</w:t>
      </w:r>
      <w:r>
        <w:rPr>
          <w:rFonts w:eastAsia="標楷體" w:hint="eastAsia"/>
          <w:sz w:val="28"/>
        </w:rPr>
        <w:t>直播</w:t>
      </w:r>
      <w:r w:rsidR="00196982">
        <w:rPr>
          <w:rFonts w:eastAsia="標楷體" w:hint="eastAsia"/>
          <w:sz w:val="28"/>
        </w:rPr>
        <w:t>教學</w:t>
      </w:r>
      <w:r>
        <w:rPr>
          <w:rFonts w:eastAsia="標楷體" w:hint="eastAsia"/>
          <w:sz w:val="28"/>
        </w:rPr>
        <w:t>情形</w:t>
      </w:r>
      <w:r w:rsidR="00044188">
        <w:rPr>
          <w:rFonts w:eastAsia="標楷體" w:hint="eastAsia"/>
          <w:sz w:val="28"/>
        </w:rPr>
        <w:t>(</w:t>
      </w:r>
      <w:r w:rsidR="00044188">
        <w:rPr>
          <w:rFonts w:eastAsia="標楷體" w:hint="eastAsia"/>
          <w:sz w:val="28"/>
        </w:rPr>
        <w:t>搭配接收載具</w:t>
      </w:r>
      <w:r w:rsidR="00044188" w:rsidRPr="00125CE7">
        <w:rPr>
          <w:rFonts w:eastAsia="標楷體" w:hint="eastAsia"/>
          <w:sz w:val="28"/>
        </w:rPr>
        <w:t>觀察接收到的直播內容</w:t>
      </w:r>
      <w:r w:rsidR="00044188">
        <w:rPr>
          <w:rFonts w:eastAsia="標楷體" w:hint="eastAsia"/>
          <w:sz w:val="28"/>
        </w:rPr>
        <w:t>)</w:t>
      </w:r>
    </w:p>
    <w:tbl>
      <w:tblPr>
        <w:tblStyle w:val="a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73"/>
        <w:gridCol w:w="45"/>
        <w:gridCol w:w="9"/>
        <w:gridCol w:w="450"/>
        <w:gridCol w:w="18"/>
        <w:gridCol w:w="426"/>
        <w:gridCol w:w="18"/>
        <w:gridCol w:w="426"/>
        <w:gridCol w:w="18"/>
        <w:gridCol w:w="428"/>
        <w:gridCol w:w="18"/>
        <w:gridCol w:w="426"/>
        <w:gridCol w:w="18"/>
        <w:gridCol w:w="468"/>
        <w:gridCol w:w="18"/>
        <w:gridCol w:w="3151"/>
      </w:tblGrid>
      <w:tr w:rsidR="00E32DDF" w:rsidRPr="002E7BEF" w14:paraId="66A9628A" w14:textId="77777777" w:rsidTr="00044188">
        <w:tc>
          <w:tcPr>
            <w:tcW w:w="206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7FCBC29F" w14:textId="77777777" w:rsidR="00E32DDF" w:rsidRPr="002E7BEF" w:rsidRDefault="00E32DDF" w:rsidP="00600766">
            <w:pPr>
              <w:jc w:val="center"/>
              <w:rPr>
                <w:rFonts w:eastAsia="標楷體"/>
                <w:sz w:val="28"/>
              </w:rPr>
            </w:pPr>
            <w:r w:rsidRPr="002E7BEF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1365" w:type="pct"/>
            <w:gridSpan w:val="12"/>
            <w:shd w:val="clear" w:color="auto" w:fill="D9D9D9" w:themeFill="background1" w:themeFillShade="D9"/>
          </w:tcPr>
          <w:p w14:paraId="46F65981" w14:textId="77777777" w:rsidR="00E32DDF" w:rsidRPr="002E7BEF" w:rsidRDefault="00E32DDF" w:rsidP="00600766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 w:val="21"/>
                <w:szCs w:val="22"/>
              </w:rPr>
              <w:t>符合程度</w:t>
            </w:r>
            <w:r w:rsidRPr="002E7BEF">
              <w:rPr>
                <w:rFonts w:eastAsia="標楷體" w:hint="eastAsia"/>
                <w:sz w:val="21"/>
                <w:szCs w:val="22"/>
              </w:rPr>
              <w:t>（請勾選）</w:t>
            </w:r>
          </w:p>
        </w:tc>
        <w:tc>
          <w:tcPr>
            <w:tcW w:w="1575" w:type="pct"/>
            <w:vMerge w:val="restart"/>
            <w:shd w:val="clear" w:color="auto" w:fill="D9D9D9" w:themeFill="background1" w:themeFillShade="D9"/>
          </w:tcPr>
          <w:p w14:paraId="73D47A8F" w14:textId="77777777" w:rsidR="00E32DDF" w:rsidRPr="002E7BEF" w:rsidRDefault="00E32DDF" w:rsidP="00600766">
            <w:pPr>
              <w:jc w:val="center"/>
              <w:rPr>
                <w:rFonts w:eastAsia="標楷體"/>
                <w:szCs w:val="22"/>
              </w:rPr>
            </w:pPr>
            <w:r w:rsidRPr="002E7BEF">
              <w:rPr>
                <w:rFonts w:eastAsia="標楷體"/>
                <w:szCs w:val="22"/>
              </w:rPr>
              <w:t>事實摘要敘述</w:t>
            </w:r>
          </w:p>
          <w:p w14:paraId="396EB1D7" w14:textId="77777777" w:rsidR="00E32DDF" w:rsidRPr="002E7BEF" w:rsidRDefault="00E32DDF" w:rsidP="00600766">
            <w:pPr>
              <w:jc w:val="both"/>
              <w:rPr>
                <w:rFonts w:eastAsia="標楷體"/>
                <w:sz w:val="28"/>
              </w:rPr>
            </w:pPr>
            <w:r w:rsidRPr="002E7BEF">
              <w:rPr>
                <w:rFonts w:eastAsia="標楷體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含教師教學行為、學生學習表現、師生與同儕互動</w:t>
            </w:r>
            <w:r w:rsidRPr="002E7BEF">
              <w:rPr>
                <w:rFonts w:eastAsia="標楷體" w:hint="eastAsia"/>
                <w:sz w:val="22"/>
                <w:szCs w:val="22"/>
              </w:rPr>
              <w:t>、</w:t>
            </w:r>
            <w:r>
              <w:rPr>
                <w:rFonts w:eastAsia="標楷體" w:hint="eastAsia"/>
                <w:sz w:val="22"/>
                <w:szCs w:val="22"/>
              </w:rPr>
              <w:t>X</w:t>
            </w:r>
            <w:r>
              <w:rPr>
                <w:rFonts w:eastAsia="標楷體"/>
                <w:sz w:val="22"/>
                <w:szCs w:val="22"/>
              </w:rPr>
              <w:t>R</w:t>
            </w:r>
            <w:r>
              <w:rPr>
                <w:rFonts w:eastAsia="標楷體" w:hint="eastAsia"/>
                <w:sz w:val="22"/>
                <w:szCs w:val="22"/>
              </w:rPr>
              <w:t>直播共學情形、</w:t>
            </w:r>
            <w:r>
              <w:rPr>
                <w:rFonts w:eastAsia="標楷體" w:hint="eastAsia"/>
                <w:sz w:val="22"/>
                <w:szCs w:val="22"/>
              </w:rPr>
              <w:t>VR</w:t>
            </w:r>
            <w:r w:rsidRPr="002E7BEF">
              <w:rPr>
                <w:rFonts w:eastAsia="標楷體" w:hint="eastAsia"/>
                <w:sz w:val="22"/>
                <w:szCs w:val="22"/>
              </w:rPr>
              <w:t>融入教學等</w:t>
            </w:r>
            <w:r w:rsidRPr="002E7BE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32DDF" w:rsidRPr="002E7BEF" w14:paraId="09FFAC84" w14:textId="77777777" w:rsidTr="00044188">
        <w:trPr>
          <w:trHeight w:val="997"/>
        </w:trPr>
        <w:tc>
          <w:tcPr>
            <w:tcW w:w="2060" w:type="pct"/>
            <w:gridSpan w:val="3"/>
            <w:vMerge/>
            <w:shd w:val="clear" w:color="auto" w:fill="D9D9D9" w:themeFill="background1" w:themeFillShade="D9"/>
          </w:tcPr>
          <w:p w14:paraId="0B363562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34" w:type="pct"/>
            <w:gridSpan w:val="2"/>
            <w:shd w:val="clear" w:color="auto" w:fill="D9D9D9" w:themeFill="background1" w:themeFillShade="D9"/>
          </w:tcPr>
          <w:p w14:paraId="39AA9DA2" w14:textId="77777777" w:rsidR="00E32DDF" w:rsidRPr="002E7BEF" w:rsidRDefault="00E32DDF" w:rsidP="00600766">
            <w:pPr>
              <w:rPr>
                <w:rFonts w:eastAsia="標楷體"/>
                <w:sz w:val="20"/>
                <w:szCs w:val="20"/>
              </w:rPr>
            </w:pPr>
            <w:r w:rsidRPr="002E7BEF">
              <w:rPr>
                <w:rFonts w:eastAsia="標楷體" w:hint="eastAsia"/>
                <w:sz w:val="20"/>
                <w:szCs w:val="20"/>
              </w:rPr>
              <w:t>不適用</w:t>
            </w:r>
          </w:p>
          <w:p w14:paraId="616E300F" w14:textId="77777777" w:rsidR="00E32DDF" w:rsidRPr="002E7BEF" w:rsidRDefault="00E32DDF" w:rsidP="00600766">
            <w:pPr>
              <w:rPr>
                <w:rFonts w:eastAsia="標楷體"/>
                <w:sz w:val="20"/>
                <w:szCs w:val="20"/>
              </w:rPr>
            </w:pPr>
            <w:r w:rsidRPr="002E7BEF">
              <w:rPr>
                <w:rFonts w:eastAsia="標楷體"/>
                <w:sz w:val="12"/>
                <w:szCs w:val="20"/>
              </w:rPr>
              <w:t>N/A</w:t>
            </w:r>
          </w:p>
        </w:tc>
        <w:tc>
          <w:tcPr>
            <w:tcW w:w="1131" w:type="pct"/>
            <w:gridSpan w:val="10"/>
            <w:shd w:val="clear" w:color="auto" w:fill="D9D9D9" w:themeFill="background1" w:themeFillShade="D9"/>
            <w:textDirection w:val="tbRlV"/>
            <w:vAlign w:val="center"/>
          </w:tcPr>
          <w:p w14:paraId="5B3691FB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sz w:val="20"/>
                <w:szCs w:val="22"/>
              </w:rPr>
              <w:t>優良</w:t>
            </w:r>
          </w:p>
          <w:p w14:paraId="578B1E8D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</w:p>
          <w:p w14:paraId="0F1FF54C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5C55EE" wp14:editId="0C597843">
                      <wp:simplePos x="0" y="0"/>
                      <wp:positionH relativeFrom="column">
                        <wp:posOffset>-123124</wp:posOffset>
                      </wp:positionH>
                      <wp:positionV relativeFrom="paragraph">
                        <wp:posOffset>369029</wp:posOffset>
                      </wp:positionV>
                      <wp:extent cx="232012" cy="0"/>
                      <wp:effectExtent l="38100" t="76200" r="15875" b="95250"/>
                      <wp:wrapNone/>
                      <wp:docPr id="5" name="直線單箭頭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49463EC8" id="直線單箭頭接點 5" o:spid="_x0000_s1026" type="#_x0000_t32" style="position:absolute;margin-left:-9.7pt;margin-top:29.05pt;width:18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58121191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 w:hint="eastAsia"/>
                <w:sz w:val="20"/>
                <w:szCs w:val="22"/>
              </w:rPr>
              <w:t>尚可</w:t>
            </w:r>
          </w:p>
          <w:p w14:paraId="4838C0EA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</w:p>
          <w:p w14:paraId="444DB7A9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674BEC" wp14:editId="18D895AC">
                      <wp:simplePos x="0" y="0"/>
                      <wp:positionH relativeFrom="column">
                        <wp:posOffset>-113551</wp:posOffset>
                      </wp:positionH>
                      <wp:positionV relativeFrom="paragraph">
                        <wp:posOffset>364490</wp:posOffset>
                      </wp:positionV>
                      <wp:extent cx="232012" cy="0"/>
                      <wp:effectExtent l="38100" t="76200" r="15875" b="95250"/>
                      <wp:wrapNone/>
                      <wp:docPr id="6" name="直線單箭頭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shape w14:anchorId="20DD0003" id="直線單箭頭接點 6" o:spid="_x0000_s1026" type="#_x0000_t32" style="position:absolute;margin-left:-8.95pt;margin-top:28.7pt;width:18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748BA263" w14:textId="77777777" w:rsidR="00E32DDF" w:rsidRPr="002E7BEF" w:rsidRDefault="00E32DDF" w:rsidP="00600766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sz w:val="20"/>
                <w:szCs w:val="22"/>
              </w:rPr>
              <w:t>待成長</w:t>
            </w:r>
          </w:p>
        </w:tc>
        <w:tc>
          <w:tcPr>
            <w:tcW w:w="1575" w:type="pct"/>
            <w:vMerge/>
            <w:shd w:val="clear" w:color="auto" w:fill="D9D9D9" w:themeFill="background1" w:themeFillShade="D9"/>
          </w:tcPr>
          <w:p w14:paraId="2BE1A18F" w14:textId="77777777" w:rsidR="00E32DDF" w:rsidRPr="002E7BEF" w:rsidRDefault="00E32DDF" w:rsidP="00600766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</w:p>
        </w:tc>
      </w:tr>
      <w:tr w:rsidR="00E32DDF" w:rsidRPr="002E7BEF" w14:paraId="2020910D" w14:textId="77777777" w:rsidTr="00600766">
        <w:tc>
          <w:tcPr>
            <w:tcW w:w="5000" w:type="pct"/>
            <w:gridSpan w:val="16"/>
            <w:shd w:val="clear" w:color="auto" w:fill="D0CECE" w:themeFill="background2" w:themeFillShade="E6"/>
          </w:tcPr>
          <w:p w14:paraId="6440AC58" w14:textId="126DCF56" w:rsidR="00E32DDF" w:rsidRPr="002E7BEF" w:rsidRDefault="00E32DDF" w:rsidP="00044188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B</w:t>
            </w:r>
            <w:r w:rsidRPr="002E7BEF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 xml:space="preserve">1 </w:t>
            </w:r>
            <w:r w:rsidR="00D72618">
              <w:rPr>
                <w:rFonts w:eastAsia="標楷體" w:hint="eastAsia"/>
              </w:rPr>
              <w:t>掌握</w:t>
            </w:r>
            <w:r w:rsidR="00D72618">
              <w:rPr>
                <w:rFonts w:eastAsia="標楷體" w:hint="eastAsia"/>
              </w:rPr>
              <w:t>XR</w:t>
            </w:r>
            <w:r w:rsidR="00D72618">
              <w:rPr>
                <w:rFonts w:eastAsia="標楷體" w:hint="eastAsia"/>
              </w:rPr>
              <w:t>直播教學特性</w:t>
            </w:r>
            <w:r w:rsidRPr="002E7BEF">
              <w:rPr>
                <w:rFonts w:eastAsia="標楷體" w:hint="eastAsia"/>
              </w:rPr>
              <w:t>，實施教學活動。</w:t>
            </w:r>
          </w:p>
        </w:tc>
      </w:tr>
      <w:tr w:rsidR="00594E2C" w:rsidRPr="002E7BEF" w14:paraId="504820F0" w14:textId="77777777" w:rsidTr="00044188">
        <w:trPr>
          <w:trHeight w:val="602"/>
        </w:trPr>
        <w:tc>
          <w:tcPr>
            <w:tcW w:w="2034" w:type="pct"/>
          </w:tcPr>
          <w:p w14:paraId="1C69547A" w14:textId="3DA1236B" w:rsidR="00594E2C" w:rsidRPr="002E7BEF" w:rsidRDefault="00594E2C" w:rsidP="00600766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  <w:r w:rsidRPr="002E7BEF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</w:t>
            </w:r>
            <w:r w:rsidRPr="002E7BEF">
              <w:rPr>
                <w:rFonts w:eastAsia="標楷體" w:hint="eastAsia"/>
              </w:rPr>
              <w:t>-1</w:t>
            </w:r>
            <w:r w:rsidR="00044188">
              <w:rPr>
                <w:rFonts w:eastAsia="標楷體" w:hint="eastAsia"/>
              </w:rPr>
              <w:t xml:space="preserve"> </w:t>
            </w:r>
            <w:r w:rsidR="00044188" w:rsidRPr="002E7BEF">
              <w:rPr>
                <w:rFonts w:eastAsia="標楷體" w:hint="eastAsia"/>
              </w:rPr>
              <w:t>有效連結</w:t>
            </w:r>
            <w:r w:rsidR="00044188">
              <w:rPr>
                <w:rFonts w:eastAsia="標楷體" w:hint="eastAsia"/>
              </w:rPr>
              <w:t>課程內容</w:t>
            </w:r>
            <w:r w:rsidR="00044188" w:rsidRPr="002E7BEF">
              <w:rPr>
                <w:rFonts w:eastAsia="標楷體" w:hint="eastAsia"/>
              </w:rPr>
              <w:t>，</w:t>
            </w:r>
            <w:r w:rsidRPr="002E7BEF">
              <w:rPr>
                <w:rFonts w:eastAsia="標楷體" w:hint="eastAsia"/>
              </w:rPr>
              <w:t>能透過</w:t>
            </w:r>
            <w:r>
              <w:rPr>
                <w:rFonts w:eastAsia="標楷體"/>
              </w:rPr>
              <w:t>XR</w:t>
            </w:r>
            <w:r>
              <w:rPr>
                <w:rFonts w:eastAsia="標楷體" w:hint="eastAsia"/>
              </w:rPr>
              <w:t>直播共學課程</w:t>
            </w:r>
            <w:r w:rsidRPr="002E7BEF">
              <w:rPr>
                <w:rFonts w:eastAsia="標楷體" w:hint="eastAsia"/>
              </w:rPr>
              <w:t>引發與維持學生學習動機。</w:t>
            </w:r>
          </w:p>
        </w:tc>
        <w:tc>
          <w:tcPr>
            <w:tcW w:w="260" w:type="pct"/>
            <w:gridSpan w:val="4"/>
            <w:vAlign w:val="center"/>
          </w:tcPr>
          <w:p w14:paraId="0FDA7B01" w14:textId="77777777" w:rsidR="00594E2C" w:rsidRPr="002E7BEF" w:rsidRDefault="00594E2C" w:rsidP="00600766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4BAD8F0F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5C56070B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6B590D9B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526BE0A1" w14:textId="77777777" w:rsidR="00594E2C" w:rsidRPr="002E7BEF" w:rsidRDefault="00594E2C" w:rsidP="0060076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0F955AEE" w14:textId="77777777" w:rsidR="00594E2C" w:rsidRPr="002E7BEF" w:rsidRDefault="00594E2C" w:rsidP="00600766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5" w:type="pct"/>
            <w:vMerge w:val="restart"/>
          </w:tcPr>
          <w:p w14:paraId="6FCE1926" w14:textId="77777777" w:rsidR="00594E2C" w:rsidRPr="002E7BEF" w:rsidRDefault="00594E2C" w:rsidP="00600766">
            <w:pPr>
              <w:rPr>
                <w:rFonts w:eastAsia="標楷體"/>
              </w:rPr>
            </w:pPr>
            <w:r w:rsidRPr="002E7BEF">
              <w:rPr>
                <w:rFonts w:eastAsia="標楷體" w:hint="eastAsia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請文字敘述，條列具體事實摘要</w:t>
            </w:r>
            <w:proofErr w:type="gramStart"/>
            <w:r w:rsidRPr="002E7BEF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  <w:p w14:paraId="50A7CBF4" w14:textId="77777777" w:rsidR="00594E2C" w:rsidRPr="002E7BEF" w:rsidRDefault="00594E2C" w:rsidP="00600766">
            <w:pPr>
              <w:rPr>
                <w:rFonts w:eastAsia="標楷體"/>
                <w:sz w:val="28"/>
              </w:rPr>
            </w:pPr>
          </w:p>
        </w:tc>
      </w:tr>
      <w:tr w:rsidR="00594E2C" w:rsidRPr="002E7BEF" w14:paraId="04B84FB2" w14:textId="77777777" w:rsidTr="00044188">
        <w:trPr>
          <w:trHeight w:val="591"/>
        </w:trPr>
        <w:tc>
          <w:tcPr>
            <w:tcW w:w="2034" w:type="pct"/>
          </w:tcPr>
          <w:p w14:paraId="7A247418" w14:textId="6202EB76" w:rsidR="00594E2C" w:rsidRPr="002E7BEF" w:rsidRDefault="00594E2C" w:rsidP="00600766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  <w:r w:rsidRPr="002E7BEF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</w:t>
            </w:r>
            <w:r w:rsidRPr="002E7BEF">
              <w:rPr>
                <w:rFonts w:eastAsia="標楷體" w:hint="eastAsia"/>
              </w:rPr>
              <w:t>-2</w:t>
            </w:r>
            <w:r w:rsidR="00D72618">
              <w:rPr>
                <w:rFonts w:eastAsia="標楷體" w:hint="eastAsia"/>
              </w:rPr>
              <w:t xml:space="preserve"> </w:t>
            </w:r>
            <w:r w:rsidR="00D72618">
              <w:rPr>
                <w:rFonts w:eastAsia="標楷體" w:hint="eastAsia"/>
              </w:rPr>
              <w:t>有效的</w:t>
            </w:r>
            <w:r w:rsidR="00D72618" w:rsidRPr="002E7BEF">
              <w:rPr>
                <w:rFonts w:eastAsia="標楷體" w:hint="eastAsia"/>
              </w:rPr>
              <w:t>運用</w:t>
            </w:r>
            <w:r w:rsidR="00D72618">
              <w:rPr>
                <w:rFonts w:eastAsia="標楷體" w:hint="eastAsia"/>
              </w:rPr>
              <w:t>XR</w:t>
            </w:r>
            <w:r w:rsidR="00D72618">
              <w:rPr>
                <w:rFonts w:eastAsia="標楷體" w:hint="eastAsia"/>
              </w:rPr>
              <w:t>直播教學</w:t>
            </w:r>
            <w:r w:rsidR="00D72618" w:rsidRPr="002E7BEF">
              <w:rPr>
                <w:rFonts w:eastAsia="標楷體" w:hint="eastAsia"/>
              </w:rPr>
              <w:t>方法，</w:t>
            </w:r>
            <w:r w:rsidR="00D72618">
              <w:rPr>
                <w:rFonts w:eastAsia="標楷體" w:hint="eastAsia"/>
              </w:rPr>
              <w:t>清晰且</w:t>
            </w:r>
            <w:r w:rsidR="00044188">
              <w:rPr>
                <w:rFonts w:eastAsia="標楷體" w:hint="eastAsia"/>
              </w:rPr>
              <w:t>流暢地呈現</w:t>
            </w:r>
            <w:r w:rsidR="00D72618">
              <w:rPr>
                <w:rFonts w:eastAsia="標楷體" w:hint="eastAsia"/>
              </w:rPr>
              <w:t>教學內容</w:t>
            </w:r>
            <w:r w:rsidR="00D72618" w:rsidRPr="002E7BEF">
              <w:rPr>
                <w:rFonts w:eastAsia="標楷體" w:hint="eastAsia"/>
              </w:rPr>
              <w:t>。</w:t>
            </w:r>
          </w:p>
        </w:tc>
        <w:tc>
          <w:tcPr>
            <w:tcW w:w="260" w:type="pct"/>
            <w:gridSpan w:val="4"/>
            <w:vAlign w:val="center"/>
          </w:tcPr>
          <w:p w14:paraId="6386C5E9" w14:textId="77777777" w:rsidR="00594E2C" w:rsidRPr="002E7BEF" w:rsidRDefault="00594E2C" w:rsidP="00600766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44636BF6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3531A0EC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4BF74E6F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6988C3DA" w14:textId="77777777" w:rsidR="00594E2C" w:rsidRPr="002E7BEF" w:rsidRDefault="00594E2C" w:rsidP="006007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3ECE5FA2" w14:textId="77777777" w:rsidR="00594E2C" w:rsidRPr="002E7BEF" w:rsidRDefault="00594E2C" w:rsidP="006007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75" w:type="pct"/>
            <w:vMerge/>
          </w:tcPr>
          <w:p w14:paraId="0E3790BD" w14:textId="77777777" w:rsidR="00594E2C" w:rsidRPr="002E7BEF" w:rsidRDefault="00594E2C" w:rsidP="00600766">
            <w:pPr>
              <w:rPr>
                <w:rFonts w:eastAsia="標楷體"/>
                <w:szCs w:val="22"/>
              </w:rPr>
            </w:pPr>
          </w:p>
        </w:tc>
      </w:tr>
      <w:tr w:rsidR="00594E2C" w:rsidRPr="002E7BEF" w14:paraId="02D05241" w14:textId="77777777" w:rsidTr="00044188">
        <w:trPr>
          <w:trHeight w:val="569"/>
        </w:trPr>
        <w:tc>
          <w:tcPr>
            <w:tcW w:w="2034" w:type="pct"/>
          </w:tcPr>
          <w:p w14:paraId="2DD61983" w14:textId="1AA05C1F" w:rsidR="00594E2C" w:rsidRPr="002E7BEF" w:rsidRDefault="00594E2C" w:rsidP="00044188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  <w:r w:rsidRPr="002E7BEF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</w:t>
            </w:r>
            <w:r w:rsidRPr="002E7BEF">
              <w:rPr>
                <w:rFonts w:eastAsia="標楷體" w:hint="eastAsia"/>
              </w:rPr>
              <w:t xml:space="preserve">-3 </w:t>
            </w:r>
            <w:r w:rsidR="00BD57F9">
              <w:rPr>
                <w:rFonts w:eastAsia="標楷體" w:hint="eastAsia"/>
              </w:rPr>
              <w:t>提供適合</w:t>
            </w:r>
            <w:r w:rsidR="00BD57F9">
              <w:rPr>
                <w:rFonts w:eastAsia="標楷體" w:hint="eastAsia"/>
              </w:rPr>
              <w:t>XR</w:t>
            </w:r>
            <w:r w:rsidR="00BD57F9">
              <w:rPr>
                <w:rFonts w:eastAsia="標楷體" w:hint="eastAsia"/>
              </w:rPr>
              <w:t>直播</w:t>
            </w:r>
            <w:r w:rsidRPr="002E7BEF">
              <w:rPr>
                <w:rFonts w:eastAsia="標楷體" w:hint="eastAsia"/>
              </w:rPr>
              <w:t>的</w:t>
            </w:r>
            <w:r w:rsidR="00D72618">
              <w:rPr>
                <w:rFonts w:eastAsia="標楷體" w:hint="eastAsia"/>
              </w:rPr>
              <w:t>教學情境、</w:t>
            </w:r>
            <w:r w:rsidR="00501060">
              <w:rPr>
                <w:rFonts w:eastAsia="標楷體" w:hint="eastAsia"/>
              </w:rPr>
              <w:t>教</w:t>
            </w:r>
            <w:r w:rsidR="00D72618">
              <w:rPr>
                <w:rFonts w:eastAsia="標楷體" w:hint="eastAsia"/>
              </w:rPr>
              <w:t>材及教</w:t>
            </w:r>
            <w:r w:rsidR="00501060">
              <w:rPr>
                <w:rFonts w:eastAsia="標楷體" w:hint="eastAsia"/>
              </w:rPr>
              <w:t>學</w:t>
            </w:r>
            <w:r w:rsidRPr="002E7BEF">
              <w:rPr>
                <w:rFonts w:eastAsia="標楷體" w:hint="eastAsia"/>
              </w:rPr>
              <w:t>活動，</w:t>
            </w:r>
            <w:r w:rsidR="00044188">
              <w:rPr>
                <w:rFonts w:eastAsia="標楷體" w:hint="eastAsia"/>
              </w:rPr>
              <w:t>以達到</w:t>
            </w:r>
            <w:proofErr w:type="gramStart"/>
            <w:r w:rsidR="00044188">
              <w:rPr>
                <w:rFonts w:eastAsia="標楷體" w:hint="eastAsia"/>
              </w:rPr>
              <w:t>沉</w:t>
            </w:r>
            <w:proofErr w:type="gramEnd"/>
            <w:r w:rsidR="00044188">
              <w:rPr>
                <w:rFonts w:eastAsia="標楷體" w:hint="eastAsia"/>
              </w:rPr>
              <w:t>浸式教學</w:t>
            </w:r>
            <w:r w:rsidR="00044188" w:rsidRPr="002E7BEF">
              <w:rPr>
                <w:rFonts w:eastAsia="標楷體" w:hint="eastAsia"/>
              </w:rPr>
              <w:t>。</w:t>
            </w:r>
          </w:p>
        </w:tc>
        <w:tc>
          <w:tcPr>
            <w:tcW w:w="260" w:type="pct"/>
            <w:gridSpan w:val="4"/>
            <w:vAlign w:val="center"/>
          </w:tcPr>
          <w:p w14:paraId="099D72C3" w14:textId="77777777" w:rsidR="00594E2C" w:rsidRPr="002E7BEF" w:rsidRDefault="00594E2C" w:rsidP="00600766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784850D8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09525C8B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37B4ED87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33093441" w14:textId="77777777" w:rsidR="00594E2C" w:rsidRPr="002E7BEF" w:rsidRDefault="00594E2C" w:rsidP="006007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03265DC9" w14:textId="77777777" w:rsidR="00594E2C" w:rsidRPr="002E7BEF" w:rsidRDefault="00594E2C" w:rsidP="006007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75" w:type="pct"/>
            <w:vMerge/>
          </w:tcPr>
          <w:p w14:paraId="71E89606" w14:textId="77777777" w:rsidR="00594E2C" w:rsidRPr="002E7BEF" w:rsidRDefault="00594E2C" w:rsidP="00600766">
            <w:pPr>
              <w:rPr>
                <w:rFonts w:eastAsia="標楷體"/>
                <w:szCs w:val="22"/>
              </w:rPr>
            </w:pPr>
          </w:p>
        </w:tc>
      </w:tr>
      <w:tr w:rsidR="00594E2C" w:rsidRPr="002E7BEF" w14:paraId="66F5D588" w14:textId="77777777" w:rsidTr="00044188">
        <w:trPr>
          <w:trHeight w:val="720"/>
        </w:trPr>
        <w:tc>
          <w:tcPr>
            <w:tcW w:w="2034" w:type="pct"/>
          </w:tcPr>
          <w:p w14:paraId="0CF04B94" w14:textId="2A8E5D31" w:rsidR="00594E2C" w:rsidRPr="002E7BEF" w:rsidRDefault="00594E2C" w:rsidP="00044188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</w:t>
            </w:r>
            <w:r w:rsidRPr="002E7BEF"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1</w:t>
            </w:r>
            <w:r w:rsidR="00BD57F9">
              <w:rPr>
                <w:rFonts w:eastAsia="標楷體" w:hint="eastAsia"/>
              </w:rPr>
              <w:t xml:space="preserve">-4 </w:t>
            </w:r>
            <w:r w:rsidR="00BD57F9" w:rsidRPr="002E7BEF">
              <w:rPr>
                <w:rFonts w:eastAsia="標楷體" w:hint="eastAsia"/>
              </w:rPr>
              <w:t>適切的發揮</w:t>
            </w:r>
            <w:r w:rsidR="00BD57F9">
              <w:rPr>
                <w:rFonts w:eastAsia="標楷體" w:hint="eastAsia"/>
              </w:rPr>
              <w:t>XR</w:t>
            </w:r>
            <w:r w:rsidR="00BD57F9">
              <w:rPr>
                <w:rFonts w:eastAsia="標楷體" w:hint="eastAsia"/>
              </w:rPr>
              <w:t>直播之特性，</w:t>
            </w:r>
            <w:r w:rsidR="00BD57F9" w:rsidRPr="002E7BEF">
              <w:rPr>
                <w:rFonts w:eastAsia="標楷體" w:hint="eastAsia"/>
              </w:rPr>
              <w:t>引導學生</w:t>
            </w:r>
            <w:r w:rsidR="00BD57F9">
              <w:rPr>
                <w:rFonts w:eastAsia="標楷體" w:hint="eastAsia"/>
              </w:rPr>
              <w:t>進行</w:t>
            </w:r>
            <w:proofErr w:type="gramStart"/>
            <w:r w:rsidR="00BD57F9">
              <w:rPr>
                <w:rFonts w:eastAsia="標楷體" w:hint="eastAsia"/>
              </w:rPr>
              <w:t>探索式的</w:t>
            </w:r>
            <w:r w:rsidR="00044188">
              <w:rPr>
                <w:rFonts w:eastAsia="標楷體" w:hint="eastAsia"/>
              </w:rPr>
              <w:t>學習</w:t>
            </w:r>
            <w:proofErr w:type="gramEnd"/>
            <w:r w:rsidR="00044188">
              <w:rPr>
                <w:rFonts w:eastAsia="標楷體" w:hint="eastAsia"/>
              </w:rPr>
              <w:t>，</w:t>
            </w:r>
            <w:r w:rsidR="00044188" w:rsidRPr="002E7BEF">
              <w:rPr>
                <w:rFonts w:eastAsia="標楷體" w:hint="eastAsia"/>
              </w:rPr>
              <w:t>習得重要概念、原則或技能</w:t>
            </w:r>
          </w:p>
        </w:tc>
        <w:tc>
          <w:tcPr>
            <w:tcW w:w="260" w:type="pct"/>
            <w:gridSpan w:val="4"/>
            <w:vAlign w:val="center"/>
          </w:tcPr>
          <w:p w14:paraId="79901693" w14:textId="77777777" w:rsidR="00594E2C" w:rsidRPr="002E7BEF" w:rsidRDefault="00594E2C" w:rsidP="00600766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27BF03E0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66046417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  <w:vAlign w:val="center"/>
          </w:tcPr>
          <w:p w14:paraId="5180BDA4" w14:textId="77777777" w:rsidR="00594E2C" w:rsidRPr="002E7BEF" w:rsidRDefault="00594E2C" w:rsidP="00600766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  <w:vAlign w:val="center"/>
          </w:tcPr>
          <w:p w14:paraId="52F81D03" w14:textId="77777777" w:rsidR="00594E2C" w:rsidRPr="002E7BEF" w:rsidRDefault="00594E2C" w:rsidP="006007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43" w:type="pct"/>
            <w:gridSpan w:val="2"/>
            <w:vAlign w:val="center"/>
          </w:tcPr>
          <w:p w14:paraId="137DCD2A" w14:textId="77777777" w:rsidR="00594E2C" w:rsidRPr="002E7BEF" w:rsidRDefault="00594E2C" w:rsidP="00600766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575" w:type="pct"/>
            <w:vMerge/>
          </w:tcPr>
          <w:p w14:paraId="5C348C43" w14:textId="77777777" w:rsidR="00594E2C" w:rsidRPr="002E7BEF" w:rsidRDefault="00594E2C" w:rsidP="00600766">
            <w:pPr>
              <w:rPr>
                <w:rFonts w:eastAsia="標楷體"/>
                <w:szCs w:val="22"/>
              </w:rPr>
            </w:pPr>
          </w:p>
        </w:tc>
      </w:tr>
      <w:tr w:rsidR="00E32DDF" w:rsidRPr="002E7BEF" w14:paraId="3A2260FA" w14:textId="77777777" w:rsidTr="00600766">
        <w:tc>
          <w:tcPr>
            <w:tcW w:w="5000" w:type="pct"/>
            <w:gridSpan w:val="16"/>
            <w:shd w:val="clear" w:color="auto" w:fill="D0CECE" w:themeFill="background2" w:themeFillShade="E6"/>
          </w:tcPr>
          <w:p w14:paraId="7E0FAB0F" w14:textId="60B0A922" w:rsidR="00E32DDF" w:rsidRPr="002E7BEF" w:rsidRDefault="00BD57F9" w:rsidP="0060076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B</w:t>
            </w:r>
            <w:r w:rsidR="00E32DDF" w:rsidRPr="002E7BEF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2</w:t>
            </w:r>
            <w:r w:rsidR="00E32DDF">
              <w:rPr>
                <w:rFonts w:eastAsia="標楷體" w:hint="eastAsia"/>
              </w:rPr>
              <w:t xml:space="preserve"> </w:t>
            </w:r>
            <w:r w:rsidR="00E32DDF" w:rsidRPr="002E7BEF">
              <w:rPr>
                <w:rFonts w:eastAsia="標楷體" w:hint="eastAsia"/>
              </w:rPr>
              <w:t>運用適切教學策略與溝通技巧，幫助學生學習。</w:t>
            </w:r>
          </w:p>
        </w:tc>
      </w:tr>
      <w:tr w:rsidR="00E32DDF" w:rsidRPr="002E7BEF" w14:paraId="648B0CC5" w14:textId="77777777" w:rsidTr="00044188">
        <w:trPr>
          <w:trHeight w:val="581"/>
        </w:trPr>
        <w:tc>
          <w:tcPr>
            <w:tcW w:w="2056" w:type="pct"/>
            <w:gridSpan w:val="2"/>
          </w:tcPr>
          <w:p w14:paraId="53EF1A7B" w14:textId="33033FD6" w:rsidR="00E32DDF" w:rsidRPr="002E7BEF" w:rsidRDefault="00BD57F9" w:rsidP="00600766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 w:rsidR="00E32DDF" w:rsidRPr="002E7BEF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2</w:t>
            </w:r>
            <w:r w:rsidR="00E32DDF" w:rsidRPr="002E7BEF">
              <w:rPr>
                <w:rFonts w:eastAsia="標楷體" w:hint="eastAsia"/>
              </w:rPr>
              <w:t xml:space="preserve">-1 </w:t>
            </w:r>
            <w:r w:rsidR="00E32DDF" w:rsidRPr="002E7BEF">
              <w:rPr>
                <w:rFonts w:eastAsia="標楷體" w:hint="eastAsia"/>
              </w:rPr>
              <w:t>運用適切的教學方法，引導學生思考、討論或實作。</w:t>
            </w:r>
          </w:p>
        </w:tc>
        <w:tc>
          <w:tcPr>
            <w:tcW w:w="238" w:type="pct"/>
            <w:gridSpan w:val="3"/>
          </w:tcPr>
          <w:p w14:paraId="16D7BB5A" w14:textId="77777777" w:rsidR="00E32DDF" w:rsidRPr="002E7BEF" w:rsidRDefault="00E32DDF" w:rsidP="00600766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gridSpan w:val="2"/>
          </w:tcPr>
          <w:p w14:paraId="6D3B16ED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0EEB7AE3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</w:tcPr>
          <w:p w14:paraId="7AD60272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7F28C127" w14:textId="77777777" w:rsidR="00E32DDF" w:rsidRPr="002E7BEF" w:rsidRDefault="00E32DDF" w:rsidP="00600766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  <w:gridSpan w:val="2"/>
          </w:tcPr>
          <w:p w14:paraId="5986EB2E" w14:textId="77777777" w:rsidR="00E32DDF" w:rsidRPr="002E7BEF" w:rsidRDefault="00E32DDF" w:rsidP="00600766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75" w:type="pct"/>
            <w:vMerge w:val="restart"/>
          </w:tcPr>
          <w:p w14:paraId="27F920D9" w14:textId="77777777" w:rsidR="00E32DDF" w:rsidRPr="002E7BEF" w:rsidRDefault="00E32DDF" w:rsidP="00600766">
            <w:pPr>
              <w:rPr>
                <w:rFonts w:eastAsia="標楷體"/>
              </w:rPr>
            </w:pPr>
            <w:r w:rsidRPr="002E7BEF">
              <w:rPr>
                <w:rFonts w:eastAsia="標楷體" w:hint="eastAsia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請文字敘述，條列具體事實摘要</w:t>
            </w:r>
            <w:proofErr w:type="gramStart"/>
            <w:r w:rsidRPr="002E7BEF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  <w:p w14:paraId="1B6DF635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</w:tr>
      <w:tr w:rsidR="00E32DDF" w:rsidRPr="002E7BEF" w14:paraId="61F3B9B0" w14:textId="77777777" w:rsidTr="00044188">
        <w:trPr>
          <w:trHeight w:val="601"/>
        </w:trPr>
        <w:tc>
          <w:tcPr>
            <w:tcW w:w="2056" w:type="pct"/>
            <w:gridSpan w:val="2"/>
          </w:tcPr>
          <w:p w14:paraId="4575C047" w14:textId="723B800E" w:rsidR="00E32DDF" w:rsidRPr="002E7BEF" w:rsidRDefault="00BD57F9" w:rsidP="00600766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 w:rsidR="00E32DDF" w:rsidRPr="002E7BEF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2</w:t>
            </w:r>
            <w:r w:rsidR="00E32DDF" w:rsidRPr="002E7BEF">
              <w:rPr>
                <w:rFonts w:eastAsia="標楷體" w:hint="eastAsia"/>
              </w:rPr>
              <w:t>-2</w:t>
            </w:r>
            <w:r w:rsidR="00044188">
              <w:rPr>
                <w:rFonts w:eastAsia="標楷體" w:hint="eastAsia"/>
              </w:rPr>
              <w:t xml:space="preserve"> </w:t>
            </w:r>
            <w:r w:rsidR="00044188" w:rsidRPr="002E7BEF">
              <w:rPr>
                <w:rFonts w:eastAsia="標楷體" w:hint="eastAsia"/>
              </w:rPr>
              <w:t>提供適當的</w:t>
            </w:r>
            <w:r w:rsidR="00044188">
              <w:rPr>
                <w:rFonts w:eastAsia="標楷體" w:hint="eastAsia"/>
              </w:rPr>
              <w:t>課程活動或</w:t>
            </w:r>
            <w:r w:rsidR="00044188" w:rsidRPr="002E7BEF">
              <w:rPr>
                <w:rFonts w:eastAsia="標楷體" w:hint="eastAsia"/>
              </w:rPr>
              <w:t>練習，以理解或熟練學習內容。</w:t>
            </w:r>
          </w:p>
        </w:tc>
        <w:tc>
          <w:tcPr>
            <w:tcW w:w="238" w:type="pct"/>
            <w:gridSpan w:val="3"/>
          </w:tcPr>
          <w:p w14:paraId="515E2E0C" w14:textId="77777777" w:rsidR="00E32DDF" w:rsidRPr="002E7BEF" w:rsidRDefault="00E32DDF" w:rsidP="00600766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gridSpan w:val="2"/>
          </w:tcPr>
          <w:p w14:paraId="25195C6D" w14:textId="77777777" w:rsidR="00E32DDF" w:rsidRPr="002E7BEF" w:rsidRDefault="00E32DDF" w:rsidP="00600766">
            <w:pPr>
              <w:rPr>
                <w:rFonts w:eastAsia="標楷體"/>
                <w:szCs w:val="22"/>
              </w:rPr>
            </w:pPr>
          </w:p>
        </w:tc>
        <w:tc>
          <w:tcPr>
            <w:tcW w:w="222" w:type="pct"/>
            <w:gridSpan w:val="2"/>
          </w:tcPr>
          <w:p w14:paraId="58FB81CF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</w:tcPr>
          <w:p w14:paraId="43AFD597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4BA1D134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43" w:type="pct"/>
            <w:gridSpan w:val="2"/>
          </w:tcPr>
          <w:p w14:paraId="19E39F72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1575" w:type="pct"/>
            <w:vMerge/>
          </w:tcPr>
          <w:p w14:paraId="4C688CF0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</w:tr>
      <w:tr w:rsidR="00E32DDF" w:rsidRPr="002E7BEF" w14:paraId="207FD550" w14:textId="77777777" w:rsidTr="00044188">
        <w:trPr>
          <w:trHeight w:val="569"/>
        </w:trPr>
        <w:tc>
          <w:tcPr>
            <w:tcW w:w="2056" w:type="pct"/>
            <w:gridSpan w:val="2"/>
          </w:tcPr>
          <w:p w14:paraId="5E27815B" w14:textId="394A4226" w:rsidR="00E32DDF" w:rsidRPr="002E7BEF" w:rsidRDefault="00BD57F9" w:rsidP="00B134C3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 w:rsidR="00E32DDF" w:rsidRPr="002E7BEF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2</w:t>
            </w:r>
            <w:r w:rsidR="00E32DDF" w:rsidRPr="002E7BEF">
              <w:rPr>
                <w:rFonts w:eastAsia="標楷體" w:hint="eastAsia"/>
              </w:rPr>
              <w:t>-3</w:t>
            </w:r>
            <w:r w:rsidR="00044188">
              <w:rPr>
                <w:rFonts w:eastAsia="標楷體" w:hint="eastAsia"/>
              </w:rPr>
              <w:t xml:space="preserve"> </w:t>
            </w:r>
            <w:r w:rsidR="00044188" w:rsidRPr="002E7BEF">
              <w:rPr>
                <w:rFonts w:eastAsia="標楷體" w:hint="eastAsia"/>
              </w:rPr>
              <w:t>完成每</w:t>
            </w:r>
            <w:proofErr w:type="gramStart"/>
            <w:r w:rsidR="00044188" w:rsidRPr="002E7BEF">
              <w:rPr>
                <w:rFonts w:eastAsia="標楷體" w:hint="eastAsia"/>
              </w:rPr>
              <w:t>個</w:t>
            </w:r>
            <w:proofErr w:type="gramEnd"/>
            <w:r w:rsidR="00B134C3">
              <w:rPr>
                <w:rFonts w:eastAsia="標楷體" w:hint="eastAsia"/>
              </w:rPr>
              <w:t>教學</w:t>
            </w:r>
            <w:r w:rsidR="00044188" w:rsidRPr="002E7BEF">
              <w:rPr>
                <w:rFonts w:eastAsia="標楷體" w:hint="eastAsia"/>
              </w:rPr>
              <w:t>活動後，適時歸納或總結學習重點。</w:t>
            </w:r>
          </w:p>
        </w:tc>
        <w:tc>
          <w:tcPr>
            <w:tcW w:w="238" w:type="pct"/>
            <w:gridSpan w:val="3"/>
          </w:tcPr>
          <w:p w14:paraId="2C9A79E5" w14:textId="77777777" w:rsidR="00E32DDF" w:rsidRPr="002E7BEF" w:rsidRDefault="00E32DDF" w:rsidP="00600766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gridSpan w:val="2"/>
          </w:tcPr>
          <w:p w14:paraId="3D430701" w14:textId="77777777" w:rsidR="00E32DDF" w:rsidRPr="002E7BEF" w:rsidRDefault="00E32DDF" w:rsidP="00600766">
            <w:pPr>
              <w:rPr>
                <w:rFonts w:eastAsia="標楷體"/>
                <w:szCs w:val="22"/>
              </w:rPr>
            </w:pPr>
          </w:p>
        </w:tc>
        <w:tc>
          <w:tcPr>
            <w:tcW w:w="222" w:type="pct"/>
            <w:gridSpan w:val="2"/>
          </w:tcPr>
          <w:p w14:paraId="4F708FC6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</w:tcPr>
          <w:p w14:paraId="2C4873AD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728A7808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243" w:type="pct"/>
            <w:gridSpan w:val="2"/>
          </w:tcPr>
          <w:p w14:paraId="452BAFFC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  <w:tc>
          <w:tcPr>
            <w:tcW w:w="1575" w:type="pct"/>
            <w:vMerge/>
          </w:tcPr>
          <w:p w14:paraId="380B31BC" w14:textId="77777777" w:rsidR="00E32DDF" w:rsidRPr="002E7BEF" w:rsidRDefault="00E32DDF" w:rsidP="00600766">
            <w:pPr>
              <w:rPr>
                <w:rFonts w:eastAsia="標楷體"/>
                <w:sz w:val="28"/>
              </w:rPr>
            </w:pPr>
          </w:p>
        </w:tc>
      </w:tr>
      <w:tr w:rsidR="00044188" w:rsidRPr="002E7BEF" w14:paraId="49A54E0B" w14:textId="77777777" w:rsidTr="00476FDF">
        <w:tc>
          <w:tcPr>
            <w:tcW w:w="5000" w:type="pct"/>
            <w:gridSpan w:val="16"/>
            <w:shd w:val="clear" w:color="auto" w:fill="D0CECE" w:themeFill="background2" w:themeFillShade="E6"/>
          </w:tcPr>
          <w:p w14:paraId="7C685582" w14:textId="710EC808" w:rsidR="00044188" w:rsidRPr="002E7BEF" w:rsidRDefault="008C5746" w:rsidP="008C5746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B</w:t>
            </w:r>
            <w:r w:rsidR="00044188" w:rsidRPr="002E7BEF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3</w:t>
            </w:r>
            <w:r w:rsidR="0004418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運用適切的</w:t>
            </w:r>
            <w:r w:rsidR="00044188" w:rsidRPr="006C3592">
              <w:rPr>
                <w:rFonts w:eastAsia="標楷體" w:hint="eastAsia"/>
              </w:rPr>
              <w:t>互動</w:t>
            </w:r>
            <w:r>
              <w:rPr>
                <w:rFonts w:eastAsia="標楷體" w:hint="eastAsia"/>
              </w:rPr>
              <w:t>工具引導並進行互動學習。</w:t>
            </w:r>
          </w:p>
        </w:tc>
      </w:tr>
      <w:tr w:rsidR="00044188" w:rsidRPr="002E7BEF" w14:paraId="4F7A0965" w14:textId="77777777" w:rsidTr="00044188">
        <w:trPr>
          <w:trHeight w:val="612"/>
        </w:trPr>
        <w:tc>
          <w:tcPr>
            <w:tcW w:w="2056" w:type="pct"/>
            <w:gridSpan w:val="2"/>
          </w:tcPr>
          <w:p w14:paraId="65AFD289" w14:textId="0CB9E8EE" w:rsidR="00044188" w:rsidRPr="002E7BEF" w:rsidRDefault="008C5746" w:rsidP="00476FDF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 w:rsidR="00044188" w:rsidRPr="002E7BEF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3</w:t>
            </w:r>
            <w:r w:rsidR="00044188" w:rsidRPr="002E7BEF">
              <w:rPr>
                <w:rFonts w:eastAsia="標楷體"/>
              </w:rPr>
              <w:t xml:space="preserve">-1 </w:t>
            </w:r>
            <w:r w:rsidR="00044188" w:rsidRPr="002E7BEF">
              <w:rPr>
                <w:rFonts w:eastAsia="標楷體" w:hint="eastAsia"/>
              </w:rPr>
              <w:t>能運用適切多元評量方式，</w:t>
            </w:r>
            <w:proofErr w:type="gramStart"/>
            <w:r w:rsidR="00044188" w:rsidRPr="002E7BEF">
              <w:rPr>
                <w:rFonts w:eastAsia="標楷體" w:hint="eastAsia"/>
              </w:rPr>
              <w:t>評估</w:t>
            </w:r>
            <w:r w:rsidR="00044188">
              <w:rPr>
                <w:rFonts w:eastAsia="標楷體" w:hint="eastAsia"/>
              </w:rPr>
              <w:t>線上互動</w:t>
            </w:r>
            <w:proofErr w:type="gramEnd"/>
            <w:r w:rsidR="00044188">
              <w:rPr>
                <w:rFonts w:eastAsia="標楷體" w:hint="eastAsia"/>
              </w:rPr>
              <w:t>的</w:t>
            </w:r>
            <w:r w:rsidR="00044188" w:rsidRPr="002E7BEF">
              <w:rPr>
                <w:rFonts w:eastAsia="標楷體" w:hint="eastAsia"/>
              </w:rPr>
              <w:t>學習反應。</w:t>
            </w:r>
          </w:p>
        </w:tc>
        <w:tc>
          <w:tcPr>
            <w:tcW w:w="229" w:type="pct"/>
            <w:gridSpan w:val="2"/>
          </w:tcPr>
          <w:p w14:paraId="252CCA1B" w14:textId="77777777" w:rsidR="00044188" w:rsidRPr="002E7BEF" w:rsidRDefault="00044188" w:rsidP="00476FDF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gridSpan w:val="2"/>
          </w:tcPr>
          <w:p w14:paraId="42523CB5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67EFCFDB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</w:tcPr>
          <w:p w14:paraId="7605F82C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5E0E943D" w14:textId="77777777" w:rsidR="00044188" w:rsidRPr="002E7BEF" w:rsidRDefault="00044188" w:rsidP="00476FDF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  <w:gridSpan w:val="2"/>
          </w:tcPr>
          <w:p w14:paraId="7059C37F" w14:textId="77777777" w:rsidR="00044188" w:rsidRPr="002E7BEF" w:rsidRDefault="00044188" w:rsidP="00476FDF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3" w:type="pct"/>
            <w:gridSpan w:val="2"/>
            <w:vMerge w:val="restart"/>
          </w:tcPr>
          <w:p w14:paraId="3EADC916" w14:textId="77777777" w:rsidR="00044188" w:rsidRPr="002E7BEF" w:rsidRDefault="00044188" w:rsidP="00476FDF">
            <w:pPr>
              <w:rPr>
                <w:rFonts w:eastAsia="標楷體"/>
              </w:rPr>
            </w:pPr>
            <w:r w:rsidRPr="002E7BEF">
              <w:rPr>
                <w:rFonts w:eastAsia="標楷體" w:hint="eastAsia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請文字敘述，條列具體事實摘要</w:t>
            </w:r>
            <w:proofErr w:type="gramStart"/>
            <w:r w:rsidRPr="002E7BEF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  <w:p w14:paraId="2C0824D7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</w:tr>
      <w:tr w:rsidR="00044188" w:rsidRPr="002E7BEF" w14:paraId="1E113AB6" w14:textId="77777777" w:rsidTr="00044188">
        <w:trPr>
          <w:trHeight w:val="656"/>
        </w:trPr>
        <w:tc>
          <w:tcPr>
            <w:tcW w:w="2056" w:type="pct"/>
            <w:gridSpan w:val="2"/>
          </w:tcPr>
          <w:p w14:paraId="17C757DD" w14:textId="5B5F5555" w:rsidR="00044188" w:rsidRPr="002E7BEF" w:rsidRDefault="008C5746" w:rsidP="00476FDF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  <w:r w:rsidR="00044188" w:rsidRPr="002E7BEF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3</w:t>
            </w:r>
            <w:r w:rsidR="00044188" w:rsidRPr="002E7BEF">
              <w:rPr>
                <w:rFonts w:eastAsia="標楷體"/>
              </w:rPr>
              <w:t xml:space="preserve">-2 </w:t>
            </w:r>
            <w:r w:rsidR="00044188">
              <w:rPr>
                <w:rFonts w:eastAsia="標楷體" w:hint="eastAsia"/>
              </w:rPr>
              <w:t>能</w:t>
            </w:r>
            <w:proofErr w:type="gramStart"/>
            <w:r w:rsidR="00044188" w:rsidRPr="002E7BEF">
              <w:rPr>
                <w:rFonts w:eastAsia="標楷體" w:hint="eastAsia"/>
              </w:rPr>
              <w:t>根據</w:t>
            </w:r>
            <w:r w:rsidR="00044188">
              <w:rPr>
                <w:rFonts w:eastAsia="標楷體" w:hint="eastAsia"/>
              </w:rPr>
              <w:t>線上互動</w:t>
            </w:r>
            <w:proofErr w:type="gramEnd"/>
            <w:r w:rsidR="00044188">
              <w:rPr>
                <w:rFonts w:eastAsia="標楷體" w:hint="eastAsia"/>
              </w:rPr>
              <w:t>的學習</w:t>
            </w:r>
            <w:r w:rsidR="00044188" w:rsidRPr="002E7BEF">
              <w:rPr>
                <w:rFonts w:eastAsia="標楷體" w:hint="eastAsia"/>
              </w:rPr>
              <w:t>反應，適時提供適切的學習回饋</w:t>
            </w:r>
            <w:r w:rsidR="00044188">
              <w:rPr>
                <w:rFonts w:eastAsia="標楷體" w:hint="eastAsia"/>
              </w:rPr>
              <w:t>並調整教學</w:t>
            </w:r>
            <w:r w:rsidR="00044188" w:rsidRPr="002E7BEF">
              <w:rPr>
                <w:rFonts w:eastAsia="標楷體" w:hint="eastAsia"/>
              </w:rPr>
              <w:t>。</w:t>
            </w:r>
          </w:p>
        </w:tc>
        <w:tc>
          <w:tcPr>
            <w:tcW w:w="229" w:type="pct"/>
            <w:gridSpan w:val="2"/>
          </w:tcPr>
          <w:p w14:paraId="5582698A" w14:textId="77777777" w:rsidR="00044188" w:rsidRPr="002E7BEF" w:rsidRDefault="00044188" w:rsidP="00476FDF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gridSpan w:val="2"/>
          </w:tcPr>
          <w:p w14:paraId="0717AC14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32311FAF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gridSpan w:val="2"/>
          </w:tcPr>
          <w:p w14:paraId="21993AB1" w14:textId="77777777" w:rsidR="00044188" w:rsidRPr="002E7BEF" w:rsidRDefault="00044188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gridSpan w:val="2"/>
          </w:tcPr>
          <w:p w14:paraId="0E6D6209" w14:textId="77777777" w:rsidR="00044188" w:rsidRPr="002E7BEF" w:rsidRDefault="00044188" w:rsidP="00476FDF">
            <w:pPr>
              <w:rPr>
                <w:rFonts w:eastAsia="標楷體"/>
                <w:szCs w:val="22"/>
              </w:rPr>
            </w:pPr>
          </w:p>
        </w:tc>
        <w:tc>
          <w:tcPr>
            <w:tcW w:w="243" w:type="pct"/>
            <w:gridSpan w:val="2"/>
          </w:tcPr>
          <w:p w14:paraId="15569C8F" w14:textId="77777777" w:rsidR="00044188" w:rsidRPr="002E7BEF" w:rsidRDefault="00044188" w:rsidP="00476FDF">
            <w:pPr>
              <w:rPr>
                <w:rFonts w:eastAsia="標楷體"/>
                <w:szCs w:val="22"/>
              </w:rPr>
            </w:pPr>
          </w:p>
        </w:tc>
        <w:tc>
          <w:tcPr>
            <w:tcW w:w="1583" w:type="pct"/>
            <w:gridSpan w:val="2"/>
            <w:vMerge/>
          </w:tcPr>
          <w:p w14:paraId="36C0D0A6" w14:textId="77777777" w:rsidR="00044188" w:rsidRPr="002E7BEF" w:rsidRDefault="00044188" w:rsidP="00476FDF">
            <w:pPr>
              <w:rPr>
                <w:rFonts w:eastAsia="標楷體"/>
                <w:szCs w:val="22"/>
              </w:rPr>
            </w:pPr>
          </w:p>
        </w:tc>
      </w:tr>
    </w:tbl>
    <w:p w14:paraId="573E4ABC" w14:textId="77777777" w:rsidR="00EA2279" w:rsidRPr="00EA2279" w:rsidRDefault="00EA2279" w:rsidP="00EA2279">
      <w:pPr>
        <w:spacing w:before="240" w:line="360" w:lineRule="auto"/>
        <w:rPr>
          <w:rFonts w:eastAsia="標楷體"/>
          <w:sz w:val="28"/>
        </w:rPr>
      </w:pPr>
    </w:p>
    <w:p w14:paraId="48FFFAB4" w14:textId="2B437DCF" w:rsidR="00196982" w:rsidRDefault="00501060" w:rsidP="00196982">
      <w:pPr>
        <w:pStyle w:val="a5"/>
        <w:numPr>
          <w:ilvl w:val="0"/>
          <w:numId w:val="6"/>
        </w:numPr>
        <w:spacing w:before="240"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XR</w:t>
      </w:r>
      <w:proofErr w:type="gramStart"/>
      <w:r>
        <w:rPr>
          <w:rFonts w:eastAsia="標楷體" w:hint="eastAsia"/>
          <w:sz w:val="28"/>
        </w:rPr>
        <w:t>收播共學</w:t>
      </w:r>
      <w:proofErr w:type="gramEnd"/>
      <w:r>
        <w:rPr>
          <w:rFonts w:eastAsia="標楷體" w:hint="eastAsia"/>
          <w:sz w:val="28"/>
        </w:rPr>
        <w:t>情形</w:t>
      </w:r>
      <w:r w:rsidR="008C5746">
        <w:rPr>
          <w:rFonts w:eastAsia="標楷體" w:hint="eastAsia"/>
          <w:sz w:val="28"/>
        </w:rPr>
        <w:t>(</w:t>
      </w:r>
      <w:proofErr w:type="gramStart"/>
      <w:r w:rsidR="008C5746">
        <w:rPr>
          <w:rFonts w:eastAsia="標楷體" w:hint="eastAsia"/>
          <w:sz w:val="28"/>
        </w:rPr>
        <w:t>搭配線上會議室</w:t>
      </w:r>
      <w:proofErr w:type="gramEnd"/>
      <w:r w:rsidR="008C5746" w:rsidRPr="00125CE7">
        <w:rPr>
          <w:rFonts w:eastAsia="標楷體" w:hint="eastAsia"/>
          <w:sz w:val="28"/>
        </w:rPr>
        <w:t>觀察</w:t>
      </w:r>
      <w:r w:rsidR="008C5746">
        <w:rPr>
          <w:rFonts w:eastAsia="標楷體" w:hint="eastAsia"/>
          <w:sz w:val="28"/>
        </w:rPr>
        <w:t>收播班級的學生學習情形</w:t>
      </w:r>
      <w:r w:rsidR="008C5746">
        <w:rPr>
          <w:rFonts w:eastAsia="標楷體" w:hint="eastAsia"/>
          <w:sz w:val="28"/>
        </w:rPr>
        <w:t>)</w:t>
      </w:r>
    </w:p>
    <w:tbl>
      <w:tblPr>
        <w:tblStyle w:val="a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099"/>
        <w:gridCol w:w="25"/>
        <w:gridCol w:w="13"/>
        <w:gridCol w:w="446"/>
        <w:gridCol w:w="444"/>
        <w:gridCol w:w="444"/>
        <w:gridCol w:w="446"/>
        <w:gridCol w:w="444"/>
        <w:gridCol w:w="486"/>
        <w:gridCol w:w="3163"/>
      </w:tblGrid>
      <w:tr w:rsidR="008C5746" w:rsidRPr="002E7BEF" w14:paraId="7A67B950" w14:textId="77777777" w:rsidTr="00B134C3">
        <w:tc>
          <w:tcPr>
            <w:tcW w:w="20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26E831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  <w:r w:rsidRPr="002E7BEF">
              <w:rPr>
                <w:rFonts w:eastAsia="標楷體"/>
                <w:szCs w:val="22"/>
              </w:rPr>
              <w:t>指標與檢核重點</w:t>
            </w:r>
          </w:p>
        </w:tc>
        <w:tc>
          <w:tcPr>
            <w:tcW w:w="137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A666FC" w14:textId="77777777" w:rsidR="008C5746" w:rsidRPr="002E7BEF" w:rsidRDefault="008C5746" w:rsidP="00476FDF">
            <w:pPr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 w:val="21"/>
                <w:szCs w:val="22"/>
              </w:rPr>
              <w:t>符合程度</w:t>
            </w:r>
            <w:r w:rsidRPr="002E7BEF">
              <w:rPr>
                <w:rFonts w:eastAsia="標楷體" w:hint="eastAsia"/>
                <w:sz w:val="21"/>
                <w:szCs w:val="22"/>
              </w:rPr>
              <w:t>（請勾選）</w:t>
            </w:r>
          </w:p>
        </w:tc>
        <w:tc>
          <w:tcPr>
            <w:tcW w:w="15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C99A74" w14:textId="77777777" w:rsidR="008C5746" w:rsidRPr="002E7BEF" w:rsidRDefault="008C5746" w:rsidP="00476FDF">
            <w:pPr>
              <w:jc w:val="center"/>
              <w:rPr>
                <w:rFonts w:eastAsia="標楷體"/>
                <w:szCs w:val="22"/>
              </w:rPr>
            </w:pPr>
            <w:r w:rsidRPr="002E7BEF">
              <w:rPr>
                <w:rFonts w:eastAsia="標楷體"/>
                <w:szCs w:val="22"/>
              </w:rPr>
              <w:t>事實摘要敘述</w:t>
            </w:r>
          </w:p>
          <w:p w14:paraId="4C3723DD" w14:textId="77777777" w:rsidR="008C5746" w:rsidRPr="002E7BEF" w:rsidRDefault="008C5746" w:rsidP="00476FDF">
            <w:pPr>
              <w:jc w:val="both"/>
              <w:rPr>
                <w:rFonts w:eastAsia="標楷體"/>
                <w:sz w:val="28"/>
              </w:rPr>
            </w:pPr>
            <w:r w:rsidRPr="002E7BEF">
              <w:rPr>
                <w:rFonts w:eastAsia="標楷體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含教師教學行為、學生學習表現、師生與同儕互動</w:t>
            </w:r>
            <w:r w:rsidRPr="002E7BEF">
              <w:rPr>
                <w:rFonts w:eastAsia="標楷體" w:hint="eastAsia"/>
                <w:sz w:val="22"/>
                <w:szCs w:val="22"/>
              </w:rPr>
              <w:t>、</w:t>
            </w:r>
            <w:r>
              <w:rPr>
                <w:rFonts w:eastAsia="標楷體" w:hint="eastAsia"/>
                <w:sz w:val="22"/>
                <w:szCs w:val="22"/>
              </w:rPr>
              <w:t>X</w:t>
            </w:r>
            <w:r>
              <w:rPr>
                <w:rFonts w:eastAsia="標楷體"/>
                <w:sz w:val="22"/>
                <w:szCs w:val="22"/>
              </w:rPr>
              <w:t>R</w:t>
            </w:r>
            <w:r>
              <w:rPr>
                <w:rFonts w:eastAsia="標楷體" w:hint="eastAsia"/>
                <w:sz w:val="22"/>
                <w:szCs w:val="22"/>
              </w:rPr>
              <w:t>直播共學情形、</w:t>
            </w:r>
            <w:r>
              <w:rPr>
                <w:rFonts w:eastAsia="標楷體" w:hint="eastAsia"/>
                <w:sz w:val="22"/>
                <w:szCs w:val="22"/>
              </w:rPr>
              <w:t>VR</w:t>
            </w:r>
            <w:r w:rsidRPr="002E7BEF">
              <w:rPr>
                <w:rFonts w:eastAsia="標楷體" w:hint="eastAsia"/>
                <w:sz w:val="22"/>
                <w:szCs w:val="22"/>
              </w:rPr>
              <w:t>融入教學等</w:t>
            </w:r>
            <w:r w:rsidRPr="002E7BE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8C5746" w:rsidRPr="002E7BEF" w14:paraId="678F39DB" w14:textId="77777777" w:rsidTr="00B134C3">
        <w:trPr>
          <w:trHeight w:val="997"/>
        </w:trPr>
        <w:tc>
          <w:tcPr>
            <w:tcW w:w="20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83D1EB5" w14:textId="77777777" w:rsidR="008C5746" w:rsidRPr="002E7BEF" w:rsidRDefault="008C5746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4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CFEE47" w14:textId="77777777" w:rsidR="008C5746" w:rsidRPr="002E7BEF" w:rsidRDefault="008C5746" w:rsidP="00476FDF">
            <w:pPr>
              <w:rPr>
                <w:rFonts w:eastAsia="標楷體"/>
                <w:sz w:val="20"/>
                <w:szCs w:val="20"/>
              </w:rPr>
            </w:pPr>
            <w:r w:rsidRPr="002E7BEF">
              <w:rPr>
                <w:rFonts w:eastAsia="標楷體" w:hint="eastAsia"/>
                <w:sz w:val="20"/>
                <w:szCs w:val="20"/>
              </w:rPr>
              <w:t>不適用</w:t>
            </w:r>
          </w:p>
          <w:p w14:paraId="52F5029E" w14:textId="77777777" w:rsidR="008C5746" w:rsidRPr="002E7BEF" w:rsidRDefault="008C5746" w:rsidP="00476FDF">
            <w:pPr>
              <w:rPr>
                <w:rFonts w:eastAsia="標楷體"/>
                <w:sz w:val="20"/>
                <w:szCs w:val="20"/>
              </w:rPr>
            </w:pPr>
            <w:r w:rsidRPr="002E7BEF">
              <w:rPr>
                <w:rFonts w:eastAsia="標楷體"/>
                <w:sz w:val="12"/>
                <w:szCs w:val="20"/>
              </w:rPr>
              <w:t>N/A</w:t>
            </w:r>
          </w:p>
        </w:tc>
        <w:tc>
          <w:tcPr>
            <w:tcW w:w="1131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C7245A9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sz w:val="20"/>
                <w:szCs w:val="22"/>
              </w:rPr>
              <w:t>優良</w:t>
            </w:r>
          </w:p>
          <w:p w14:paraId="66E72B33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</w:p>
          <w:p w14:paraId="4D713651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8A40A1" wp14:editId="6FDE27E4">
                      <wp:simplePos x="0" y="0"/>
                      <wp:positionH relativeFrom="column">
                        <wp:posOffset>-123124</wp:posOffset>
                      </wp:positionH>
                      <wp:positionV relativeFrom="paragraph">
                        <wp:posOffset>369029</wp:posOffset>
                      </wp:positionV>
                      <wp:extent cx="232012" cy="0"/>
                      <wp:effectExtent l="38100" t="76200" r="15875" b="95250"/>
                      <wp:wrapNone/>
                      <wp:docPr id="13" name="直線單箭頭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850DF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3" o:spid="_x0000_s1026" type="#_x0000_t32" style="position:absolute;margin-left:-9.7pt;margin-top:29.05pt;width:18.2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0B3DA5C2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 w:hint="eastAsia"/>
                <w:sz w:val="20"/>
                <w:szCs w:val="22"/>
              </w:rPr>
              <w:t>尚可</w:t>
            </w:r>
          </w:p>
          <w:p w14:paraId="570CBF45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</w:p>
          <w:p w14:paraId="1F1291F6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AD5A01" wp14:editId="6D629BB9">
                      <wp:simplePos x="0" y="0"/>
                      <wp:positionH relativeFrom="column">
                        <wp:posOffset>-113551</wp:posOffset>
                      </wp:positionH>
                      <wp:positionV relativeFrom="paragraph">
                        <wp:posOffset>364490</wp:posOffset>
                      </wp:positionV>
                      <wp:extent cx="232012" cy="0"/>
                      <wp:effectExtent l="38100" t="76200" r="15875" b="95250"/>
                      <wp:wrapNone/>
                      <wp:docPr id="14" name="直線單箭頭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01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9091D5D" id="直線單箭頭接點 14" o:spid="_x0000_s1026" type="#_x0000_t32" style="position:absolute;margin-left:-8.95pt;margin-top:28.7pt;width:18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26764051" w14:textId="77777777" w:rsidR="008C5746" w:rsidRPr="002E7BEF" w:rsidRDefault="008C5746" w:rsidP="00476FDF">
            <w:pPr>
              <w:ind w:leftChars="50" w:left="120" w:right="113"/>
              <w:jc w:val="center"/>
              <w:rPr>
                <w:rFonts w:eastAsia="標楷體"/>
                <w:sz w:val="20"/>
                <w:szCs w:val="22"/>
              </w:rPr>
            </w:pPr>
            <w:r w:rsidRPr="002E7BEF">
              <w:rPr>
                <w:rFonts w:eastAsia="標楷體"/>
                <w:sz w:val="20"/>
                <w:szCs w:val="22"/>
              </w:rPr>
              <w:t>待成長</w:t>
            </w:r>
          </w:p>
        </w:tc>
        <w:tc>
          <w:tcPr>
            <w:tcW w:w="15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8E34E0" w14:textId="77777777" w:rsidR="008C5746" w:rsidRPr="002E7BEF" w:rsidRDefault="008C5746" w:rsidP="00476FDF">
            <w:pPr>
              <w:ind w:leftChars="50" w:left="120" w:right="113"/>
              <w:jc w:val="distribute"/>
              <w:rPr>
                <w:rFonts w:eastAsia="標楷體"/>
                <w:szCs w:val="22"/>
              </w:rPr>
            </w:pPr>
          </w:p>
        </w:tc>
      </w:tr>
      <w:tr w:rsidR="008C5746" w:rsidRPr="002E7BEF" w14:paraId="3B536D1C" w14:textId="77777777" w:rsidTr="00476FDF">
        <w:tc>
          <w:tcPr>
            <w:tcW w:w="5000" w:type="pct"/>
            <w:gridSpan w:val="10"/>
            <w:tcBorders>
              <w:top w:val="single" w:sz="8" w:space="0" w:color="auto"/>
            </w:tcBorders>
            <w:shd w:val="clear" w:color="auto" w:fill="D0CECE" w:themeFill="background2" w:themeFillShade="E6"/>
          </w:tcPr>
          <w:p w14:paraId="331EB005" w14:textId="416F64D8" w:rsidR="008C5746" w:rsidRPr="002E7BEF" w:rsidRDefault="008C5746" w:rsidP="00EA2279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</w:rPr>
              <w:t>E</w:t>
            </w:r>
            <w:r w:rsidR="00EA2279">
              <w:rPr>
                <w:rFonts w:eastAsia="標楷體" w:hint="eastAsia"/>
              </w:rPr>
              <w:t xml:space="preserve">-1 </w:t>
            </w:r>
            <w:r w:rsidR="00EA2279">
              <w:rPr>
                <w:rFonts w:eastAsia="標楷體" w:hint="eastAsia"/>
              </w:rPr>
              <w:t>運用適切的</w:t>
            </w:r>
            <w:proofErr w:type="gramStart"/>
            <w:r w:rsidR="00EA2279">
              <w:rPr>
                <w:rFonts w:eastAsia="標楷體" w:hint="eastAsia"/>
              </w:rPr>
              <w:t>收播載具</w:t>
            </w:r>
            <w:proofErr w:type="gramEnd"/>
            <w:r w:rsidR="00EA2279">
              <w:rPr>
                <w:rFonts w:eastAsia="標楷體" w:hint="eastAsia"/>
              </w:rPr>
              <w:t>和設備，幫助學生進行</w:t>
            </w:r>
            <w:proofErr w:type="gramStart"/>
            <w:r w:rsidR="00EA2279">
              <w:rPr>
                <w:rFonts w:eastAsia="標楷體" w:hint="eastAsia"/>
              </w:rPr>
              <w:t>收播共學</w:t>
            </w:r>
            <w:proofErr w:type="gramEnd"/>
            <w:r w:rsidR="00EA2279">
              <w:rPr>
                <w:rFonts w:eastAsia="標楷體" w:hint="eastAsia"/>
              </w:rPr>
              <w:t>。</w:t>
            </w:r>
          </w:p>
        </w:tc>
      </w:tr>
      <w:tr w:rsidR="008C5746" w:rsidRPr="002E7BEF" w14:paraId="74FA818E" w14:textId="77777777" w:rsidTr="00B134C3">
        <w:trPr>
          <w:trHeight w:val="806"/>
        </w:trPr>
        <w:tc>
          <w:tcPr>
            <w:tcW w:w="2059" w:type="pct"/>
            <w:gridSpan w:val="2"/>
          </w:tcPr>
          <w:p w14:paraId="0A8D94FB" w14:textId="2535BF2C" w:rsidR="008C5746" w:rsidRPr="002E7BEF" w:rsidRDefault="008C5746" w:rsidP="00476FDF">
            <w:pPr>
              <w:ind w:leftChars="11" w:left="698" w:hangingChars="280" w:hanging="67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 w:rsidR="00EA2279">
              <w:rPr>
                <w:rFonts w:eastAsia="標楷體" w:hint="eastAsia"/>
              </w:rPr>
              <w:t>-1</w:t>
            </w:r>
            <w:r w:rsidRPr="002E7BEF">
              <w:rPr>
                <w:rFonts w:eastAsia="標楷體" w:hint="eastAsia"/>
              </w:rPr>
              <w:t xml:space="preserve">-1 </w:t>
            </w:r>
            <w:r w:rsidRPr="002E7BEF">
              <w:rPr>
                <w:rFonts w:eastAsia="標楷體" w:hint="eastAsia"/>
              </w:rPr>
              <w:t>安排適切的教學環境與</w:t>
            </w:r>
            <w:r w:rsidRPr="002E7BEF">
              <w:rPr>
                <w:rFonts w:eastAsia="標楷體" w:hint="eastAsia"/>
              </w:rPr>
              <w:t>VR</w:t>
            </w:r>
            <w:r>
              <w:rPr>
                <w:rFonts w:eastAsia="標楷體" w:hint="eastAsia"/>
              </w:rPr>
              <w:t>一體機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平板</w:t>
            </w:r>
            <w:r>
              <w:rPr>
                <w:rFonts w:eastAsia="標楷體" w:hint="eastAsia"/>
              </w:rPr>
              <w:t>/</w:t>
            </w:r>
            <w:proofErr w:type="gramStart"/>
            <w:r>
              <w:rPr>
                <w:rFonts w:eastAsia="標楷體" w:hint="eastAsia"/>
              </w:rPr>
              <w:t>大屏收</w:t>
            </w:r>
            <w:proofErr w:type="gramEnd"/>
            <w:r>
              <w:rPr>
                <w:rFonts w:eastAsia="標楷體" w:hint="eastAsia"/>
              </w:rPr>
              <w:t>播設備</w:t>
            </w:r>
            <w:r w:rsidRPr="002E7BEF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讓</w:t>
            </w:r>
            <w:r w:rsidRPr="002E7BEF">
              <w:rPr>
                <w:rFonts w:eastAsia="標楷體" w:hint="eastAsia"/>
              </w:rPr>
              <w:t>學生有效學習。</w:t>
            </w:r>
          </w:p>
        </w:tc>
        <w:tc>
          <w:tcPr>
            <w:tcW w:w="229" w:type="pct"/>
            <w:gridSpan w:val="2"/>
            <w:vAlign w:val="center"/>
          </w:tcPr>
          <w:p w14:paraId="7499116F" w14:textId="77777777" w:rsidR="008C5746" w:rsidRPr="002E7BEF" w:rsidRDefault="008C5746" w:rsidP="00476FDF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  <w:vAlign w:val="center"/>
          </w:tcPr>
          <w:p w14:paraId="2F3ECEA1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vAlign w:val="center"/>
          </w:tcPr>
          <w:p w14:paraId="1789C158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vAlign w:val="center"/>
          </w:tcPr>
          <w:p w14:paraId="1ACB120E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vAlign w:val="center"/>
          </w:tcPr>
          <w:p w14:paraId="7B8068B1" w14:textId="77777777" w:rsidR="008C5746" w:rsidRPr="002E7BEF" w:rsidRDefault="008C5746" w:rsidP="00476FDF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  <w:vAlign w:val="center"/>
          </w:tcPr>
          <w:p w14:paraId="083D44B1" w14:textId="77777777" w:rsidR="008C5746" w:rsidRPr="002E7BEF" w:rsidRDefault="008C5746" w:rsidP="00476FDF">
            <w:pPr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1" w:type="pct"/>
            <w:vMerge w:val="restart"/>
          </w:tcPr>
          <w:p w14:paraId="3180ED7A" w14:textId="77777777" w:rsidR="008C5746" w:rsidRPr="002E7BEF" w:rsidRDefault="008C5746" w:rsidP="00476FDF">
            <w:pPr>
              <w:rPr>
                <w:rFonts w:eastAsia="標楷體"/>
              </w:rPr>
            </w:pPr>
            <w:r w:rsidRPr="002E7BEF">
              <w:rPr>
                <w:rFonts w:eastAsia="標楷體" w:hint="eastAsia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請文字敘述，條列具體事實摘要</w:t>
            </w:r>
            <w:proofErr w:type="gramStart"/>
            <w:r w:rsidRPr="002E7BEF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  <w:p w14:paraId="3A233D7C" w14:textId="77777777" w:rsidR="008C5746" w:rsidRPr="002E7BEF" w:rsidRDefault="008C5746" w:rsidP="00476FDF">
            <w:pPr>
              <w:rPr>
                <w:rFonts w:eastAsia="標楷體"/>
                <w:sz w:val="28"/>
              </w:rPr>
            </w:pPr>
          </w:p>
        </w:tc>
      </w:tr>
      <w:tr w:rsidR="008C5746" w:rsidRPr="002E7BEF" w14:paraId="1BD7D16F" w14:textId="77777777" w:rsidTr="00B134C3">
        <w:trPr>
          <w:trHeight w:val="592"/>
        </w:trPr>
        <w:tc>
          <w:tcPr>
            <w:tcW w:w="2059" w:type="pct"/>
            <w:gridSpan w:val="2"/>
          </w:tcPr>
          <w:p w14:paraId="079A741E" w14:textId="1B18C02F" w:rsidR="008C5746" w:rsidRPr="002E7BEF" w:rsidRDefault="008C5746" w:rsidP="00476FDF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 w:rsidR="00EA2279">
              <w:rPr>
                <w:rFonts w:eastAsia="標楷體"/>
              </w:rPr>
              <w:t>-</w:t>
            </w:r>
            <w:r w:rsidR="00EA2279"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 xml:space="preserve">2 </w:t>
            </w:r>
            <w:r w:rsidRPr="002E7BEF">
              <w:rPr>
                <w:rFonts w:eastAsia="標楷體" w:hint="eastAsia"/>
              </w:rPr>
              <w:t>針對</w:t>
            </w:r>
            <w:r w:rsidRPr="002E7BEF">
              <w:rPr>
                <w:rFonts w:eastAsia="標楷體" w:hint="eastAsia"/>
              </w:rPr>
              <w:t>VR</w:t>
            </w:r>
            <w:r>
              <w:rPr>
                <w:rFonts w:eastAsia="標楷體" w:hint="eastAsia"/>
              </w:rPr>
              <w:t>一體機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平板</w:t>
            </w:r>
            <w:r>
              <w:rPr>
                <w:rFonts w:eastAsia="標楷體" w:hint="eastAsia"/>
              </w:rPr>
              <w:t>/</w:t>
            </w:r>
            <w:proofErr w:type="gramStart"/>
            <w:r>
              <w:rPr>
                <w:rFonts w:eastAsia="標楷體" w:hint="eastAsia"/>
              </w:rPr>
              <w:t>大屏收</w:t>
            </w:r>
            <w:proofErr w:type="gramEnd"/>
            <w:r>
              <w:rPr>
                <w:rFonts w:eastAsia="標楷體" w:hint="eastAsia"/>
              </w:rPr>
              <w:t>播設備</w:t>
            </w:r>
            <w:r w:rsidRPr="002E7BEF">
              <w:rPr>
                <w:rFonts w:eastAsia="標楷體" w:hint="eastAsia"/>
              </w:rPr>
              <w:t>在教學中產生的問題（如手把無法操作、畫面異常、網路訊號不良等等），能即時的處理與應變。</w:t>
            </w:r>
          </w:p>
        </w:tc>
        <w:tc>
          <w:tcPr>
            <w:tcW w:w="229" w:type="pct"/>
            <w:gridSpan w:val="2"/>
            <w:vAlign w:val="center"/>
          </w:tcPr>
          <w:p w14:paraId="4B65479D" w14:textId="77777777" w:rsidR="008C5746" w:rsidRPr="002E7BEF" w:rsidRDefault="008C5746" w:rsidP="00476FDF">
            <w:pPr>
              <w:ind w:left="708" w:hangingChars="295" w:hanging="708"/>
              <w:jc w:val="center"/>
              <w:rPr>
                <w:rFonts w:eastAsia="標楷體"/>
              </w:rPr>
            </w:pPr>
          </w:p>
        </w:tc>
        <w:tc>
          <w:tcPr>
            <w:tcW w:w="222" w:type="pct"/>
            <w:vAlign w:val="center"/>
          </w:tcPr>
          <w:p w14:paraId="07792C07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vAlign w:val="center"/>
          </w:tcPr>
          <w:p w14:paraId="4E9AC1CA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vAlign w:val="center"/>
          </w:tcPr>
          <w:p w14:paraId="22093388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vAlign w:val="center"/>
          </w:tcPr>
          <w:p w14:paraId="560AB761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3" w:type="pct"/>
            <w:vAlign w:val="center"/>
          </w:tcPr>
          <w:p w14:paraId="7429EF4F" w14:textId="77777777" w:rsidR="008C5746" w:rsidRPr="002E7BEF" w:rsidRDefault="008C5746" w:rsidP="00476FD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1" w:type="pct"/>
            <w:vMerge/>
          </w:tcPr>
          <w:p w14:paraId="07CE9932" w14:textId="77777777" w:rsidR="008C5746" w:rsidRPr="002E7BEF" w:rsidRDefault="008C5746" w:rsidP="00476FDF">
            <w:pPr>
              <w:rPr>
                <w:rFonts w:eastAsia="標楷體"/>
                <w:sz w:val="28"/>
              </w:rPr>
            </w:pPr>
          </w:p>
        </w:tc>
      </w:tr>
      <w:tr w:rsidR="00EA2279" w:rsidRPr="002E7BEF" w14:paraId="4A812EAC" w14:textId="77777777" w:rsidTr="00476FDF"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EA2115F" w14:textId="278BE6A8" w:rsidR="00EA2279" w:rsidRPr="002E7BEF" w:rsidRDefault="00EA2279" w:rsidP="00EA2279">
            <w:pPr>
              <w:rPr>
                <w:rFonts w:eastAsia="標楷體"/>
                <w:sz w:val="28"/>
              </w:rPr>
            </w:pPr>
            <w:r>
              <w:rPr>
                <w:rFonts w:eastAsia="標楷體"/>
              </w:rPr>
              <w:t>E</w:t>
            </w:r>
            <w:r w:rsidRPr="002E7BEF"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 xml:space="preserve">2 </w:t>
            </w:r>
            <w:r>
              <w:rPr>
                <w:rFonts w:eastAsia="標楷體" w:hint="eastAsia"/>
              </w:rPr>
              <w:t>配合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共學課程教案與教學計畫，實施共學</w:t>
            </w:r>
            <w:r w:rsidRPr="002E7BEF">
              <w:rPr>
                <w:rFonts w:eastAsia="標楷體" w:hint="eastAsia"/>
              </w:rPr>
              <w:t>活動。</w:t>
            </w:r>
          </w:p>
        </w:tc>
      </w:tr>
      <w:tr w:rsidR="00EA2279" w:rsidRPr="002E7BEF" w14:paraId="6559EFB9" w14:textId="77777777" w:rsidTr="00B134C3">
        <w:trPr>
          <w:trHeight w:val="591"/>
        </w:trPr>
        <w:tc>
          <w:tcPr>
            <w:tcW w:w="20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8490F" w14:textId="0B562E2A" w:rsidR="00EA2279" w:rsidRPr="002E7BEF" w:rsidRDefault="00EA2279" w:rsidP="00EA2279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-2</w:t>
            </w:r>
            <w:r w:rsidRPr="002E7BEF">
              <w:rPr>
                <w:rFonts w:eastAsia="標楷體" w:hint="eastAsia"/>
              </w:rPr>
              <w:t>-1</w:t>
            </w:r>
            <w:r>
              <w:rPr>
                <w:rFonts w:eastAsia="標楷體" w:hint="eastAsia"/>
              </w:rPr>
              <w:t xml:space="preserve"> </w:t>
            </w:r>
            <w:r w:rsidR="00B134C3">
              <w:rPr>
                <w:rFonts w:eastAsia="標楷體" w:hint="eastAsia"/>
              </w:rPr>
              <w:t>有安排收播教師</w:t>
            </w:r>
            <w:r>
              <w:rPr>
                <w:rFonts w:eastAsia="標楷體" w:hint="eastAsia"/>
              </w:rPr>
              <w:t>熟知</w:t>
            </w:r>
            <w:r>
              <w:rPr>
                <w:rFonts w:eastAsia="標楷體" w:hint="eastAsia"/>
              </w:rPr>
              <w:t>XR</w:t>
            </w:r>
            <w:r>
              <w:rPr>
                <w:rFonts w:eastAsia="標楷體" w:hint="eastAsia"/>
              </w:rPr>
              <w:t>直播共學課程流程，並</w:t>
            </w:r>
            <w:r w:rsidR="00177C18">
              <w:rPr>
                <w:rFonts w:eastAsia="標楷體" w:hint="eastAsia"/>
              </w:rPr>
              <w:t>能適時</w:t>
            </w:r>
            <w:r w:rsidRPr="002E7BEF">
              <w:rPr>
                <w:rFonts w:eastAsia="標楷體" w:hint="eastAsia"/>
              </w:rPr>
              <w:t>引導或回應學生的行為表現</w:t>
            </w:r>
            <w:r>
              <w:rPr>
                <w:rFonts w:eastAsia="標楷體" w:hint="eastAsia"/>
              </w:rPr>
              <w:t>，幫助學生專注於</w:t>
            </w:r>
            <w:r w:rsidR="00B134C3">
              <w:rPr>
                <w:rFonts w:eastAsia="標楷體" w:hint="eastAsia"/>
              </w:rPr>
              <w:t>教學活動</w:t>
            </w:r>
            <w:r>
              <w:rPr>
                <w:rFonts w:eastAsia="標楷體" w:hint="eastAsia"/>
              </w:rPr>
              <w:t>中</w:t>
            </w:r>
            <w:r w:rsidRPr="002E7BEF">
              <w:rPr>
                <w:rFonts w:eastAsia="標楷體" w:hint="eastAsia"/>
              </w:rPr>
              <w:t>。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7B6B7" w14:textId="77777777" w:rsidR="00EA2279" w:rsidRPr="002E7BEF" w:rsidRDefault="00EA2279" w:rsidP="00476FDF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96464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D4F55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94539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17146" w14:textId="77777777" w:rsidR="00EA2279" w:rsidRPr="002E7BEF" w:rsidRDefault="00EA2279" w:rsidP="00476FDF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374E6" w14:textId="77777777" w:rsidR="00EA2279" w:rsidRPr="002E7BEF" w:rsidRDefault="00EA2279" w:rsidP="00476FDF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8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98A01A" w14:textId="77777777" w:rsidR="00EA2279" w:rsidRPr="002E7BEF" w:rsidRDefault="00EA2279" w:rsidP="00476FDF">
            <w:pPr>
              <w:rPr>
                <w:rFonts w:eastAsia="標楷體"/>
              </w:rPr>
            </w:pPr>
            <w:r w:rsidRPr="002E7BEF">
              <w:rPr>
                <w:rFonts w:eastAsia="標楷體" w:hint="eastAsia"/>
                <w:sz w:val="22"/>
                <w:szCs w:val="22"/>
              </w:rPr>
              <w:t>(</w:t>
            </w:r>
            <w:r w:rsidRPr="002E7BEF">
              <w:rPr>
                <w:rFonts w:eastAsia="標楷體"/>
                <w:sz w:val="22"/>
                <w:szCs w:val="22"/>
              </w:rPr>
              <w:t>請文字敘述，條列具體事實摘要</w:t>
            </w:r>
            <w:proofErr w:type="gramStart"/>
            <w:r w:rsidRPr="002E7BEF">
              <w:rPr>
                <w:rFonts w:eastAsia="標楷體"/>
                <w:sz w:val="22"/>
                <w:szCs w:val="22"/>
              </w:rPr>
              <w:t>）</w:t>
            </w:r>
            <w:proofErr w:type="gramEnd"/>
          </w:p>
          <w:p w14:paraId="1F42EBBA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</w:tr>
      <w:tr w:rsidR="00EA2279" w:rsidRPr="002E7BEF" w14:paraId="56A6E1CC" w14:textId="77777777" w:rsidTr="00B134C3">
        <w:trPr>
          <w:trHeight w:val="591"/>
        </w:trPr>
        <w:tc>
          <w:tcPr>
            <w:tcW w:w="20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E6C0A" w14:textId="4B6D7D8B" w:rsidR="00EA2279" w:rsidRPr="002E7BEF" w:rsidRDefault="00EA2279" w:rsidP="00476FDF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-2</w:t>
            </w:r>
            <w:r w:rsidRPr="002E7BEF">
              <w:rPr>
                <w:rFonts w:eastAsia="標楷體" w:hint="eastAsia"/>
              </w:rPr>
              <w:t>-2</w:t>
            </w:r>
            <w:r>
              <w:rPr>
                <w:rFonts w:eastAsia="標楷體" w:hint="eastAsia"/>
              </w:rPr>
              <w:t xml:space="preserve"> </w:t>
            </w:r>
            <w:r w:rsidR="00B134C3">
              <w:rPr>
                <w:rFonts w:eastAsia="標楷體" w:hint="eastAsia"/>
              </w:rPr>
              <w:t>實施共學活動時，能輔助學生運用軟硬體設備，有效參與學習。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3A1AF" w14:textId="77777777" w:rsidR="00EA2279" w:rsidRPr="002E7BEF" w:rsidRDefault="00EA2279" w:rsidP="00476FDF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E9F8D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BAA0F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7C005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E26A2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CCBC6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15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C24A3D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</w:tr>
      <w:tr w:rsidR="00EA2279" w:rsidRPr="002E7BEF" w14:paraId="0F34E02A" w14:textId="77777777" w:rsidTr="00B134C3">
        <w:trPr>
          <w:trHeight w:val="720"/>
        </w:trPr>
        <w:tc>
          <w:tcPr>
            <w:tcW w:w="206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12E91" w14:textId="260F0EC8" w:rsidR="00EA2279" w:rsidRPr="002E7BEF" w:rsidRDefault="00EA2279" w:rsidP="00B134C3">
            <w:pPr>
              <w:ind w:left="708" w:hangingChars="295" w:hanging="70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</w:t>
            </w:r>
            <w:r>
              <w:rPr>
                <w:rFonts w:eastAsia="標楷體" w:hint="eastAsia"/>
              </w:rPr>
              <w:t>-2</w:t>
            </w:r>
            <w:r w:rsidRPr="002E7BEF">
              <w:rPr>
                <w:rFonts w:eastAsia="標楷體" w:hint="eastAsia"/>
              </w:rPr>
              <w:t>-3</w:t>
            </w:r>
            <w:r w:rsidR="00B134C3">
              <w:rPr>
                <w:rFonts w:eastAsia="標楷體" w:hint="eastAsia"/>
              </w:rPr>
              <w:t xml:space="preserve"> </w:t>
            </w:r>
            <w:r w:rsidR="00B134C3">
              <w:rPr>
                <w:rFonts w:eastAsia="標楷體" w:hint="eastAsia"/>
              </w:rPr>
              <w:t>完成每段</w:t>
            </w:r>
            <w:r w:rsidR="00B134C3">
              <w:rPr>
                <w:rFonts w:eastAsia="標楷體" w:hint="eastAsia"/>
              </w:rPr>
              <w:t>XR</w:t>
            </w:r>
            <w:r w:rsidR="00B134C3">
              <w:rPr>
                <w:rFonts w:eastAsia="標楷體" w:hint="eastAsia"/>
              </w:rPr>
              <w:t>直播教學</w:t>
            </w:r>
            <w:r w:rsidR="00B134C3" w:rsidRPr="002E7BEF">
              <w:rPr>
                <w:rFonts w:eastAsia="標楷體" w:hint="eastAsia"/>
              </w:rPr>
              <w:t>活動後，</w:t>
            </w:r>
            <w:r w:rsidR="00B134C3">
              <w:rPr>
                <w:rFonts w:eastAsia="標楷體" w:hint="eastAsia"/>
              </w:rPr>
              <w:t>收播教師能適時歸納學習重點或接續進行教學活動</w:t>
            </w:r>
            <w:r w:rsidR="00B134C3" w:rsidRPr="002E7BEF">
              <w:rPr>
                <w:rFonts w:eastAsia="標楷體" w:hint="eastAsia"/>
              </w:rPr>
              <w:t>。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45A41" w14:textId="77777777" w:rsidR="00EA2279" w:rsidRPr="002E7BEF" w:rsidRDefault="00EA2279" w:rsidP="00476FDF">
            <w:pPr>
              <w:ind w:left="708" w:hangingChars="295" w:hanging="708"/>
              <w:jc w:val="both"/>
              <w:rPr>
                <w:rFonts w:eastAsia="標楷體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72077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55F8E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F9AC3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0EBF4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8C38F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  <w:tc>
          <w:tcPr>
            <w:tcW w:w="1581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B32F92" w14:textId="77777777" w:rsidR="00EA2279" w:rsidRPr="002E7BEF" w:rsidRDefault="00EA2279" w:rsidP="00476FDF">
            <w:pPr>
              <w:rPr>
                <w:rFonts w:eastAsia="標楷體"/>
                <w:sz w:val="28"/>
              </w:rPr>
            </w:pPr>
          </w:p>
        </w:tc>
      </w:tr>
    </w:tbl>
    <w:p w14:paraId="27D218F4" w14:textId="66CF61AF" w:rsidR="00FE4E82" w:rsidRDefault="008D6D05" w:rsidP="00196982">
      <w:pPr>
        <w:pStyle w:val="a5"/>
        <w:numPr>
          <w:ilvl w:val="0"/>
          <w:numId w:val="6"/>
        </w:numPr>
        <w:spacing w:before="240" w:line="360" w:lineRule="auto"/>
        <w:rPr>
          <w:rFonts w:eastAsia="標楷體"/>
          <w:sz w:val="28"/>
        </w:rPr>
      </w:pPr>
      <w:r w:rsidRPr="00FE4E82">
        <w:rPr>
          <w:rFonts w:eastAsia="標楷體" w:hint="eastAsia"/>
          <w:sz w:val="28"/>
        </w:rPr>
        <w:t>綜合意見</w:t>
      </w:r>
    </w:p>
    <w:p w14:paraId="345E7F9A" w14:textId="17648BDC" w:rsidR="008D6D05" w:rsidRPr="008C5746" w:rsidRDefault="000C0B44" w:rsidP="008C5746">
      <w:pPr>
        <w:spacing w:line="360" w:lineRule="auto"/>
        <w:rPr>
          <w:rFonts w:eastAsia="標楷體"/>
        </w:rPr>
      </w:pPr>
      <w:r w:rsidRPr="008C5746">
        <w:rPr>
          <w:rFonts w:eastAsia="標楷體" w:hint="eastAsia"/>
        </w:rPr>
        <w:t>(</w:t>
      </w:r>
      <w:r w:rsidR="00811DF0" w:rsidRPr="008C5746">
        <w:rPr>
          <w:rFonts w:eastAsia="標楷體" w:hint="eastAsia"/>
        </w:rPr>
        <w:t>根據上述課程設計</w:t>
      </w:r>
      <w:r w:rsidR="00E32DDF" w:rsidRPr="008C5746">
        <w:rPr>
          <w:rFonts w:eastAsia="標楷體" w:hint="eastAsia"/>
        </w:rPr>
        <w:t>、</w:t>
      </w:r>
      <w:r w:rsidR="008C5746" w:rsidRPr="008C5746">
        <w:rPr>
          <w:rFonts w:eastAsia="標楷體" w:hint="eastAsia"/>
        </w:rPr>
        <w:t>XR</w:t>
      </w:r>
      <w:r w:rsidR="008C5746" w:rsidRPr="008C5746">
        <w:rPr>
          <w:rFonts w:eastAsia="標楷體" w:hint="eastAsia"/>
        </w:rPr>
        <w:t>直播教學情形</w:t>
      </w:r>
      <w:r w:rsidR="00E32DDF" w:rsidRPr="008C5746">
        <w:rPr>
          <w:rFonts w:eastAsia="標楷體" w:hint="eastAsia"/>
        </w:rPr>
        <w:t>、</w:t>
      </w:r>
      <w:r w:rsidR="008C5746" w:rsidRPr="008C5746">
        <w:rPr>
          <w:rFonts w:eastAsia="標楷體" w:hint="eastAsia"/>
        </w:rPr>
        <w:t>XR</w:t>
      </w:r>
      <w:proofErr w:type="gramStart"/>
      <w:r w:rsidR="008C5746" w:rsidRPr="008C5746">
        <w:rPr>
          <w:rFonts w:eastAsia="標楷體" w:hint="eastAsia"/>
        </w:rPr>
        <w:t>收播共學</w:t>
      </w:r>
      <w:proofErr w:type="gramEnd"/>
      <w:r w:rsidR="008C5746" w:rsidRPr="008C5746">
        <w:rPr>
          <w:rFonts w:eastAsia="標楷體" w:hint="eastAsia"/>
        </w:rPr>
        <w:t>情形</w:t>
      </w:r>
      <w:r w:rsidR="00725242" w:rsidRPr="008C5746">
        <w:rPr>
          <w:rFonts w:eastAsia="標楷體" w:hint="eastAsia"/>
        </w:rPr>
        <w:t>或其他相關</w:t>
      </w:r>
      <w:r w:rsidR="00811DF0" w:rsidRPr="008C5746">
        <w:rPr>
          <w:rFonts w:eastAsia="標楷體" w:hint="eastAsia"/>
        </w:rPr>
        <w:t>內容進行綜合意見說明</w:t>
      </w:r>
      <w:r w:rsidRPr="008C5746">
        <w:rPr>
          <w:rFonts w:eastAsia="標楷體" w:hint="eastAsia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2E7BEF" w:rsidRPr="002E7BEF" w14:paraId="3B4D4D19" w14:textId="77777777" w:rsidTr="00A56E71">
        <w:tc>
          <w:tcPr>
            <w:tcW w:w="10020" w:type="dxa"/>
          </w:tcPr>
          <w:p w14:paraId="1BB8D95D" w14:textId="77777777" w:rsidR="00403D65" w:rsidRPr="002E7BEF" w:rsidRDefault="00403D65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1E9AA38A" w14:textId="77777777" w:rsidR="00403D65" w:rsidRPr="002E7BEF" w:rsidRDefault="00403D65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3A8DBD48" w14:textId="458DCDAD" w:rsidR="00403D65" w:rsidRDefault="00403D65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2BEBFCFE" w14:textId="17557990" w:rsidR="00C640CC" w:rsidRDefault="00C640C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354AB457" w14:textId="0DF53F6E" w:rsidR="00E32DDF" w:rsidRDefault="00E32DDF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148F1FED" w14:textId="51C88D14" w:rsidR="00E32DDF" w:rsidRDefault="00E32DDF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15D92B22" w14:textId="47587C49" w:rsidR="00E32DDF" w:rsidRDefault="00E32DDF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28A4DA8E" w14:textId="65640EE9" w:rsidR="00E32DDF" w:rsidRDefault="00E32DDF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617FEC04" w14:textId="038E41F4" w:rsidR="00594E2C" w:rsidRDefault="00594E2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0384EF95" w14:textId="2AB6CD86" w:rsidR="00594E2C" w:rsidRDefault="00594E2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41F7505E" w14:textId="47D2F2F3" w:rsidR="00B134C3" w:rsidRDefault="00B134C3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02BF3517" w14:textId="77777777" w:rsidR="00B134C3" w:rsidRDefault="00B134C3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61D44853" w14:textId="27E78852" w:rsidR="00594E2C" w:rsidRDefault="00594E2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78658867" w14:textId="6A2ED6B8" w:rsidR="00594E2C" w:rsidRDefault="00594E2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21F04210" w14:textId="77777777" w:rsidR="00594E2C" w:rsidRPr="00E32DDF" w:rsidRDefault="00594E2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5107C934" w14:textId="77777777" w:rsidR="00403D65" w:rsidRDefault="00403D65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  <w:p w14:paraId="24A3CF1D" w14:textId="37C30E49" w:rsidR="00C640CC" w:rsidRPr="00C640CC" w:rsidRDefault="00C640CC" w:rsidP="00AF1C06">
            <w:pPr>
              <w:pStyle w:val="a3"/>
              <w:overflowPunct w:val="0"/>
              <w:spacing w:before="19"/>
              <w:ind w:left="0" w:right="227"/>
              <w:rPr>
                <w:rFonts w:ascii="Times New Roman" w:hAnsi="Times New Roman"/>
                <w:szCs w:val="22"/>
              </w:rPr>
            </w:pPr>
          </w:p>
        </w:tc>
      </w:tr>
    </w:tbl>
    <w:p w14:paraId="1F938F73" w14:textId="2C5D5BCE" w:rsidR="00671997" w:rsidRPr="002E7BEF" w:rsidRDefault="00671997" w:rsidP="008D6D05">
      <w:pPr>
        <w:pStyle w:val="a3"/>
        <w:overflowPunct w:val="0"/>
        <w:spacing w:before="19"/>
        <w:ind w:left="0" w:right="227"/>
        <w:rPr>
          <w:rFonts w:ascii="Times New Roman" w:hAnsi="Times New Roman"/>
        </w:rPr>
      </w:pPr>
    </w:p>
    <w:sectPr w:rsidR="00671997" w:rsidRPr="002E7BEF" w:rsidSect="00C20678">
      <w:footerReference w:type="default" r:id="rId8"/>
      <w:pgSz w:w="11910" w:h="16840"/>
      <w:pgMar w:top="660" w:right="960" w:bottom="426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444A2" w14:textId="77777777" w:rsidR="00C6030F" w:rsidRDefault="00C6030F">
      <w:r>
        <w:separator/>
      </w:r>
    </w:p>
  </w:endnote>
  <w:endnote w:type="continuationSeparator" w:id="0">
    <w:p w14:paraId="16F37900" w14:textId="77777777" w:rsidR="00C6030F" w:rsidRDefault="00C6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81"/>
    <w:family w:val="roman"/>
    <w:pitch w:val="variable"/>
    <w:sig w:usb0="00000000" w:usb1="69D77CFB" w:usb2="00000030" w:usb3="00000000" w:csb0="0008009F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EF8B7" w14:textId="78FF381C" w:rsidR="00051222" w:rsidRPr="00C640CC" w:rsidRDefault="00051222">
    <w:pPr>
      <w:pStyle w:val="a9"/>
      <w:rPr>
        <w:rFonts w:eastAsia="標楷體"/>
      </w:rPr>
    </w:pPr>
    <w:r w:rsidRPr="00C640CC">
      <w:rPr>
        <w:rFonts w:eastAsia="標楷體"/>
      </w:rPr>
      <w:t>教育部</w:t>
    </w:r>
    <w:r w:rsidR="00C640CC" w:rsidRPr="00C640CC">
      <w:rPr>
        <w:rFonts w:eastAsia="標楷體"/>
      </w:rPr>
      <w:t>112-113</w:t>
    </w:r>
    <w:r w:rsidR="00C640CC" w:rsidRPr="00C640CC">
      <w:rPr>
        <w:rFonts w:eastAsia="標楷體"/>
      </w:rPr>
      <w:t>年</w:t>
    </w:r>
    <w:r w:rsidRPr="00C640CC">
      <w:rPr>
        <w:rFonts w:eastAsia="標楷體"/>
      </w:rPr>
      <w:t>5G</w:t>
    </w:r>
    <w:r w:rsidRPr="00C640CC">
      <w:rPr>
        <w:rFonts w:eastAsia="標楷體"/>
      </w:rPr>
      <w:t>新科技學習示範學校</w:t>
    </w:r>
    <w:r w:rsidR="008976E7">
      <w:rPr>
        <w:rFonts w:eastAsia="標楷體" w:hint="eastAsia"/>
      </w:rPr>
      <w:t>-XR</w:t>
    </w:r>
    <w:r w:rsidR="008976E7">
      <w:rPr>
        <w:rFonts w:eastAsia="標楷體" w:hint="eastAsia"/>
      </w:rPr>
      <w:t>數位共學中心建置與實施</w:t>
    </w:r>
    <w:r w:rsidRPr="00C640CC">
      <w:rPr>
        <w:rFonts w:eastAsia="標楷體"/>
      </w:rPr>
      <w:t>輔導團隊編製</w:t>
    </w:r>
    <w:r w:rsidRPr="00C640CC">
      <w:rPr>
        <w:rFonts w:eastAsia="標楷體"/>
      </w:rPr>
      <w:t>(202</w:t>
    </w:r>
    <w:r w:rsidR="008C5746">
      <w:rPr>
        <w:rFonts w:eastAsia="標楷體" w:hint="eastAsia"/>
      </w:rPr>
      <w:t>4</w:t>
    </w:r>
    <w:r w:rsidRPr="00C640CC">
      <w:rPr>
        <w:rFonts w:eastAsia="標楷體"/>
      </w:rPr>
      <w:t>.</w:t>
    </w:r>
    <w:r w:rsidR="008C5746">
      <w:rPr>
        <w:rFonts w:eastAsia="標楷體" w:hint="eastAsia"/>
      </w:rPr>
      <w:t>5</w:t>
    </w:r>
    <w:r w:rsidRPr="00C640CC">
      <w:rPr>
        <w:rFonts w:eastAsia="標楷體"/>
      </w:rPr>
      <w:t>版</w:t>
    </w:r>
    <w:r w:rsidRPr="00C640CC">
      <w:rPr>
        <w:rFonts w:eastAsia="標楷體"/>
      </w:rPr>
      <w:t>)</w:t>
    </w:r>
  </w:p>
  <w:p w14:paraId="3A687480" w14:textId="77777777" w:rsidR="00933BE3" w:rsidRDefault="00C6030F">
    <w:pPr>
      <w:pStyle w:val="a3"/>
      <w:overflowPunct w:val="0"/>
      <w:spacing w:before="0" w:line="12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91C25" w14:textId="77777777" w:rsidR="00C6030F" w:rsidRDefault="00C6030F">
      <w:r>
        <w:separator/>
      </w:r>
    </w:p>
  </w:footnote>
  <w:footnote w:type="continuationSeparator" w:id="0">
    <w:p w14:paraId="15A10EE9" w14:textId="77777777" w:rsidR="00C6030F" w:rsidRDefault="00C6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0B14"/>
    <w:multiLevelType w:val="hybridMultilevel"/>
    <w:tmpl w:val="7292D7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6178AF"/>
    <w:multiLevelType w:val="hybridMultilevel"/>
    <w:tmpl w:val="ADF64DF4"/>
    <w:lvl w:ilvl="0" w:tplc="1B70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C47F5D"/>
    <w:multiLevelType w:val="multilevel"/>
    <w:tmpl w:val="ED4C2014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873038"/>
    <w:multiLevelType w:val="hybridMultilevel"/>
    <w:tmpl w:val="3B1E5AF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7E1D6A"/>
    <w:multiLevelType w:val="multilevel"/>
    <w:tmpl w:val="473E710E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FB7752"/>
    <w:multiLevelType w:val="hybridMultilevel"/>
    <w:tmpl w:val="CBA04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C5"/>
    <w:rsid w:val="00044188"/>
    <w:rsid w:val="00051222"/>
    <w:rsid w:val="0007360B"/>
    <w:rsid w:val="000C0B44"/>
    <w:rsid w:val="000C2485"/>
    <w:rsid w:val="000E2BEE"/>
    <w:rsid w:val="00100C46"/>
    <w:rsid w:val="0013172F"/>
    <w:rsid w:val="001377E3"/>
    <w:rsid w:val="00141D1B"/>
    <w:rsid w:val="00146AF1"/>
    <w:rsid w:val="00177C18"/>
    <w:rsid w:val="00194736"/>
    <w:rsid w:val="00196982"/>
    <w:rsid w:val="00270130"/>
    <w:rsid w:val="00273F64"/>
    <w:rsid w:val="002B40AF"/>
    <w:rsid w:val="002C1DA0"/>
    <w:rsid w:val="002E7BEF"/>
    <w:rsid w:val="0035126E"/>
    <w:rsid w:val="00375C48"/>
    <w:rsid w:val="00391367"/>
    <w:rsid w:val="003B0D60"/>
    <w:rsid w:val="00403D65"/>
    <w:rsid w:val="00440C90"/>
    <w:rsid w:val="00445F41"/>
    <w:rsid w:val="00466BC8"/>
    <w:rsid w:val="004B0C64"/>
    <w:rsid w:val="004B4E7C"/>
    <w:rsid w:val="004B57DE"/>
    <w:rsid w:val="004E70CA"/>
    <w:rsid w:val="00501060"/>
    <w:rsid w:val="00525052"/>
    <w:rsid w:val="00580465"/>
    <w:rsid w:val="00594E2C"/>
    <w:rsid w:val="006643F5"/>
    <w:rsid w:val="00671997"/>
    <w:rsid w:val="00681D79"/>
    <w:rsid w:val="006834C1"/>
    <w:rsid w:val="00717767"/>
    <w:rsid w:val="00725242"/>
    <w:rsid w:val="007333A8"/>
    <w:rsid w:val="007851E6"/>
    <w:rsid w:val="00793E02"/>
    <w:rsid w:val="0079478C"/>
    <w:rsid w:val="007A60EA"/>
    <w:rsid w:val="007B458E"/>
    <w:rsid w:val="007C0F22"/>
    <w:rsid w:val="007D5A5F"/>
    <w:rsid w:val="00811DF0"/>
    <w:rsid w:val="00857DB6"/>
    <w:rsid w:val="00872968"/>
    <w:rsid w:val="008976E7"/>
    <w:rsid w:val="008B39BF"/>
    <w:rsid w:val="008C5746"/>
    <w:rsid w:val="008D03DD"/>
    <w:rsid w:val="008D6D05"/>
    <w:rsid w:val="008D7527"/>
    <w:rsid w:val="00902A6F"/>
    <w:rsid w:val="0090691D"/>
    <w:rsid w:val="00917DF4"/>
    <w:rsid w:val="009637B3"/>
    <w:rsid w:val="00981432"/>
    <w:rsid w:val="00981C42"/>
    <w:rsid w:val="009C2BC5"/>
    <w:rsid w:val="009E412A"/>
    <w:rsid w:val="00A04904"/>
    <w:rsid w:val="00A04C47"/>
    <w:rsid w:val="00A15F36"/>
    <w:rsid w:val="00A22FE5"/>
    <w:rsid w:val="00A41E79"/>
    <w:rsid w:val="00A41E85"/>
    <w:rsid w:val="00A5470B"/>
    <w:rsid w:val="00A56E71"/>
    <w:rsid w:val="00A800B4"/>
    <w:rsid w:val="00AF1C06"/>
    <w:rsid w:val="00B134C3"/>
    <w:rsid w:val="00B33009"/>
    <w:rsid w:val="00B440F6"/>
    <w:rsid w:val="00B6622F"/>
    <w:rsid w:val="00BC522D"/>
    <w:rsid w:val="00BD57F9"/>
    <w:rsid w:val="00C078B6"/>
    <w:rsid w:val="00C20678"/>
    <w:rsid w:val="00C30A0C"/>
    <w:rsid w:val="00C552AE"/>
    <w:rsid w:val="00C6030F"/>
    <w:rsid w:val="00C640CC"/>
    <w:rsid w:val="00CC179D"/>
    <w:rsid w:val="00CE6082"/>
    <w:rsid w:val="00D46D26"/>
    <w:rsid w:val="00D72618"/>
    <w:rsid w:val="00E1737B"/>
    <w:rsid w:val="00E32DDF"/>
    <w:rsid w:val="00E36B5B"/>
    <w:rsid w:val="00E372CC"/>
    <w:rsid w:val="00E4497A"/>
    <w:rsid w:val="00E47D6E"/>
    <w:rsid w:val="00E94CA4"/>
    <w:rsid w:val="00EA15FB"/>
    <w:rsid w:val="00EA196A"/>
    <w:rsid w:val="00EA2279"/>
    <w:rsid w:val="00F50133"/>
    <w:rsid w:val="00F559D6"/>
    <w:rsid w:val="00F72A9C"/>
    <w:rsid w:val="00F953C1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552DE"/>
  <w15:chartTrackingRefBased/>
  <w15:docId w15:val="{A96E1BA1-3B65-4A1D-8BA1-D8C577ED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2BC5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0"/>
    <w:rsid w:val="009C2BC5"/>
    <w:pPr>
      <w:spacing w:before="192"/>
      <w:ind w:left="267"/>
      <w:outlineLvl w:val="2"/>
    </w:pPr>
    <w:rPr>
      <w:rFonts w:ascii="標楷體" w:eastAsia="標楷體" w:hAnsi="標楷體" w:cs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9C2BC5"/>
    <w:rPr>
      <w:rFonts w:ascii="標楷體" w:eastAsia="標楷體" w:hAnsi="標楷體" w:cs="標楷體"/>
      <w:b/>
      <w:bCs/>
      <w:kern w:val="0"/>
      <w:sz w:val="28"/>
      <w:szCs w:val="28"/>
    </w:rPr>
  </w:style>
  <w:style w:type="paragraph" w:styleId="a3">
    <w:name w:val="Body Text"/>
    <w:basedOn w:val="a"/>
    <w:link w:val="a4"/>
    <w:rsid w:val="009C2BC5"/>
    <w:pPr>
      <w:spacing w:before="26"/>
      <w:ind w:left="373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rsid w:val="009C2BC5"/>
    <w:rPr>
      <w:rFonts w:ascii="標楷體" w:eastAsia="標楷體" w:hAnsi="標楷體" w:cs="標楷體"/>
      <w:kern w:val="0"/>
      <w:szCs w:val="24"/>
    </w:rPr>
  </w:style>
  <w:style w:type="paragraph" w:styleId="a5">
    <w:name w:val="List Paragraph"/>
    <w:basedOn w:val="a"/>
    <w:uiPriority w:val="34"/>
    <w:qFormat/>
    <w:rsid w:val="009C2BC5"/>
  </w:style>
  <w:style w:type="paragraph" w:customStyle="1" w:styleId="TableParagraph">
    <w:name w:val="Table Paragraph"/>
    <w:basedOn w:val="a"/>
    <w:rsid w:val="009C2BC5"/>
  </w:style>
  <w:style w:type="table" w:styleId="a6">
    <w:name w:val="Table Grid"/>
    <w:basedOn w:val="a1"/>
    <w:uiPriority w:val="39"/>
    <w:rsid w:val="009C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D6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6D0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D6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D6D0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4B4E7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4E7C"/>
  </w:style>
  <w:style w:type="character" w:customStyle="1" w:styleId="ad">
    <w:name w:val="註解文字 字元"/>
    <w:basedOn w:val="a0"/>
    <w:link w:val="ac"/>
    <w:uiPriority w:val="99"/>
    <w:semiHidden/>
    <w:rsid w:val="004B4E7C"/>
    <w:rPr>
      <w:rFonts w:ascii="Times New Roman" w:eastAsia="新細明體" w:hAnsi="Times New Roman" w:cs="Times New Roman"/>
      <w:kern w:val="0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E7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4E7C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B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4B4E7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66BC8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rFonts w:ascii="新細明體" w:hAnsi="新細明體" w:cs="新細明體"/>
    </w:rPr>
  </w:style>
  <w:style w:type="table" w:customStyle="1" w:styleId="12">
    <w:name w:val="12"/>
    <w:basedOn w:val="a1"/>
    <w:rsid w:val="00466BC8"/>
    <w:pPr>
      <w:widowControl w:val="0"/>
    </w:pPr>
    <w:rPr>
      <w:rFonts w:ascii="Calibri" w:hAnsi="Calibri" w:cs="Calibri"/>
      <w:kern w:val="0"/>
      <w:szCs w:val="24"/>
    </w:rPr>
    <w:tblPr>
      <w:tblStyleRowBandSize w:val="1"/>
      <w:tblStyleColBandSize w:val="1"/>
      <w:tblInd w:w="0" w:type="nil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96B7-99DA-44BD-8D09-0805EF09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翁雅欣</cp:lastModifiedBy>
  <cp:revision>2</cp:revision>
  <dcterms:created xsi:type="dcterms:W3CDTF">2024-12-12T00:49:00Z</dcterms:created>
  <dcterms:modified xsi:type="dcterms:W3CDTF">2024-12-12T00:49:00Z</dcterms:modified>
</cp:coreProperties>
</file>