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5E1" w:rsidRPr="00FE26E0" w:rsidRDefault="00B365E1" w:rsidP="00B365E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FE26E0">
        <w:rPr>
          <w:rFonts w:ascii="標楷體" w:eastAsia="標楷體" w:hAnsi="標楷體" w:hint="eastAsia"/>
          <w:sz w:val="32"/>
          <w:szCs w:val="32"/>
        </w:rPr>
        <w:t>嘉義縣114年全國原住民運動會傳統射箭選拔賽</w:t>
      </w:r>
      <w:r w:rsidR="00441B1B">
        <w:rPr>
          <w:rFonts w:ascii="標楷體" w:eastAsia="標楷體" w:hAnsi="標楷體" w:hint="eastAsia"/>
          <w:sz w:val="32"/>
          <w:szCs w:val="32"/>
        </w:rPr>
        <w:t>競賽規程</w:t>
      </w:r>
    </w:p>
    <w:p w:rsidR="00B365E1" w:rsidRPr="00FE26E0" w:rsidRDefault="00B365E1" w:rsidP="00B365E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B365E1" w:rsidRPr="00FE26E0" w:rsidRDefault="00B365E1" w:rsidP="00B365E1">
      <w:pPr>
        <w:snapToGrid w:val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一、指導單位：嘉義縣政府</w:t>
      </w:r>
    </w:p>
    <w:p w:rsidR="00B365E1" w:rsidRPr="00FE26E0" w:rsidRDefault="00B365E1" w:rsidP="00B365E1">
      <w:pPr>
        <w:snapToGrid w:val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二、主辦單位：嘉義縣體育會</w:t>
      </w:r>
    </w:p>
    <w:p w:rsidR="00B365E1" w:rsidRPr="00FE26E0" w:rsidRDefault="00B365E1" w:rsidP="00B365E1">
      <w:pPr>
        <w:snapToGrid w:val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三、承辦單位：嘉義縣體育會射箭委員會</w:t>
      </w:r>
    </w:p>
    <w:p w:rsidR="00B365E1" w:rsidRPr="00FE26E0" w:rsidRDefault="00B365E1" w:rsidP="00B365E1">
      <w:pPr>
        <w:snapToGrid w:val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四、協辦單位、嘉義縣原住民逐鹿社區合作社</w:t>
      </w:r>
    </w:p>
    <w:p w:rsidR="00B365E1" w:rsidRPr="00FE26E0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五、比賽日期：中華民國113年10月12日(星期六</w:t>
      </w:r>
      <w:r w:rsidRPr="00FE26E0">
        <w:rPr>
          <w:rFonts w:ascii="標楷體" w:eastAsia="標楷體" w:hAnsi="標楷體"/>
          <w:sz w:val="28"/>
          <w:szCs w:val="28"/>
        </w:rPr>
        <w:t>)</w:t>
      </w:r>
    </w:p>
    <w:p w:rsidR="00B365E1" w:rsidRPr="00FE26E0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六、比賽地點：逐鹿部落社區射箭場（番路鄉觸口村18鄰梅花一路1號）。</w:t>
      </w:r>
    </w:p>
    <w:p w:rsidR="00B365E1" w:rsidRPr="00FE26E0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七、比賽報名：</w:t>
      </w:r>
    </w:p>
    <w:p w:rsidR="00B365E1" w:rsidRPr="00FE26E0" w:rsidRDefault="00B365E1" w:rsidP="00B365E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即日起至10月5日下午17時報名截止。</w:t>
      </w:r>
    </w:p>
    <w:p w:rsidR="00B365E1" w:rsidRPr="00FE26E0" w:rsidRDefault="00B365E1" w:rsidP="00B365E1">
      <w:pPr>
        <w:pStyle w:val="a3"/>
        <w:numPr>
          <w:ilvl w:val="0"/>
          <w:numId w:val="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每四人為一隊</w:t>
      </w:r>
      <w:r w:rsidRPr="00FE26E0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FE26E0">
        <w:rPr>
          <w:rFonts w:ascii="標楷體" w:eastAsia="標楷體" w:hAnsi="標楷體" w:hint="eastAsia"/>
          <w:sz w:val="28"/>
          <w:szCs w:val="28"/>
        </w:rPr>
        <w:t>分男生組、女生組。</w:t>
      </w:r>
    </w:p>
    <w:p w:rsidR="00B365E1" w:rsidRPr="00FE26E0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八、比賽資格：</w:t>
      </w:r>
    </w:p>
    <w:p w:rsidR="00B365E1" w:rsidRPr="00FE26E0" w:rsidRDefault="00B365E1" w:rsidP="00B365E1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凡設籍嘉義縣之原住民族人皆可報名參加。</w:t>
      </w:r>
    </w:p>
    <w:p w:rsidR="00B365E1" w:rsidRPr="00FE26E0" w:rsidRDefault="00B365E1" w:rsidP="00B365E1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少年男女組：限101年9月1日至103年8月31日出生者。</w:t>
      </w:r>
    </w:p>
    <w:p w:rsidR="00B365E1" w:rsidRPr="00FE26E0" w:rsidRDefault="00B365E1" w:rsidP="00B365E1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青</w:t>
      </w:r>
      <w:r w:rsidRPr="00FE26E0">
        <w:rPr>
          <w:rFonts w:ascii="標楷體" w:eastAsia="標楷體" w:hAnsi="標楷體" w:cs="標楷體" w:hint="eastAsia"/>
          <w:kern w:val="0"/>
          <w:sz w:val="28"/>
          <w:szCs w:val="28"/>
        </w:rPr>
        <w:t>少年男女組：</w:t>
      </w:r>
      <w:r w:rsidRPr="00FE26E0">
        <w:rPr>
          <w:rFonts w:ascii="標楷體" w:eastAsia="標楷體" w:hAnsi="標楷體" w:hint="eastAsia"/>
          <w:sz w:val="28"/>
          <w:szCs w:val="28"/>
        </w:rPr>
        <w:t>限</w:t>
      </w:r>
      <w:r w:rsidRPr="00FE26E0">
        <w:rPr>
          <w:rFonts w:ascii="標楷體" w:eastAsia="標楷體" w:hAnsi="標楷體" w:cs="標楷體" w:hint="eastAsia"/>
          <w:kern w:val="0"/>
          <w:sz w:val="28"/>
          <w:szCs w:val="28"/>
        </w:rPr>
        <w:t>98年9月1日至101年8月31日出生者。</w:t>
      </w:r>
    </w:p>
    <w:p w:rsidR="00B365E1" w:rsidRPr="00FE26E0" w:rsidRDefault="00B365E1" w:rsidP="00B365E1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公開男女組：限</w:t>
      </w:r>
      <w:r w:rsidRPr="00FE26E0">
        <w:rPr>
          <w:rFonts w:ascii="標楷體" w:eastAsia="標楷體" w:hAnsi="標楷體"/>
          <w:sz w:val="28"/>
          <w:szCs w:val="28"/>
        </w:rPr>
        <w:t>98</w:t>
      </w:r>
      <w:r w:rsidRPr="00FE26E0">
        <w:rPr>
          <w:rFonts w:ascii="標楷體" w:eastAsia="標楷體" w:hAnsi="標楷體" w:hint="eastAsia"/>
          <w:sz w:val="28"/>
          <w:szCs w:val="28"/>
        </w:rPr>
        <w:t>年8月31日前出生者。</w:t>
      </w:r>
    </w:p>
    <w:p w:rsidR="00B365E1" w:rsidRPr="001F7EAB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九、比賽流程：競賽時間得適當調整並公佈之。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8020"/>
      </w:tblGrid>
      <w:tr w:rsidR="00B365E1" w:rsidRPr="001F7EAB" w:rsidTr="000134D2">
        <w:trPr>
          <w:trHeight w:val="359"/>
        </w:trPr>
        <w:tc>
          <w:tcPr>
            <w:tcW w:w="1789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10/11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場地整理、不開放練習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vMerge w:val="restart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10/12</w:t>
            </w: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08：00-08：50報到、弓具檢查公開練習</w:t>
            </w:r>
            <w:r w:rsidRPr="001F7EA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(08：30領隊會議)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vMerge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09：00-09：30少年組第一局比賽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vMerge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09：40-10：10青少年組第一局比賽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vMerge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10：20-11：50公開組第一局比賽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vMerge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12：30-13：00少年組第二局比賽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vMerge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13：10-13：40青少年組第二局比賽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vMerge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13：50-14：20公開組第二局比賽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vMerge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14：30-16：20對抗賽(各組別同時進行)</w:t>
            </w:r>
          </w:p>
        </w:tc>
      </w:tr>
      <w:tr w:rsidR="00B365E1" w:rsidRPr="001F7EAB" w:rsidTr="000134D2">
        <w:trPr>
          <w:trHeight w:val="359"/>
        </w:trPr>
        <w:tc>
          <w:tcPr>
            <w:tcW w:w="1789" w:type="dxa"/>
            <w:vMerge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20" w:type="dxa"/>
            <w:shd w:val="clear" w:color="auto" w:fill="auto"/>
            <w:vAlign w:val="center"/>
          </w:tcPr>
          <w:p w:rsidR="00B365E1" w:rsidRPr="001F7EAB" w:rsidRDefault="00B365E1" w:rsidP="000134D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F7EAB">
              <w:rPr>
                <w:rFonts w:ascii="標楷體" w:eastAsia="標楷體" w:hAnsi="標楷體" w:hint="eastAsia"/>
                <w:sz w:val="28"/>
                <w:szCs w:val="28"/>
              </w:rPr>
              <w:t>16：50-17：00頒獎、宣布名單</w:t>
            </w:r>
          </w:p>
        </w:tc>
      </w:tr>
    </w:tbl>
    <w:p w:rsidR="00B365E1" w:rsidRPr="001F7EAB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十、比賽項目：</w:t>
      </w:r>
    </w:p>
    <w:p w:rsidR="00B365E1" w:rsidRPr="001F7EAB" w:rsidRDefault="00B365E1" w:rsidP="00B365E1">
      <w:pPr>
        <w:pStyle w:val="a3"/>
        <w:numPr>
          <w:ilvl w:val="0"/>
          <w:numId w:val="5"/>
        </w:numPr>
        <w:snapToGrid w:val="0"/>
        <w:ind w:leftChars="0" w:left="1412" w:hanging="851"/>
        <w:rPr>
          <w:rFonts w:ascii="標楷體" w:eastAsia="標楷體" w:hAnsi="標楷體" w:cs="標楷體"/>
          <w:kern w:val="0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比賽距離：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公開組</w:t>
      </w:r>
      <w:r w:rsidRPr="001F7EAB">
        <w:rPr>
          <w:rFonts w:ascii="標楷體" w:eastAsia="標楷體" w:hAnsi="標楷體" w:cs="標楷體"/>
          <w:kern w:val="0"/>
          <w:sz w:val="28"/>
          <w:szCs w:val="28"/>
        </w:rPr>
        <w:t>18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公尺</w:t>
      </w:r>
      <w:r w:rsidRPr="001F7EAB">
        <w:rPr>
          <w:rFonts w:ascii="標楷體" w:eastAsia="標楷體" w:hAnsi="標楷體" w:hint="eastAsia"/>
          <w:sz w:val="28"/>
          <w:szCs w:val="28"/>
        </w:rPr>
        <w:t>、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青少年組</w:t>
      </w:r>
      <w:r w:rsidRPr="001F7EAB">
        <w:rPr>
          <w:rFonts w:ascii="標楷體" w:eastAsia="標楷體" w:hAnsi="標楷體" w:cs="標楷體"/>
          <w:kern w:val="0"/>
          <w:sz w:val="28"/>
          <w:szCs w:val="28"/>
        </w:rPr>
        <w:t>15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公尺、</w:t>
      </w:r>
      <w:r w:rsidRPr="001F7EAB">
        <w:rPr>
          <w:rFonts w:ascii="標楷體" w:eastAsia="標楷體" w:hAnsi="標楷體" w:hint="eastAsia"/>
          <w:sz w:val="28"/>
          <w:szCs w:val="28"/>
        </w:rPr>
        <w:t>少年組12公尺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B365E1" w:rsidRPr="001F7EAB" w:rsidRDefault="00B365E1" w:rsidP="00B365E1">
      <w:pPr>
        <w:pStyle w:val="a3"/>
        <w:numPr>
          <w:ilvl w:val="0"/>
          <w:numId w:val="5"/>
        </w:numPr>
        <w:snapToGrid w:val="0"/>
        <w:ind w:leftChars="0" w:left="1412" w:hanging="851"/>
        <w:rPr>
          <w:rFonts w:ascii="標楷體" w:eastAsia="標楷體" w:hAnsi="標楷體" w:cs="標楷體"/>
          <w:kern w:val="0"/>
          <w:sz w:val="28"/>
          <w:szCs w:val="28"/>
        </w:rPr>
      </w:pP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公開男</w:t>
      </w:r>
      <w:r w:rsidRPr="001F7EAB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女組：團體賽、混雙賽、個人賽。</w:t>
      </w:r>
    </w:p>
    <w:p w:rsidR="00B365E1" w:rsidRPr="001F7EAB" w:rsidRDefault="00B365E1" w:rsidP="00B365E1">
      <w:pPr>
        <w:pStyle w:val="a3"/>
        <w:numPr>
          <w:ilvl w:val="0"/>
          <w:numId w:val="5"/>
        </w:numPr>
        <w:snapToGrid w:val="0"/>
        <w:ind w:leftChars="0" w:left="1412" w:hanging="851"/>
        <w:rPr>
          <w:rFonts w:ascii="標楷體" w:eastAsia="標楷體" w:hAnsi="標楷體" w:cs="標楷體"/>
          <w:kern w:val="0"/>
          <w:sz w:val="28"/>
          <w:szCs w:val="28"/>
        </w:rPr>
      </w:pP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青少年男</w:t>
      </w:r>
      <w:r w:rsidRPr="001F7EAB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女組：團體賽、混雙賽、個人賽。</w:t>
      </w:r>
    </w:p>
    <w:p w:rsidR="00B365E1" w:rsidRDefault="00B365E1" w:rsidP="00B365E1">
      <w:pPr>
        <w:pStyle w:val="a3"/>
        <w:numPr>
          <w:ilvl w:val="0"/>
          <w:numId w:val="5"/>
        </w:numPr>
        <w:snapToGrid w:val="0"/>
        <w:ind w:leftChars="0" w:left="1412" w:hanging="851"/>
        <w:rPr>
          <w:rFonts w:ascii="標楷體" w:eastAsia="標楷體" w:hAnsi="標楷體" w:cs="標楷體"/>
          <w:kern w:val="0"/>
          <w:sz w:val="28"/>
          <w:szCs w:val="28"/>
        </w:rPr>
      </w:pP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少年男</w:t>
      </w:r>
      <w:r w:rsidRPr="001F7EAB">
        <w:rPr>
          <w:rFonts w:ascii="新細明體" w:hAnsi="新細明體" w:cs="標楷體" w:hint="eastAsia"/>
          <w:kern w:val="0"/>
          <w:sz w:val="28"/>
          <w:szCs w:val="28"/>
        </w:rPr>
        <w:t>、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女組：團體賽、混雙賽、個人賽。</w:t>
      </w:r>
    </w:p>
    <w:p w:rsidR="00B365E1" w:rsidRDefault="00B365E1" w:rsidP="00B365E1">
      <w:pPr>
        <w:pStyle w:val="a3"/>
        <w:numPr>
          <w:ilvl w:val="0"/>
          <w:numId w:val="5"/>
        </w:numPr>
        <w:snapToGrid w:val="0"/>
        <w:ind w:leftChars="0" w:left="1412" w:hanging="851"/>
        <w:rPr>
          <w:rFonts w:ascii="標楷體" w:eastAsia="標楷體" w:hAnsi="標楷體" w:cs="標楷體"/>
          <w:kern w:val="0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團體賽每隊三人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1F7EAB">
        <w:rPr>
          <w:rFonts w:ascii="標楷體" w:eastAsia="標楷體" w:hAnsi="標楷體" w:hint="eastAsia"/>
          <w:sz w:val="28"/>
          <w:szCs w:val="28"/>
        </w:rPr>
        <w:t>取三人最佳成績為團體成績</w:t>
      </w:r>
      <w:r>
        <w:rPr>
          <w:rFonts w:ascii="標楷體" w:eastAsia="標楷體" w:hAnsi="標楷體" w:hint="eastAsia"/>
          <w:sz w:val="28"/>
          <w:szCs w:val="28"/>
        </w:rPr>
        <w:t>（如未勾選視同未報名）</w:t>
      </w:r>
      <w:r w:rsidRPr="001F7EAB">
        <w:rPr>
          <w:rFonts w:ascii="標楷體" w:eastAsia="標楷體" w:hAnsi="標楷體" w:hint="eastAsia"/>
          <w:sz w:val="28"/>
          <w:szCs w:val="28"/>
        </w:rPr>
        <w:t>。</w:t>
      </w:r>
    </w:p>
    <w:p w:rsidR="00B365E1" w:rsidRDefault="00B365E1" w:rsidP="00B365E1">
      <w:pPr>
        <w:pStyle w:val="a3"/>
        <w:numPr>
          <w:ilvl w:val="0"/>
          <w:numId w:val="5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混雙賽：每隊限報名</w:t>
      </w:r>
      <w:r w:rsidR="0015287C">
        <w:rPr>
          <w:rFonts w:ascii="標楷體" w:eastAsia="標楷體" w:hAnsi="標楷體" w:hint="eastAsia"/>
          <w:sz w:val="28"/>
          <w:szCs w:val="28"/>
        </w:rPr>
        <w:t>男女</w:t>
      </w:r>
      <w:r>
        <w:rPr>
          <w:rFonts w:ascii="標楷體" w:eastAsia="標楷體" w:hAnsi="標楷體" w:hint="eastAsia"/>
          <w:sz w:val="28"/>
          <w:szCs w:val="28"/>
        </w:rPr>
        <w:t>一組（如未勾選視同未報名）</w:t>
      </w:r>
      <w:r w:rsidRPr="001F7EAB">
        <w:rPr>
          <w:rFonts w:ascii="標楷體" w:eastAsia="標楷體" w:hAnsi="標楷體" w:hint="eastAsia"/>
          <w:sz w:val="28"/>
          <w:szCs w:val="28"/>
        </w:rPr>
        <w:t>。</w:t>
      </w:r>
    </w:p>
    <w:p w:rsidR="00B365E1" w:rsidRPr="001F7EAB" w:rsidRDefault="00B365E1" w:rsidP="00B365E1">
      <w:pPr>
        <w:pStyle w:val="a3"/>
        <w:numPr>
          <w:ilvl w:val="0"/>
          <w:numId w:val="5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個人賽：報名參賽選手一律登錄個人賽。</w:t>
      </w:r>
    </w:p>
    <w:p w:rsidR="00B365E1" w:rsidRPr="001F7EAB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十一、比賽規則：</w:t>
      </w:r>
    </w:p>
    <w:p w:rsidR="00B365E1" w:rsidRPr="001F7EAB" w:rsidRDefault="00B365E1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依照中華民國射箭協會射箭競賽規則辦理。</w:t>
      </w:r>
    </w:p>
    <w:p w:rsidR="00B365E1" w:rsidRPr="001F7EAB" w:rsidRDefault="00B365E1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 w:cs="標楷體"/>
          <w:kern w:val="0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每局二趟每趟射6支箭，</w:t>
      </w: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射二局共四趟24支箭【各組別輪射】。</w:t>
      </w:r>
    </w:p>
    <w:p w:rsidR="00B365E1" w:rsidRPr="001F7EAB" w:rsidRDefault="00B365E1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cs="標楷體" w:hint="eastAsia"/>
          <w:kern w:val="0"/>
          <w:sz w:val="28"/>
          <w:szCs w:val="28"/>
        </w:rPr>
        <w:t>每趟3分鐘射6支箭【180秒】。</w:t>
      </w:r>
    </w:p>
    <w:p w:rsidR="00B365E1" w:rsidRPr="003370DB" w:rsidRDefault="00B365E1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cs="標楷體" w:hint="eastAsia"/>
          <w:kern w:val="0"/>
          <w:sz w:val="28"/>
          <w:szCs w:val="28"/>
        </w:rPr>
        <w:t>比賽訊號未響前不得發射，發射者扣該局最高分</w:t>
      </w:r>
      <w:r w:rsidRPr="003370DB">
        <w:rPr>
          <w:rFonts w:ascii="標楷體" w:eastAsia="標楷體" w:hAnsi="標楷體" w:hint="eastAsia"/>
          <w:sz w:val="28"/>
          <w:szCs w:val="28"/>
        </w:rPr>
        <w:t>。</w:t>
      </w:r>
    </w:p>
    <w:p w:rsidR="00B365E1" w:rsidRPr="003370DB" w:rsidRDefault="00B365E1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sz w:val="28"/>
          <w:szCs w:val="28"/>
        </w:rPr>
        <w:lastRenderedPageBreak/>
        <w:t>逾時未發射者不予補射，不計分、</w:t>
      </w:r>
      <w:r w:rsidRPr="003370DB">
        <w:rPr>
          <w:rFonts w:ascii="標楷體" w:eastAsia="標楷體" w:hAnsi="標楷體" w:cs="標楷體" w:hint="eastAsia"/>
          <w:kern w:val="0"/>
          <w:sz w:val="28"/>
          <w:szCs w:val="28"/>
        </w:rPr>
        <w:t>逾時發射者扣該局最高分</w:t>
      </w:r>
      <w:r w:rsidRPr="003370DB">
        <w:rPr>
          <w:rFonts w:ascii="標楷體" w:eastAsia="標楷體" w:hAnsi="標楷體" w:hint="eastAsia"/>
          <w:sz w:val="28"/>
          <w:szCs w:val="28"/>
        </w:rPr>
        <w:t>。</w:t>
      </w:r>
    </w:p>
    <w:p w:rsidR="00B365E1" w:rsidRDefault="00B365E1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sz w:val="28"/>
          <w:szCs w:val="28"/>
        </w:rPr>
        <w:t>同分時雙方加射一箭，若再同分量取最接近中心點者獲勝。</w:t>
      </w:r>
    </w:p>
    <w:p w:rsidR="0015287C" w:rsidRPr="003370DB" w:rsidRDefault="001C0D2F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各單位團體賽</w:t>
      </w:r>
      <w:r w:rsidR="0015287C"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 w:hint="eastAsia"/>
          <w:sz w:val="28"/>
          <w:szCs w:val="28"/>
        </w:rPr>
        <w:t>名三人</w:t>
      </w:r>
      <w:r w:rsidR="0015287C">
        <w:rPr>
          <w:rFonts w:ascii="新細明體" w:hAnsi="新細明體" w:hint="eastAsia"/>
          <w:sz w:val="28"/>
          <w:szCs w:val="28"/>
        </w:rPr>
        <w:t>、</w:t>
      </w:r>
      <w:r w:rsidR="0015287C">
        <w:rPr>
          <w:rFonts w:ascii="標楷體" w:eastAsia="標楷體" w:hAnsi="標楷體" w:hint="eastAsia"/>
          <w:sz w:val="28"/>
          <w:szCs w:val="28"/>
        </w:rPr>
        <w:t>第四人為混雙賽</w:t>
      </w:r>
      <w:r>
        <w:rPr>
          <w:rFonts w:ascii="標楷體" w:eastAsia="標楷體" w:hAnsi="標楷體" w:hint="eastAsia"/>
          <w:sz w:val="28"/>
          <w:szCs w:val="28"/>
        </w:rPr>
        <w:t>（男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女各一人）。</w:t>
      </w:r>
    </w:p>
    <w:p w:rsidR="00B365E1" w:rsidRPr="003370DB" w:rsidRDefault="00B365E1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sz w:val="28"/>
          <w:szCs w:val="28"/>
        </w:rPr>
        <w:t>團體賽、混雙賽不得重複報名（</w:t>
      </w:r>
      <w:r w:rsidRPr="003370DB">
        <w:rPr>
          <w:rFonts w:ascii="標楷體" w:eastAsia="標楷體" w:hAnsi="標楷體" w:hint="eastAsia"/>
          <w:b/>
          <w:sz w:val="28"/>
          <w:szCs w:val="28"/>
        </w:rPr>
        <w:t>報名時必須勾選</w:t>
      </w:r>
      <w:r w:rsidRPr="003370DB">
        <w:rPr>
          <w:rFonts w:ascii="標楷體" w:eastAsia="標楷體" w:hAnsi="標楷體" w:hint="eastAsia"/>
          <w:sz w:val="28"/>
          <w:szCs w:val="28"/>
        </w:rPr>
        <w:t>），不進行對抗賽。</w:t>
      </w:r>
      <w:r w:rsidRPr="003370DB">
        <w:rPr>
          <w:rFonts w:ascii="標楷體" w:eastAsia="標楷體" w:hAnsi="標楷體"/>
          <w:sz w:val="28"/>
          <w:szCs w:val="28"/>
        </w:rPr>
        <w:t xml:space="preserve"> </w:t>
      </w:r>
    </w:p>
    <w:p w:rsidR="00B365E1" w:rsidRPr="003370DB" w:rsidRDefault="00B365E1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sz w:val="28"/>
          <w:szCs w:val="28"/>
        </w:rPr>
        <w:t>個人賽成績取前八名晉級對抗賽，各組別依序進行</w:t>
      </w:r>
      <w:r w:rsidRPr="003370DB">
        <w:rPr>
          <w:rFonts w:ascii="標楷體" w:eastAsia="標楷體" w:hAnsi="標楷體" w:cs="標楷體" w:hint="eastAsia"/>
          <w:kern w:val="0"/>
          <w:sz w:val="28"/>
          <w:szCs w:val="28"/>
        </w:rPr>
        <w:t>輪射</w:t>
      </w:r>
      <w:r w:rsidRPr="003370DB">
        <w:rPr>
          <w:rFonts w:ascii="標楷體" w:eastAsia="標楷體" w:hAnsi="標楷體" w:hint="eastAsia"/>
          <w:sz w:val="28"/>
          <w:szCs w:val="28"/>
        </w:rPr>
        <w:t>。</w:t>
      </w:r>
    </w:p>
    <w:p w:rsidR="00B365E1" w:rsidRPr="003370DB" w:rsidRDefault="00B365E1" w:rsidP="00B365E1">
      <w:pPr>
        <w:pStyle w:val="a3"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b/>
          <w:sz w:val="28"/>
          <w:szCs w:val="28"/>
        </w:rPr>
        <w:t>各組成績前四名者為114年原住民運動會代表隊第五名為候補。</w:t>
      </w:r>
    </w:p>
    <w:p w:rsidR="00B365E1" w:rsidRPr="001F7EAB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十二、比賽獎勵：</w:t>
      </w:r>
    </w:p>
    <w:p w:rsidR="00B365E1" w:rsidRPr="003370DB" w:rsidRDefault="00B365E1" w:rsidP="00B365E1">
      <w:pPr>
        <w:pStyle w:val="a3"/>
        <w:numPr>
          <w:ilvl w:val="0"/>
          <w:numId w:val="7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sz w:val="28"/>
          <w:szCs w:val="28"/>
        </w:rPr>
        <w:t>依報名人數取若干名</w:t>
      </w:r>
      <w:r w:rsidRPr="003370DB">
        <w:rPr>
          <w:rFonts w:ascii="標楷體" w:eastAsia="標楷體" w:hAnsi="標楷體" w:hint="eastAsia"/>
          <w:b/>
          <w:sz w:val="28"/>
          <w:szCs w:val="28"/>
        </w:rPr>
        <w:t>，</w:t>
      </w:r>
      <w:r w:rsidRPr="003370DB">
        <w:rPr>
          <w:rFonts w:ascii="標楷體" w:eastAsia="標楷體" w:hAnsi="標楷體" w:hint="eastAsia"/>
          <w:sz w:val="28"/>
          <w:szCs w:val="28"/>
        </w:rPr>
        <w:t>每組人數2-3人取一名、4人取二名、5人取三名、6人取四名、7人取五名、8人取六名、9人取七名、10人(含)以上取八名。</w:t>
      </w:r>
    </w:p>
    <w:p w:rsidR="00B365E1" w:rsidRPr="003370DB" w:rsidRDefault="00B365E1" w:rsidP="00B365E1">
      <w:pPr>
        <w:pStyle w:val="a3"/>
        <w:numPr>
          <w:ilvl w:val="0"/>
          <w:numId w:val="7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sz w:val="28"/>
          <w:szCs w:val="28"/>
        </w:rPr>
        <w:t>個人賽、混雙賽各組前三名頒發獎牌、獎狀，四至八名頒發獎狀。</w:t>
      </w:r>
    </w:p>
    <w:p w:rsidR="00B365E1" w:rsidRPr="003370DB" w:rsidRDefault="00B365E1" w:rsidP="00B365E1">
      <w:pPr>
        <w:pStyle w:val="a3"/>
        <w:numPr>
          <w:ilvl w:val="0"/>
          <w:numId w:val="7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sz w:val="28"/>
          <w:szCs w:val="28"/>
        </w:rPr>
        <w:t>團體賽前三名頒發獎盃、獎牌、獎狀。</w:t>
      </w:r>
    </w:p>
    <w:p w:rsidR="00B365E1" w:rsidRPr="001F7EAB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十三、規定事項：</w:t>
      </w:r>
    </w:p>
    <w:p w:rsidR="00B365E1" w:rsidRPr="001F7EAB" w:rsidRDefault="00B365E1" w:rsidP="00B365E1">
      <w:pPr>
        <w:pStyle w:val="a3"/>
        <w:numPr>
          <w:ilvl w:val="0"/>
          <w:numId w:val="8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獲選選手如有不克參加者由第五名遞補後不再遞補。</w:t>
      </w:r>
    </w:p>
    <w:p w:rsidR="00B365E1" w:rsidRPr="001F7EAB" w:rsidRDefault="00B365E1" w:rsidP="00B365E1">
      <w:pPr>
        <w:pStyle w:val="a3"/>
        <w:numPr>
          <w:ilvl w:val="0"/>
          <w:numId w:val="8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集訓期間依規定實施集體練習，由教練提出訓練計畫，教練之遴選由本會遴選之。</w:t>
      </w:r>
    </w:p>
    <w:p w:rsidR="00B365E1" w:rsidRPr="001F7EAB" w:rsidRDefault="00B365E1" w:rsidP="00B365E1">
      <w:pPr>
        <w:pStyle w:val="a3"/>
        <w:numPr>
          <w:ilvl w:val="0"/>
          <w:numId w:val="8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訓練期間教練實施選手考核，如有違犯規定情節重大者予以除名不再遞補。</w:t>
      </w:r>
    </w:p>
    <w:p w:rsidR="00B365E1" w:rsidRPr="001F7EAB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十四、申訴：</w:t>
      </w:r>
    </w:p>
    <w:p w:rsidR="00B365E1" w:rsidRPr="001F7EAB" w:rsidRDefault="00B365E1" w:rsidP="00B365E1">
      <w:pPr>
        <w:pStyle w:val="a3"/>
        <w:numPr>
          <w:ilvl w:val="0"/>
          <w:numId w:val="9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依據113年全縣運動會競賽手冊第十三條辦理。</w:t>
      </w:r>
    </w:p>
    <w:p w:rsidR="00B365E1" w:rsidRPr="001F7EAB" w:rsidRDefault="00B365E1" w:rsidP="00B365E1">
      <w:pPr>
        <w:pStyle w:val="a3"/>
        <w:numPr>
          <w:ilvl w:val="0"/>
          <w:numId w:val="9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比賽進行中各領隊、教練，職員及運動員不得當場直接質詢裁判員。</w:t>
      </w:r>
    </w:p>
    <w:p w:rsidR="00B365E1" w:rsidRPr="001F7EAB" w:rsidRDefault="00B365E1" w:rsidP="00B365E1">
      <w:pPr>
        <w:pStyle w:val="a3"/>
        <w:numPr>
          <w:ilvl w:val="0"/>
          <w:numId w:val="9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如有重大爭議由單位領隊或教練除口頭提出外，仍須依照規程於成績公布後30分鐘內填寫申訴表，否則一概不受理。</w:t>
      </w:r>
    </w:p>
    <w:p w:rsidR="00B365E1" w:rsidRPr="001F7EAB" w:rsidRDefault="00B365E1" w:rsidP="00B365E1">
      <w:pPr>
        <w:pStyle w:val="a3"/>
        <w:numPr>
          <w:ilvl w:val="0"/>
          <w:numId w:val="9"/>
        </w:numPr>
        <w:snapToGrid w:val="0"/>
        <w:ind w:leftChars="0" w:left="1412" w:hanging="851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任何申訴均應繳交保證金新台幣1000元，如經裁定申訴理由不受理，沒收保證金充作獎品費。</w:t>
      </w:r>
    </w:p>
    <w:p w:rsidR="00B365E1" w:rsidRPr="001F7EAB" w:rsidRDefault="00B365E1" w:rsidP="00B365E1">
      <w:pPr>
        <w:pStyle w:val="a3"/>
        <w:snapToGrid w:val="0"/>
        <w:ind w:leftChars="0" w:left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十五、爭議：</w:t>
      </w:r>
    </w:p>
    <w:p w:rsidR="00B365E1" w:rsidRPr="001F7EAB" w:rsidRDefault="00B365E1" w:rsidP="00B365E1">
      <w:pPr>
        <w:pStyle w:val="a3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依據113年全縣運動會競賽手冊十四條辦理。</w:t>
      </w:r>
    </w:p>
    <w:p w:rsidR="00B365E1" w:rsidRPr="003370DB" w:rsidRDefault="00B365E1" w:rsidP="00B365E1">
      <w:pPr>
        <w:pStyle w:val="a3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sz w:val="28"/>
          <w:szCs w:val="28"/>
        </w:rPr>
        <w:t>規則有明文規定者以裁判最終之判決為最終決。</w:t>
      </w:r>
    </w:p>
    <w:p w:rsidR="00B365E1" w:rsidRPr="003370DB" w:rsidRDefault="00B365E1" w:rsidP="00B365E1">
      <w:pPr>
        <w:pStyle w:val="a3"/>
        <w:numPr>
          <w:ilvl w:val="0"/>
          <w:numId w:val="10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370DB">
        <w:rPr>
          <w:rFonts w:ascii="標楷體" w:eastAsia="標楷體" w:hAnsi="標楷體" w:hint="eastAsia"/>
          <w:sz w:val="28"/>
          <w:szCs w:val="28"/>
        </w:rPr>
        <w:t>規則無明文規定者由裁判會議之判決為最終決。</w:t>
      </w:r>
    </w:p>
    <w:p w:rsidR="00B365E1" w:rsidRPr="001F7EAB" w:rsidRDefault="00B365E1" w:rsidP="00B365E1">
      <w:pPr>
        <w:tabs>
          <w:tab w:val="left" w:pos="142"/>
        </w:tabs>
        <w:snapToGrid w:val="0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十六、領隊會議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br/>
      </w:r>
      <w:r w:rsidRPr="001F7EAB">
        <w:rPr>
          <w:rFonts w:ascii="標楷體" w:eastAsia="標楷體" w:hAnsi="標楷體" w:hint="eastAsia"/>
          <w:sz w:val="28"/>
          <w:szCs w:val="28"/>
        </w:rPr>
        <w:t>訂於113年10月12日上午8時30分於比賽場舉行，缺席單位需尊重會議中各項決議，不得異議。</w:t>
      </w:r>
    </w:p>
    <w:p w:rsidR="00B365E1" w:rsidRPr="001F7EAB" w:rsidRDefault="00B365E1" w:rsidP="00B365E1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十七、本規程如經核備通過後公告實施，如有修正亦同。</w:t>
      </w:r>
    </w:p>
    <w:p w:rsidR="00B365E1" w:rsidRPr="001F7EAB" w:rsidRDefault="00B365E1" w:rsidP="00B365E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28"/>
          <w:szCs w:val="28"/>
        </w:rPr>
      </w:pPr>
    </w:p>
    <w:p w:rsidR="00B365E1" w:rsidRPr="001F7EAB" w:rsidRDefault="00B365E1" w:rsidP="00B365E1">
      <w:pPr>
        <w:widowControl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/>
          <w:sz w:val="28"/>
          <w:szCs w:val="28"/>
        </w:rPr>
        <w:br w:type="page"/>
      </w:r>
    </w:p>
    <w:p w:rsidR="00B365E1" w:rsidRDefault="00B365E1" w:rsidP="00B365E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color w:val="FF0000"/>
          <w:sz w:val="32"/>
          <w:szCs w:val="28"/>
        </w:rPr>
      </w:pPr>
    </w:p>
    <w:p w:rsidR="00B365E1" w:rsidRPr="00FE26E0" w:rsidRDefault="00B365E1" w:rsidP="00B365E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  <w:r w:rsidRPr="00FE26E0">
        <w:rPr>
          <w:rFonts w:ascii="標楷體" w:eastAsia="標楷體" w:hAnsi="標楷體" w:hint="eastAsia"/>
          <w:b/>
          <w:sz w:val="32"/>
          <w:szCs w:val="28"/>
        </w:rPr>
        <w:t>嘉義縣114年全國原住民運動會傳統射箭選拔賽報名表</w:t>
      </w:r>
      <w:r w:rsidRPr="00FE26E0">
        <w:rPr>
          <w:rFonts w:ascii="標楷體" w:eastAsia="標楷體" w:hAnsi="標楷體"/>
          <w:b/>
          <w:sz w:val="32"/>
          <w:szCs w:val="28"/>
        </w:rPr>
        <w:br/>
      </w:r>
    </w:p>
    <w:p w:rsidR="00B365E1" w:rsidRPr="00FE26E0" w:rsidRDefault="00B365E1" w:rsidP="00B365E1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FE26E0">
        <w:rPr>
          <w:rFonts w:ascii="標楷體" w:eastAsia="標楷體" w:hAnsi="標楷體" w:hint="eastAsia"/>
          <w:b/>
          <w:sz w:val="28"/>
          <w:szCs w:val="28"/>
        </w:rPr>
        <w:t xml:space="preserve">                     單位：</w:t>
      </w:r>
      <w:r w:rsidRPr="00FE26E0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</w:t>
      </w:r>
      <w:r w:rsidRPr="00FE26E0">
        <w:rPr>
          <w:rFonts w:ascii="標楷體" w:eastAsia="標楷體" w:hAnsi="標楷體"/>
          <w:b/>
          <w:sz w:val="28"/>
          <w:szCs w:val="28"/>
        </w:rPr>
        <w:br/>
      </w:r>
    </w:p>
    <w:p w:rsidR="00B365E1" w:rsidRPr="00FE26E0" w:rsidRDefault="00B365E1" w:rsidP="00B365E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FE26E0">
        <w:rPr>
          <w:rFonts w:ascii="標楷體" w:eastAsia="標楷體" w:hAnsi="標楷體" w:hint="eastAsia"/>
          <w:b/>
          <w:sz w:val="28"/>
          <w:szCs w:val="28"/>
        </w:rPr>
        <w:t>報名組別：公開組</w:t>
      </w:r>
      <w:r w:rsidRPr="00FE26E0">
        <w:rPr>
          <w:rFonts w:ascii="標楷體" w:eastAsia="標楷體" w:hAnsi="標楷體" w:hint="eastAsia"/>
          <w:sz w:val="28"/>
          <w:szCs w:val="28"/>
        </w:rPr>
        <w:t>：□男 □女</w:t>
      </w:r>
      <w:r w:rsidR="00DC67A6">
        <w:rPr>
          <w:rFonts w:ascii="新細明體" w:hAnsi="新細明體" w:hint="eastAsia"/>
          <w:sz w:val="28"/>
          <w:szCs w:val="28"/>
        </w:rPr>
        <w:t>、</w:t>
      </w:r>
      <w:r w:rsidRPr="00FE26E0">
        <w:rPr>
          <w:rFonts w:ascii="標楷體" w:eastAsia="標楷體" w:hAnsi="標楷體" w:hint="eastAsia"/>
          <w:b/>
          <w:sz w:val="28"/>
          <w:szCs w:val="28"/>
        </w:rPr>
        <w:t>青少年組</w:t>
      </w:r>
      <w:r w:rsidRPr="00FE26E0">
        <w:rPr>
          <w:rFonts w:ascii="標楷體" w:eastAsia="標楷體" w:hAnsi="標楷體" w:hint="eastAsia"/>
          <w:sz w:val="28"/>
          <w:szCs w:val="28"/>
        </w:rPr>
        <w:t>：□男 □女</w:t>
      </w:r>
      <w:r w:rsidR="00DC67A6">
        <w:rPr>
          <w:rFonts w:ascii="新細明體" w:hAnsi="新細明體" w:hint="eastAsia"/>
          <w:sz w:val="28"/>
          <w:szCs w:val="28"/>
        </w:rPr>
        <w:t>、</w:t>
      </w:r>
      <w:r w:rsidRPr="00FE26E0">
        <w:rPr>
          <w:rFonts w:ascii="標楷體" w:eastAsia="標楷體" w:hAnsi="標楷體" w:hint="eastAsia"/>
          <w:b/>
          <w:sz w:val="28"/>
          <w:szCs w:val="28"/>
        </w:rPr>
        <w:t>少年組</w:t>
      </w:r>
      <w:r w:rsidRPr="00FE26E0">
        <w:rPr>
          <w:rFonts w:ascii="標楷體" w:eastAsia="標楷體" w:hAnsi="標楷體" w:hint="eastAsia"/>
          <w:sz w:val="28"/>
          <w:szCs w:val="28"/>
        </w:rPr>
        <w:t>：□男 □女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511"/>
        <w:gridCol w:w="1288"/>
        <w:gridCol w:w="1539"/>
        <w:gridCol w:w="2094"/>
        <w:gridCol w:w="2012"/>
        <w:gridCol w:w="1464"/>
      </w:tblGrid>
      <w:tr w:rsidR="00B365E1" w:rsidRPr="00FE26E0" w:rsidTr="000134D2">
        <w:trPr>
          <w:trHeight w:val="135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304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26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365E1" w:rsidRPr="00FE26E0" w:rsidTr="000134D2">
        <w:trPr>
          <w:trHeight w:val="135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□團體賽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□混雙賽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□個人賽</w:t>
            </w:r>
          </w:p>
        </w:tc>
      </w:tr>
      <w:tr w:rsidR="00B365E1" w:rsidRPr="00FE26E0" w:rsidTr="000134D2">
        <w:trPr>
          <w:trHeight w:val="135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□團體賽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□混雙賽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□個人賽</w:t>
            </w:r>
          </w:p>
        </w:tc>
      </w:tr>
      <w:tr w:rsidR="00B365E1" w:rsidRPr="00FE26E0" w:rsidTr="000134D2">
        <w:trPr>
          <w:trHeight w:val="135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□團體賽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□混雙賽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□個人賽</w:t>
            </w:r>
          </w:p>
        </w:tc>
      </w:tr>
      <w:tr w:rsidR="00B365E1" w:rsidRPr="00FE26E0" w:rsidTr="000134D2">
        <w:trPr>
          <w:trHeight w:val="135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□團體賽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□混雙賽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□個人賽</w:t>
            </w:r>
          </w:p>
        </w:tc>
      </w:tr>
      <w:tr w:rsidR="00B365E1" w:rsidRPr="00FE26E0" w:rsidTr="000134D2">
        <w:trPr>
          <w:trHeight w:val="135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65E1" w:rsidRPr="00FE26E0" w:rsidRDefault="00B365E1" w:rsidP="00B365E1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FE26E0">
        <w:rPr>
          <w:rFonts w:ascii="標楷體" w:eastAsia="標楷體" w:hAnsi="標楷體" w:hint="eastAsia"/>
          <w:sz w:val="28"/>
          <w:szCs w:val="28"/>
        </w:rPr>
        <w:t>報名日期：即日起至10月5日下午17時報名截止，</w:t>
      </w:r>
      <w:r w:rsidRPr="00FE26E0">
        <w:rPr>
          <w:rFonts w:ascii="標楷體" w:eastAsia="標楷體" w:hAnsi="標楷體" w:hint="eastAsia"/>
          <w:sz w:val="28"/>
          <w:szCs w:val="28"/>
          <w:u w:val="single"/>
        </w:rPr>
        <w:t>團體賽</w:t>
      </w:r>
      <w:r w:rsidRPr="00FE26E0">
        <w:rPr>
          <w:rFonts w:ascii="新細明體" w:hAnsi="新細明體" w:hint="eastAsia"/>
          <w:sz w:val="28"/>
          <w:szCs w:val="28"/>
          <w:u w:val="single"/>
        </w:rPr>
        <w:t>、</w:t>
      </w:r>
      <w:r w:rsidRPr="00FE26E0">
        <w:rPr>
          <w:rFonts w:ascii="標楷體" w:eastAsia="標楷體" w:hAnsi="標楷體" w:hint="eastAsia"/>
          <w:sz w:val="28"/>
          <w:szCs w:val="28"/>
          <w:u w:val="single"/>
        </w:rPr>
        <w:t>混雙賽</w:t>
      </w:r>
      <w:r>
        <w:rPr>
          <w:rFonts w:ascii="新細明體" w:hAnsi="新細明體" w:hint="eastAsia"/>
          <w:sz w:val="28"/>
          <w:szCs w:val="28"/>
        </w:rPr>
        <w:t>、</w:t>
      </w:r>
      <w:r w:rsidRPr="00FE26E0">
        <w:rPr>
          <w:rFonts w:ascii="標楷體" w:eastAsia="標楷體" w:hAnsi="標楷體" w:hint="eastAsia"/>
          <w:sz w:val="28"/>
          <w:szCs w:val="28"/>
        </w:rPr>
        <w:t>務必勾選</w:t>
      </w:r>
      <w:r w:rsidR="00994F25">
        <w:rPr>
          <w:rFonts w:ascii="標楷體" w:eastAsia="標楷體" w:hAnsi="標楷體" w:hint="eastAsia"/>
          <w:sz w:val="28"/>
          <w:szCs w:val="28"/>
        </w:rPr>
        <w:t>（如</w:t>
      </w:r>
      <w:r w:rsidRPr="00FE26E0">
        <w:rPr>
          <w:rFonts w:ascii="標楷體" w:eastAsia="標楷體" w:hAnsi="標楷體" w:hint="eastAsia"/>
          <w:sz w:val="28"/>
          <w:szCs w:val="28"/>
        </w:rPr>
        <w:t>未勾選視同未報名</w:t>
      </w:r>
      <w:r w:rsidR="00994F25">
        <w:rPr>
          <w:rFonts w:ascii="標楷體" w:eastAsia="標楷體" w:hAnsi="標楷體" w:hint="eastAsia"/>
          <w:sz w:val="28"/>
          <w:szCs w:val="28"/>
        </w:rPr>
        <w:t>）</w:t>
      </w:r>
      <w:r w:rsidRPr="00FE26E0">
        <w:rPr>
          <w:rFonts w:ascii="標楷體" w:eastAsia="標楷體" w:hAnsi="標楷體" w:hint="eastAsia"/>
          <w:sz w:val="28"/>
          <w:szCs w:val="28"/>
        </w:rPr>
        <w:t>。</w:t>
      </w:r>
    </w:p>
    <w:p w:rsidR="00B365E1" w:rsidRPr="001F7EAB" w:rsidRDefault="00B365E1" w:rsidP="00B365E1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1F7EAB">
        <w:rPr>
          <w:rFonts w:ascii="標楷體" w:eastAsia="標楷體" w:hAnsi="標楷體" w:hint="eastAsia"/>
          <w:sz w:val="28"/>
          <w:szCs w:val="28"/>
        </w:rPr>
        <w:t>報名信箱：</w:t>
      </w:r>
      <w:hyperlink r:id="rId7" w:history="1">
        <w:r w:rsidRPr="00DB611B">
          <w:rPr>
            <w:rStyle w:val="a4"/>
            <w:rFonts w:ascii="標楷體" w:eastAsia="標楷體" w:hAnsi="標楷體" w:hint="eastAsia"/>
            <w:sz w:val="28"/>
            <w:szCs w:val="28"/>
          </w:rPr>
          <w:t>c</w:t>
        </w:r>
        <w:r w:rsidRPr="00DB611B">
          <w:rPr>
            <w:rStyle w:val="a4"/>
            <w:rFonts w:ascii="標楷體" w:eastAsia="標楷體" w:hAnsi="標楷體"/>
            <w:sz w:val="28"/>
            <w:szCs w:val="28"/>
          </w:rPr>
          <w:t>hinlian@cmsh.cyc.edu.tw</w:t>
        </w:r>
        <w:r w:rsidRPr="00FE26E0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完成報名後電話告知-0919794387</w:t>
        </w:r>
      </w:hyperlink>
      <w:r w:rsidRPr="001F7EAB">
        <w:rPr>
          <w:rFonts w:ascii="標楷體" w:eastAsia="標楷體" w:hAnsi="標楷體" w:hint="eastAsia"/>
          <w:sz w:val="28"/>
          <w:szCs w:val="28"/>
        </w:rPr>
        <w:t>何老師。</w:t>
      </w:r>
    </w:p>
    <w:p w:rsidR="00B365E1" w:rsidRPr="001F7EAB" w:rsidRDefault="00B365E1" w:rsidP="00B365E1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1F7EAB">
        <w:rPr>
          <w:rFonts w:ascii="標楷體" w:eastAsia="標楷體" w:hAnsi="標楷體" w:hint="eastAsia"/>
          <w:sz w:val="28"/>
          <w:szCs w:val="28"/>
        </w:rPr>
        <w:t>每人繳交保險費150元。</w:t>
      </w:r>
    </w:p>
    <w:p w:rsidR="00B365E1" w:rsidRPr="001F7EAB" w:rsidRDefault="00B365E1" w:rsidP="00B365E1">
      <w:pPr>
        <w:autoSpaceDE w:val="0"/>
        <w:autoSpaceDN w:val="0"/>
        <w:adjustRightInd w:val="0"/>
        <w:snapToGrid w:val="0"/>
        <w:ind w:left="360"/>
        <w:rPr>
          <w:rFonts w:ascii="標楷體" w:eastAsia="標楷體" w:hAnsi="標楷體"/>
          <w:sz w:val="28"/>
          <w:szCs w:val="28"/>
        </w:rPr>
      </w:pPr>
    </w:p>
    <w:p w:rsidR="00B365E1" w:rsidRPr="001F7EAB" w:rsidRDefault="00B365E1" w:rsidP="00B365E1">
      <w:pPr>
        <w:widowControl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/>
          <w:sz w:val="28"/>
          <w:szCs w:val="28"/>
        </w:rPr>
        <w:br w:type="page"/>
      </w:r>
    </w:p>
    <w:p w:rsidR="00B365E1" w:rsidRPr="00FE26E0" w:rsidRDefault="00B365E1" w:rsidP="00B365E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E26E0">
        <w:rPr>
          <w:rFonts w:ascii="標楷體" w:eastAsia="標楷體" w:hAnsi="標楷體" w:hint="eastAsia"/>
          <w:b/>
          <w:sz w:val="32"/>
          <w:szCs w:val="28"/>
        </w:rPr>
        <w:lastRenderedPageBreak/>
        <w:t>嘉義縣11</w:t>
      </w:r>
      <w:r w:rsidRPr="00FE26E0">
        <w:rPr>
          <w:rFonts w:ascii="標楷體" w:eastAsia="標楷體" w:hAnsi="標楷體"/>
          <w:b/>
          <w:sz w:val="32"/>
          <w:szCs w:val="28"/>
        </w:rPr>
        <w:t>4</w:t>
      </w:r>
      <w:r w:rsidRPr="00FE26E0">
        <w:rPr>
          <w:rFonts w:ascii="標楷體" w:eastAsia="標楷體" w:hAnsi="標楷體" w:hint="eastAsia"/>
          <w:b/>
          <w:sz w:val="32"/>
          <w:szCs w:val="28"/>
        </w:rPr>
        <w:t>年全國原住民傳統</w:t>
      </w:r>
      <w:bookmarkStart w:id="0" w:name="_GoBack"/>
      <w:bookmarkEnd w:id="0"/>
      <w:r w:rsidRPr="00FE26E0">
        <w:rPr>
          <w:rFonts w:ascii="標楷體" w:eastAsia="標楷體" w:hAnsi="標楷體" w:hint="eastAsia"/>
          <w:b/>
          <w:sz w:val="32"/>
          <w:szCs w:val="28"/>
        </w:rPr>
        <w:t>選拔賽競賽事項申訴書</w:t>
      </w:r>
    </w:p>
    <w:p w:rsidR="00B365E1" w:rsidRPr="00FE26E0" w:rsidRDefault="00B365E1" w:rsidP="00B365E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866"/>
        <w:gridCol w:w="2294"/>
        <w:gridCol w:w="973"/>
        <w:gridCol w:w="974"/>
        <w:gridCol w:w="728"/>
        <w:gridCol w:w="108"/>
        <w:gridCol w:w="1035"/>
        <w:gridCol w:w="2536"/>
      </w:tblGrid>
      <w:tr w:rsidR="00B365E1" w:rsidRPr="00FE26E0" w:rsidTr="000134D2">
        <w:trPr>
          <w:trHeight w:val="1378"/>
        </w:trPr>
        <w:tc>
          <w:tcPr>
            <w:tcW w:w="1429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姓名(簽章)</w:t>
            </w:r>
          </w:p>
        </w:tc>
        <w:tc>
          <w:tcPr>
            <w:tcW w:w="2536" w:type="dxa"/>
            <w:shd w:val="clear" w:color="auto" w:fill="auto"/>
            <w:vAlign w:val="bottom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5E1" w:rsidRPr="00FE26E0" w:rsidTr="000134D2">
        <w:trPr>
          <w:trHeight w:val="1142"/>
        </w:trPr>
        <w:tc>
          <w:tcPr>
            <w:tcW w:w="1429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提出時間</w:t>
            </w:r>
          </w:p>
        </w:tc>
        <w:tc>
          <w:tcPr>
            <w:tcW w:w="8648" w:type="dxa"/>
            <w:gridSpan w:val="7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 xml:space="preserve">年   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 xml:space="preserve">   月   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 xml:space="preserve">   日   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 xml:space="preserve">   時   </w:t>
            </w:r>
            <w:r w:rsidRPr="00FE26E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 xml:space="preserve">   分</w:t>
            </w:r>
          </w:p>
        </w:tc>
      </w:tr>
      <w:tr w:rsidR="00B365E1" w:rsidRPr="00FE26E0" w:rsidTr="000134D2">
        <w:trPr>
          <w:trHeight w:val="846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被申訴者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糾紛</w:t>
            </w:r>
          </w:p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發生</w:t>
            </w: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5E1" w:rsidRPr="00FE26E0" w:rsidTr="000134D2">
        <w:trPr>
          <w:trHeight w:val="761"/>
        </w:trPr>
        <w:tc>
          <w:tcPr>
            <w:tcW w:w="563" w:type="dxa"/>
            <w:vMerge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5E1" w:rsidRPr="00FE26E0" w:rsidTr="000134D2">
        <w:trPr>
          <w:trHeight w:val="2625"/>
        </w:trPr>
        <w:tc>
          <w:tcPr>
            <w:tcW w:w="1429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申訴事實</w:t>
            </w:r>
          </w:p>
        </w:tc>
        <w:tc>
          <w:tcPr>
            <w:tcW w:w="8648" w:type="dxa"/>
            <w:gridSpan w:val="7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5E1" w:rsidRPr="00FE26E0" w:rsidTr="000134D2">
        <w:trPr>
          <w:trHeight w:val="1547"/>
        </w:trPr>
        <w:tc>
          <w:tcPr>
            <w:tcW w:w="1429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證 件</w:t>
            </w:r>
          </w:p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:rsidR="00B365E1" w:rsidRPr="00FE26E0" w:rsidRDefault="00B365E1" w:rsidP="000134D2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證 人</w:t>
            </w:r>
          </w:p>
        </w:tc>
        <w:tc>
          <w:tcPr>
            <w:tcW w:w="8648" w:type="dxa"/>
            <w:gridSpan w:val="7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5E1" w:rsidRPr="00FE26E0" w:rsidTr="000134D2">
        <w:trPr>
          <w:trHeight w:val="1547"/>
        </w:trPr>
        <w:tc>
          <w:tcPr>
            <w:tcW w:w="1429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</w:p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8648" w:type="dxa"/>
            <w:gridSpan w:val="7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65E1" w:rsidRPr="00FE26E0" w:rsidTr="000134D2">
        <w:trPr>
          <w:trHeight w:val="1547"/>
        </w:trPr>
        <w:tc>
          <w:tcPr>
            <w:tcW w:w="1429" w:type="dxa"/>
            <w:gridSpan w:val="2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審判委員</w:t>
            </w:r>
          </w:p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26E0">
              <w:rPr>
                <w:rFonts w:ascii="標楷體" w:eastAsia="標楷體" w:hAnsi="標楷體" w:hint="eastAsia"/>
                <w:sz w:val="28"/>
                <w:szCs w:val="28"/>
              </w:rPr>
              <w:t>判決</w:t>
            </w:r>
          </w:p>
        </w:tc>
        <w:tc>
          <w:tcPr>
            <w:tcW w:w="8648" w:type="dxa"/>
            <w:gridSpan w:val="7"/>
            <w:shd w:val="clear" w:color="auto" w:fill="auto"/>
            <w:vAlign w:val="center"/>
          </w:tcPr>
          <w:p w:rsidR="00B365E1" w:rsidRPr="00FE26E0" w:rsidRDefault="00B365E1" w:rsidP="000134D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65E1" w:rsidRPr="001F7EAB" w:rsidRDefault="00B365E1" w:rsidP="00B365E1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/>
          <w:szCs w:val="28"/>
        </w:rPr>
        <w:br/>
      </w:r>
      <w:r w:rsidRPr="001F7EAB">
        <w:rPr>
          <w:rFonts w:ascii="標楷體" w:eastAsia="標楷體" w:hAnsi="標楷體" w:hint="eastAsia"/>
          <w:sz w:val="28"/>
          <w:szCs w:val="28"/>
        </w:rPr>
        <w:t xml:space="preserve">    審判委員會召集人：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F7EAB">
        <w:rPr>
          <w:rFonts w:ascii="標楷體" w:eastAsia="標楷體" w:hAnsi="標楷體" w:hint="eastAsia"/>
          <w:sz w:val="28"/>
          <w:szCs w:val="28"/>
        </w:rPr>
        <w:t xml:space="preserve">        (簽章)   </w:t>
      </w:r>
    </w:p>
    <w:p w:rsidR="00B365E1" w:rsidRPr="001F7EAB" w:rsidRDefault="00B365E1" w:rsidP="00B365E1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F7EAB">
        <w:rPr>
          <w:rFonts w:ascii="標楷體" w:eastAsia="標楷體" w:hAnsi="標楷體" w:hint="eastAsia"/>
          <w:sz w:val="28"/>
          <w:szCs w:val="28"/>
        </w:rPr>
        <w:t>註：一、凡未依各項辦理申訴蓋不受理。</w:t>
      </w:r>
    </w:p>
    <w:p w:rsidR="00B365E1" w:rsidRPr="00BB7DC2" w:rsidRDefault="00B365E1" w:rsidP="00B365E1">
      <w:pPr>
        <w:autoSpaceDE w:val="0"/>
        <w:autoSpaceDN w:val="0"/>
        <w:adjustRightInd w:val="0"/>
        <w:snapToGrid w:val="0"/>
        <w:spacing w:line="240" w:lineRule="atLeast"/>
      </w:pPr>
      <w:r w:rsidRPr="001F7EAB">
        <w:rPr>
          <w:rFonts w:ascii="標楷體" w:eastAsia="標楷體" w:hAnsi="標楷體" w:hint="eastAsia"/>
          <w:sz w:val="28"/>
          <w:szCs w:val="28"/>
        </w:rPr>
        <w:t xml:space="preserve">    二、單位領隊簽章權，可按競賽規程有關規定，由領隊或教練本人簽章辦理。</w:t>
      </w:r>
    </w:p>
    <w:p w:rsidR="00AF763C" w:rsidRPr="00B365E1" w:rsidRDefault="00AF763C" w:rsidP="00B365E1"/>
    <w:sectPr w:rsidR="00AF763C" w:rsidRPr="00B365E1" w:rsidSect="003370DB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8B" w:rsidRDefault="009E298B" w:rsidP="00AF763C">
      <w:r>
        <w:separator/>
      </w:r>
    </w:p>
  </w:endnote>
  <w:endnote w:type="continuationSeparator" w:id="0">
    <w:p w:rsidR="009E298B" w:rsidRDefault="009E298B" w:rsidP="00AF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8B" w:rsidRDefault="009E298B" w:rsidP="00AF763C">
      <w:r>
        <w:separator/>
      </w:r>
    </w:p>
  </w:footnote>
  <w:footnote w:type="continuationSeparator" w:id="0">
    <w:p w:rsidR="009E298B" w:rsidRDefault="009E298B" w:rsidP="00AF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B57FB"/>
    <w:multiLevelType w:val="hybridMultilevel"/>
    <w:tmpl w:val="11FC6492"/>
    <w:lvl w:ilvl="0" w:tplc="C9D4651E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5DB154E"/>
    <w:multiLevelType w:val="hybridMultilevel"/>
    <w:tmpl w:val="2CB0D642"/>
    <w:lvl w:ilvl="0" w:tplc="C9D4651E">
      <w:start w:val="1"/>
      <w:numFmt w:val="taiwaneseCountingThousand"/>
      <w:lvlText w:val="(%1)"/>
      <w:lvlJc w:val="left"/>
      <w:pPr>
        <w:ind w:left="9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" w15:restartNumberingAfterBreak="0">
    <w:nsid w:val="1C4067CD"/>
    <w:multiLevelType w:val="hybridMultilevel"/>
    <w:tmpl w:val="DF30CD12"/>
    <w:lvl w:ilvl="0" w:tplc="C9D4651E">
      <w:start w:val="1"/>
      <w:numFmt w:val="taiwaneseCountingThousand"/>
      <w:lvlText w:val="(%1)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276B7713"/>
    <w:multiLevelType w:val="hybridMultilevel"/>
    <w:tmpl w:val="BEC41C0A"/>
    <w:lvl w:ilvl="0" w:tplc="C9D4651E">
      <w:start w:val="1"/>
      <w:numFmt w:val="taiwaneseCountingThousand"/>
      <w:lvlText w:val="(%1)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2EB9388C"/>
    <w:multiLevelType w:val="hybridMultilevel"/>
    <w:tmpl w:val="0458E616"/>
    <w:lvl w:ilvl="0" w:tplc="C9D4651E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3C86EC8"/>
    <w:multiLevelType w:val="hybridMultilevel"/>
    <w:tmpl w:val="904AE0D2"/>
    <w:lvl w:ilvl="0" w:tplc="65840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1A4EB7"/>
    <w:multiLevelType w:val="hybridMultilevel"/>
    <w:tmpl w:val="0450C134"/>
    <w:lvl w:ilvl="0" w:tplc="C9D4651E">
      <w:start w:val="1"/>
      <w:numFmt w:val="taiwaneseCountingThousand"/>
      <w:lvlText w:val="(%1)"/>
      <w:lvlJc w:val="left"/>
      <w:pPr>
        <w:ind w:left="91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7" w15:restartNumberingAfterBreak="0">
    <w:nsid w:val="598629B3"/>
    <w:multiLevelType w:val="hybridMultilevel"/>
    <w:tmpl w:val="0986BA92"/>
    <w:lvl w:ilvl="0" w:tplc="C9D4651E">
      <w:start w:val="1"/>
      <w:numFmt w:val="taiwaneseCountingThousand"/>
      <w:lvlText w:val="(%1)"/>
      <w:lvlJc w:val="left"/>
      <w:pPr>
        <w:ind w:left="1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8" w15:restartNumberingAfterBreak="0">
    <w:nsid w:val="6C1E0369"/>
    <w:multiLevelType w:val="hybridMultilevel"/>
    <w:tmpl w:val="D67E35DA"/>
    <w:lvl w:ilvl="0" w:tplc="3FD2E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191BF4"/>
    <w:multiLevelType w:val="hybridMultilevel"/>
    <w:tmpl w:val="3A5670A4"/>
    <w:lvl w:ilvl="0" w:tplc="C9D4651E">
      <w:start w:val="1"/>
      <w:numFmt w:val="taiwaneseCountingThousand"/>
      <w:lvlText w:val="(%1)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CE"/>
    <w:rsid w:val="000008D7"/>
    <w:rsid w:val="00011A5D"/>
    <w:rsid w:val="00105CCE"/>
    <w:rsid w:val="0015287C"/>
    <w:rsid w:val="001C0D2F"/>
    <w:rsid w:val="00220285"/>
    <w:rsid w:val="00231AA2"/>
    <w:rsid w:val="002538BF"/>
    <w:rsid w:val="00256D9E"/>
    <w:rsid w:val="002C0E2B"/>
    <w:rsid w:val="00304FB8"/>
    <w:rsid w:val="00306C03"/>
    <w:rsid w:val="00344796"/>
    <w:rsid w:val="00441B1B"/>
    <w:rsid w:val="005878FE"/>
    <w:rsid w:val="005F58BD"/>
    <w:rsid w:val="0062597F"/>
    <w:rsid w:val="00706E9E"/>
    <w:rsid w:val="00751705"/>
    <w:rsid w:val="008034EB"/>
    <w:rsid w:val="00860297"/>
    <w:rsid w:val="00881207"/>
    <w:rsid w:val="00994F25"/>
    <w:rsid w:val="009E298B"/>
    <w:rsid w:val="00AF428C"/>
    <w:rsid w:val="00AF763C"/>
    <w:rsid w:val="00B365E1"/>
    <w:rsid w:val="00C1173C"/>
    <w:rsid w:val="00DC67A6"/>
    <w:rsid w:val="00E2039D"/>
    <w:rsid w:val="00E73CD1"/>
    <w:rsid w:val="00F9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B876D8-565E-441F-B646-FC9E116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28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CE"/>
    <w:pPr>
      <w:ind w:leftChars="200" w:left="480"/>
    </w:pPr>
  </w:style>
  <w:style w:type="character" w:styleId="a4">
    <w:name w:val="Hyperlink"/>
    <w:uiPriority w:val="99"/>
    <w:unhideWhenUsed/>
    <w:rsid w:val="00105CCE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AF7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763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7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763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lian@cmsh.cyc.edu.tw&#23436;&#25104;&#22577;&#21517;&#24460;&#38651;&#35441;&#21578;&#30693;-0919794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iPhone</dc:creator>
  <cp:keywords/>
  <dc:description/>
  <cp:lastModifiedBy>姜智棟</cp:lastModifiedBy>
  <cp:revision>15</cp:revision>
  <dcterms:created xsi:type="dcterms:W3CDTF">2024-07-07T03:44:00Z</dcterms:created>
  <dcterms:modified xsi:type="dcterms:W3CDTF">2024-09-05T03:05:00Z</dcterms:modified>
</cp:coreProperties>
</file>