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A596A" w14:textId="3AA80D82" w:rsidR="00DD36FB" w:rsidRPr="00B90CA8" w:rsidRDefault="007622C2" w:rsidP="00E93F33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szCs w:val="28"/>
        </w:rPr>
      </w:pPr>
      <w:r w:rsidRPr="008352D4">
        <w:rPr>
          <w:rFonts w:ascii="Times New Roman" w:eastAsia="標楷體" w:hAnsi="Times New Roman" w:cs="Times New Roman" w:hint="eastAsia"/>
          <w:sz w:val="32"/>
          <w:szCs w:val="28"/>
        </w:rPr>
        <w:t>嘉義</w:t>
      </w:r>
      <w:r w:rsidR="00F031DD" w:rsidRPr="008352D4">
        <w:rPr>
          <w:rFonts w:ascii="Times New Roman" w:eastAsia="標楷體" w:hAnsi="Times New Roman" w:cs="Times New Roman"/>
          <w:sz w:val="32"/>
          <w:szCs w:val="28"/>
        </w:rPr>
        <w:t>縣</w:t>
      </w:r>
      <w:r w:rsidR="00DD36FB" w:rsidRPr="00B90CA8">
        <w:rPr>
          <w:rFonts w:ascii="Times New Roman" w:eastAsia="標楷體" w:hAnsi="Times New Roman" w:cs="Times New Roman"/>
          <w:sz w:val="32"/>
          <w:szCs w:val="28"/>
        </w:rPr>
        <w:t>1</w:t>
      </w:r>
      <w:r w:rsidR="006D3B6D" w:rsidRPr="00B90CA8">
        <w:rPr>
          <w:rFonts w:ascii="Times New Roman" w:eastAsia="標楷體" w:hAnsi="Times New Roman" w:cs="Times New Roman" w:hint="eastAsia"/>
          <w:sz w:val="32"/>
          <w:szCs w:val="28"/>
        </w:rPr>
        <w:t>1</w:t>
      </w:r>
      <w:r w:rsidR="00027E0F" w:rsidRPr="00B90CA8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="00027E0F" w:rsidRPr="00B90CA8">
        <w:rPr>
          <w:rFonts w:ascii="Times New Roman" w:eastAsia="標楷體" w:hAnsi="Times New Roman" w:cs="Times New Roman"/>
          <w:sz w:val="32"/>
          <w:szCs w:val="28"/>
        </w:rPr>
        <w:t>學年度正常教學</w:t>
      </w:r>
      <w:r w:rsidR="00E93F33" w:rsidRPr="00B90CA8">
        <w:rPr>
          <w:rFonts w:ascii="Times New Roman" w:eastAsia="標楷體" w:hAnsi="Times New Roman" w:cs="Times New Roman" w:hint="eastAsia"/>
          <w:sz w:val="32"/>
          <w:szCs w:val="28"/>
        </w:rPr>
        <w:t>輔導</w:t>
      </w:r>
      <w:r w:rsidR="00DD36FB" w:rsidRPr="00B90CA8">
        <w:rPr>
          <w:rFonts w:ascii="Times New Roman" w:eastAsia="標楷體" w:hAnsi="Times New Roman" w:cs="Times New Roman"/>
          <w:sz w:val="32"/>
          <w:szCs w:val="28"/>
        </w:rPr>
        <w:t>訪視實施</w:t>
      </w:r>
      <w:r w:rsidR="00E93F33" w:rsidRPr="00B90CA8">
        <w:rPr>
          <w:rFonts w:ascii="Times New Roman" w:eastAsia="標楷體" w:hAnsi="Times New Roman" w:cs="Times New Roman" w:hint="eastAsia"/>
          <w:sz w:val="32"/>
          <w:szCs w:val="28"/>
        </w:rPr>
        <w:t>計畫</w:t>
      </w:r>
    </w:p>
    <w:p w14:paraId="63DD4981" w14:textId="79A7E576" w:rsidR="005A3FE9" w:rsidRPr="00B90CA8" w:rsidRDefault="005A3FE9" w:rsidP="00E93F33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2754A0A5" w14:textId="60FFAD08" w:rsidR="008112AE" w:rsidRPr="00B90CA8" w:rsidRDefault="008112AE" w:rsidP="004C3895">
      <w:pPr>
        <w:pStyle w:val="a3"/>
        <w:numPr>
          <w:ilvl w:val="0"/>
          <w:numId w:val="1"/>
        </w:numPr>
        <w:spacing w:line="0" w:lineRule="atLeast"/>
        <w:ind w:leftChars="0" w:left="560" w:hanging="56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依據：</w:t>
      </w:r>
      <w:r w:rsidR="009C48F7" w:rsidRPr="00B90CA8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D3B6D" w:rsidRPr="00B90C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27E0F" w:rsidRPr="00B90CA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027E0F" w:rsidRPr="00B90CA8">
        <w:rPr>
          <w:rFonts w:ascii="Times New Roman" w:eastAsia="標楷體" w:hAnsi="Times New Roman" w:cs="Times New Roman" w:hint="eastAsia"/>
          <w:sz w:val="28"/>
          <w:szCs w:val="28"/>
        </w:rPr>
        <w:t>正常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教學輔導訪視實施計畫</w:t>
      </w:r>
      <w:r w:rsidR="00E8156B" w:rsidRPr="00B90CA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4A3A697" w14:textId="4BE51272" w:rsidR="00DD36FB" w:rsidRPr="00B90CA8" w:rsidRDefault="00DD36FB" w:rsidP="004C3895">
      <w:pPr>
        <w:pStyle w:val="a3"/>
        <w:numPr>
          <w:ilvl w:val="0"/>
          <w:numId w:val="1"/>
        </w:numPr>
        <w:spacing w:line="0" w:lineRule="atLeast"/>
        <w:ind w:leftChars="0" w:left="560" w:hanging="56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/>
          <w:sz w:val="28"/>
          <w:szCs w:val="28"/>
        </w:rPr>
        <w:t>訪視對象：</w:t>
      </w:r>
      <w:r w:rsidR="00AB0E1B" w:rsidRPr="00B90CA8">
        <w:rPr>
          <w:rFonts w:ascii="Times New Roman" w:eastAsia="標楷體" w:hAnsi="Times New Roman" w:cs="Times New Roman"/>
          <w:sz w:val="28"/>
          <w:szCs w:val="28"/>
        </w:rPr>
        <w:t>全縣國中</w:t>
      </w:r>
      <w:r w:rsidR="00AB0E1B" w:rsidRPr="00B90CA8">
        <w:rPr>
          <w:rFonts w:ascii="Times New Roman" w:eastAsia="標楷體" w:hAnsi="Times New Roman" w:cs="Times New Roman"/>
          <w:sz w:val="28"/>
          <w:szCs w:val="28"/>
        </w:rPr>
        <w:t>(</w:t>
      </w:r>
      <w:r w:rsidR="00AB0E1B" w:rsidRPr="00B90CA8">
        <w:rPr>
          <w:rFonts w:ascii="Times New Roman" w:eastAsia="標楷體" w:hAnsi="Times New Roman" w:cs="Times New Roman"/>
          <w:sz w:val="28"/>
          <w:szCs w:val="28"/>
        </w:rPr>
        <w:t>含公私立高中、國中小之國中部</w:t>
      </w:r>
      <w:r w:rsidR="00AB0E1B" w:rsidRPr="00B90CA8">
        <w:rPr>
          <w:rFonts w:ascii="Times New Roman" w:eastAsia="標楷體" w:hAnsi="Times New Roman" w:cs="Times New Roman"/>
          <w:sz w:val="28"/>
          <w:szCs w:val="28"/>
        </w:rPr>
        <w:t>)</w:t>
      </w:r>
      <w:r w:rsidR="00D5585D" w:rsidRPr="00B90CA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3AE817" w14:textId="511EEEEC" w:rsidR="00CA00B3" w:rsidRPr="00B90CA8" w:rsidRDefault="000C49F1" w:rsidP="004C3895">
      <w:pPr>
        <w:pStyle w:val="a3"/>
        <w:numPr>
          <w:ilvl w:val="0"/>
          <w:numId w:val="1"/>
        </w:numPr>
        <w:spacing w:line="0" w:lineRule="atLeast"/>
        <w:ind w:leftChars="0" w:left="560" w:hanging="5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90CA8">
        <w:rPr>
          <w:rFonts w:ascii="Times New Roman" w:eastAsia="標楷體" w:hAnsi="Times New Roman" w:cs="Times New Roman"/>
          <w:sz w:val="28"/>
          <w:szCs w:val="28"/>
        </w:rPr>
        <w:t>訪視</w:t>
      </w:r>
      <w:r w:rsidR="00ED5B90" w:rsidRPr="00B90CA8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8352D4" w:rsidRPr="00B90CA8">
        <w:rPr>
          <w:rFonts w:ascii="Times New Roman" w:eastAsia="標楷體" w:hAnsi="Times New Roman" w:cs="Times New Roman"/>
          <w:sz w:val="28"/>
          <w:szCs w:val="28"/>
        </w:rPr>
        <w:t>：</w:t>
      </w:r>
      <w:r w:rsidR="00027E0F" w:rsidRPr="00B90CA8">
        <w:rPr>
          <w:rFonts w:ascii="Times New Roman" w:eastAsia="標楷體" w:hAnsi="Times New Roman" w:cs="Times New Roman"/>
          <w:sz w:val="28"/>
          <w:szCs w:val="28"/>
        </w:rPr>
        <w:t>常態</w:t>
      </w:r>
      <w:r w:rsidR="008352D4" w:rsidRPr="00B90CA8">
        <w:rPr>
          <w:rFonts w:ascii="Times New Roman" w:eastAsia="標楷體" w:hAnsi="Times New Roman" w:cs="Times New Roman"/>
          <w:sz w:val="28"/>
          <w:szCs w:val="28"/>
        </w:rPr>
        <w:t>編班</w:t>
      </w:r>
      <w:r w:rsidR="00027E0F" w:rsidRPr="00B90CA8">
        <w:rPr>
          <w:rFonts w:ascii="Times New Roman" w:eastAsia="標楷體" w:hAnsi="Times New Roman" w:cs="Times New Roman"/>
          <w:sz w:val="28"/>
          <w:szCs w:val="28"/>
        </w:rPr>
        <w:t>及分組學習</w:t>
      </w:r>
      <w:r w:rsidR="008352D4" w:rsidRPr="00B90CA8">
        <w:rPr>
          <w:rFonts w:ascii="Times New Roman" w:eastAsia="標楷體" w:hAnsi="Times New Roman" w:cs="Times New Roman"/>
          <w:sz w:val="28"/>
          <w:szCs w:val="28"/>
        </w:rPr>
        <w:t>、</w:t>
      </w:r>
      <w:r w:rsidR="008352D4" w:rsidRPr="00B90CA8">
        <w:rPr>
          <w:rFonts w:ascii="Times New Roman" w:eastAsia="標楷體" w:hAnsi="Times New Roman" w:cs="Times New Roman"/>
          <w:b/>
          <w:sz w:val="28"/>
          <w:szCs w:val="28"/>
        </w:rPr>
        <w:t>課程規劃及實施</w:t>
      </w:r>
      <w:r w:rsidRPr="00B90CA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027E0F" w:rsidRPr="00B90CA8">
        <w:rPr>
          <w:rFonts w:ascii="Times New Roman" w:eastAsia="標楷體" w:hAnsi="Times New Roman" w:cs="Times New Roman"/>
          <w:b/>
          <w:sz w:val="28"/>
          <w:szCs w:val="28"/>
        </w:rPr>
        <w:t>學習</w:t>
      </w:r>
      <w:r w:rsidRPr="00B90CA8">
        <w:rPr>
          <w:rFonts w:ascii="Times New Roman" w:eastAsia="標楷體" w:hAnsi="Times New Roman" w:cs="Times New Roman"/>
          <w:b/>
          <w:sz w:val="28"/>
          <w:szCs w:val="28"/>
        </w:rPr>
        <w:t>評量</w:t>
      </w:r>
      <w:r w:rsidR="00027E0F" w:rsidRPr="00B90CA8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Pr="00B90CA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F782540" w14:textId="68E790B4" w:rsidR="00D876F3" w:rsidRPr="00B90CA8" w:rsidRDefault="00D876F3" w:rsidP="004C3895">
      <w:pPr>
        <w:pStyle w:val="a3"/>
        <w:numPr>
          <w:ilvl w:val="0"/>
          <w:numId w:val="1"/>
        </w:numPr>
        <w:spacing w:line="0" w:lineRule="atLeast"/>
        <w:ind w:leftChars="0" w:left="560" w:hanging="56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="007C342E" w:rsidRPr="00B90CA8">
        <w:rPr>
          <w:rFonts w:ascii="Times New Roman" w:eastAsia="標楷體" w:hAnsi="Times New Roman" w:cs="Times New Roman" w:hint="eastAsia"/>
          <w:sz w:val="28"/>
          <w:szCs w:val="28"/>
        </w:rPr>
        <w:t>類型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8443188" w14:textId="668EA64E" w:rsidR="006A731D" w:rsidRPr="00B90CA8" w:rsidRDefault="008352D4" w:rsidP="008352D4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全縣</w:t>
      </w:r>
      <w:r w:rsidR="00B96E84" w:rsidRPr="00B90CA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無預警</w:t>
      </w:r>
      <w:r w:rsidR="002E0B56" w:rsidRPr="00B90CA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到校</w:t>
      </w:r>
      <w:r w:rsidR="00B96E84" w:rsidRPr="00B90CA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視導</w:t>
      </w:r>
      <w:r w:rsidR="00F135FF" w:rsidRPr="00B90CA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916E10C" w14:textId="6A809950" w:rsidR="00F135FF" w:rsidRPr="00B90CA8" w:rsidRDefault="00083AA7" w:rsidP="004C3895">
      <w:pPr>
        <w:pStyle w:val="a3"/>
        <w:numPr>
          <w:ilvl w:val="1"/>
          <w:numId w:val="5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proofErr w:type="gramStart"/>
      <w:r w:rsidR="00027E0F" w:rsidRPr="00B90CA8">
        <w:rPr>
          <w:rFonts w:ascii="Times New Roman" w:eastAsia="標楷體" w:hAnsi="Times New Roman" w:cs="Times New Roman" w:hint="eastAsia"/>
          <w:sz w:val="28"/>
          <w:szCs w:val="28"/>
        </w:rPr>
        <w:t>113</w:t>
      </w:r>
      <w:proofErr w:type="gramEnd"/>
      <w:r w:rsidR="00153A2E" w:rsidRPr="00B90CA8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中央對直轄市及縣市政府一般教育補助款考核</w:t>
      </w:r>
      <w:r w:rsidR="00153A2E" w:rsidRPr="00B90CA8">
        <w:rPr>
          <w:rFonts w:ascii="Times New Roman" w:eastAsia="標楷體" w:hAnsi="Times New Roman" w:cs="Times New Roman" w:hint="eastAsia"/>
          <w:sz w:val="28"/>
          <w:szCs w:val="28"/>
        </w:rPr>
        <w:t>規範，本縣</w:t>
      </w:r>
      <w:r w:rsidR="00027E0F" w:rsidRPr="00B90CA8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153A2E" w:rsidRPr="00B90CA8">
        <w:rPr>
          <w:rFonts w:ascii="Times New Roman" w:eastAsia="標楷體" w:hAnsi="Times New Roman" w:cs="Times New Roman" w:hint="eastAsia"/>
          <w:sz w:val="28"/>
          <w:szCs w:val="28"/>
        </w:rPr>
        <w:t>所國中</w:t>
      </w:r>
      <w:r w:rsidR="00153A2E" w:rsidRPr="00B90CA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53A2E" w:rsidRPr="00B90CA8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153A2E" w:rsidRPr="00B90CA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53A2E" w:rsidRPr="00B90CA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53A2E"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應有</w:t>
      </w:r>
      <w:bookmarkStart w:id="0" w:name="_GoBack"/>
      <w:bookmarkEnd w:id="0"/>
      <w:r w:rsidR="00697A46"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100</w:t>
      </w:r>
      <w:r w:rsidR="00153A2E"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%</w:t>
      </w:r>
      <w:r w:rsidR="00153A2E"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以上</w:t>
      </w:r>
      <w:proofErr w:type="gramStart"/>
      <w:r w:rsidR="00153A2E"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採</w:t>
      </w:r>
      <w:proofErr w:type="gramEnd"/>
      <w:r w:rsidR="00153A2E"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無預警方式進行視導</w:t>
      </w:r>
      <w:r w:rsidR="00DF2696" w:rsidRPr="00B90CA8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14:paraId="3F7017E8" w14:textId="5776300C" w:rsidR="006A731D" w:rsidRPr="00B90CA8" w:rsidRDefault="006A1205" w:rsidP="005C6A1F">
      <w:pPr>
        <w:pStyle w:val="a3"/>
        <w:numPr>
          <w:ilvl w:val="1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到</w:t>
      </w:r>
      <w:r w:rsidR="006A731D" w:rsidRPr="00B90CA8">
        <w:rPr>
          <w:rFonts w:ascii="Times New Roman" w:eastAsia="標楷體" w:hAnsi="Times New Roman" w:cs="Times New Roman" w:hint="eastAsia"/>
          <w:sz w:val="28"/>
          <w:szCs w:val="28"/>
        </w:rPr>
        <w:t>校前</w:t>
      </w:r>
      <w:r w:rsidR="006A731D" w:rsidRPr="00B90C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27E0F" w:rsidRPr="00B90CA8">
        <w:rPr>
          <w:rFonts w:ascii="Times New Roman" w:eastAsia="標楷體" w:hAnsi="Times New Roman" w:cs="Times New Roman" w:hint="eastAsia"/>
          <w:sz w:val="28"/>
          <w:szCs w:val="28"/>
        </w:rPr>
        <w:t>個半</w:t>
      </w:r>
      <w:r w:rsidR="006A731D" w:rsidRPr="00B90CA8">
        <w:rPr>
          <w:rFonts w:ascii="Times New Roman" w:eastAsia="標楷體" w:hAnsi="Times New Roman" w:cs="Times New Roman" w:hint="eastAsia"/>
          <w:sz w:val="28"/>
          <w:szCs w:val="28"/>
        </w:rPr>
        <w:t>小時</w:t>
      </w:r>
      <w:r w:rsidR="00027E0F" w:rsidRPr="00B90CA8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="006A731D" w:rsidRPr="00B90CA8">
        <w:rPr>
          <w:rFonts w:ascii="Times New Roman" w:eastAsia="標楷體" w:hAnsi="Times New Roman" w:cs="Times New Roman" w:hint="eastAsia"/>
          <w:sz w:val="28"/>
          <w:szCs w:val="28"/>
        </w:rPr>
        <w:t>通知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受訪學校</w:t>
      </w:r>
      <w:r w:rsidR="008705BB" w:rsidRPr="00B90CA8">
        <w:rPr>
          <w:rFonts w:ascii="Times New Roman" w:eastAsia="標楷體" w:hAnsi="Times New Roman" w:cs="Times New Roman" w:hint="eastAsia"/>
          <w:sz w:val="28"/>
          <w:szCs w:val="28"/>
        </w:rPr>
        <w:t>。每所學校視導時間，以</w:t>
      </w:r>
      <w:r w:rsidR="008705BB" w:rsidRPr="00B90C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705BB" w:rsidRPr="00B90CA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8705BB" w:rsidRPr="00B90CA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8705BB" w:rsidRPr="00B90CA8">
        <w:rPr>
          <w:rFonts w:ascii="Times New Roman" w:eastAsia="標楷體" w:hAnsi="Times New Roman" w:cs="Times New Roman" w:hint="eastAsia"/>
          <w:sz w:val="28"/>
          <w:szCs w:val="28"/>
        </w:rPr>
        <w:t>小時為原則。</w:t>
      </w:r>
    </w:p>
    <w:p w14:paraId="7E9A168B" w14:textId="49ADAB15" w:rsidR="00846EE1" w:rsidRPr="00B90CA8" w:rsidRDefault="00846EE1" w:rsidP="00846EE1">
      <w:pPr>
        <w:pStyle w:val="a3"/>
        <w:numPr>
          <w:ilvl w:val="1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主要訪視內容：</w:t>
      </w:r>
      <w:r w:rsidR="00052FE0" w:rsidRPr="00B90CA8">
        <w:rPr>
          <w:rFonts w:eastAsia="標楷體" w:hint="eastAsia"/>
          <w:sz w:val="28"/>
          <w:szCs w:val="28"/>
        </w:rPr>
        <w:t>瞭解學校依國民中小學教學正常化實施要點之規定，落實編班、課程</w:t>
      </w:r>
      <w:r w:rsidR="00052FE0" w:rsidRPr="00B90CA8">
        <w:rPr>
          <w:rFonts w:eastAsia="標楷體" w:hint="eastAsia"/>
          <w:color w:val="000000" w:themeColor="text1"/>
          <w:sz w:val="28"/>
          <w:szCs w:val="28"/>
        </w:rPr>
        <w:t>規劃</w:t>
      </w:r>
      <w:r w:rsidR="00052FE0" w:rsidRPr="00B90CA8">
        <w:rPr>
          <w:rFonts w:eastAsia="標楷體" w:hint="eastAsia"/>
          <w:sz w:val="28"/>
          <w:szCs w:val="28"/>
        </w:rPr>
        <w:t>、教學與評量之辦理情形。</w:t>
      </w:r>
    </w:p>
    <w:p w14:paraId="3FA2393E" w14:textId="782D7938" w:rsidR="00846EE1" w:rsidRPr="00B90CA8" w:rsidRDefault="00C70F89" w:rsidP="00846EE1">
      <w:pPr>
        <w:pStyle w:val="a3"/>
        <w:numPr>
          <w:ilvl w:val="1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實施方式：</w:t>
      </w:r>
    </w:p>
    <w:p w14:paraId="03904997" w14:textId="6F32AF48" w:rsidR="00C70F89" w:rsidRPr="00B90CA8" w:rsidRDefault="00C70F89" w:rsidP="00C70F89">
      <w:pPr>
        <w:pStyle w:val="a3"/>
        <w:numPr>
          <w:ilvl w:val="2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校園巡查：請學校安排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人引導訪視人員</w:t>
      </w:r>
      <w:r w:rsidRPr="00B90CA8">
        <w:rPr>
          <w:rFonts w:eastAsia="標楷體" w:hint="eastAsia"/>
          <w:color w:val="000000"/>
          <w:sz w:val="28"/>
          <w:szCs w:val="28"/>
        </w:rPr>
        <w:t>走訪校園，瞭解編班、課程與教學、評量等實際運作及上課情形，但不進入教室、教師繼續授課；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巡查時間以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節課為原則，但該時段可巡查不同教室及課程。</w:t>
      </w:r>
    </w:p>
    <w:p w14:paraId="403B6023" w14:textId="7B2A094C" w:rsidR="00C70F89" w:rsidRPr="00B90CA8" w:rsidRDefault="00C70F89" w:rsidP="00C70F89">
      <w:pPr>
        <w:pStyle w:val="a3"/>
        <w:numPr>
          <w:ilvl w:val="2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綜合座談：</w:t>
      </w:r>
    </w:p>
    <w:p w14:paraId="3745647F" w14:textId="25D832C7" w:rsidR="00C70F89" w:rsidRPr="00B90CA8" w:rsidRDefault="00C70F89" w:rsidP="00C70F89">
      <w:pPr>
        <w:pStyle w:val="a3"/>
        <w:numPr>
          <w:ilvl w:val="3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視導小組就所見情形提出相關疑問。</w:t>
      </w:r>
    </w:p>
    <w:p w14:paraId="16B39542" w14:textId="5C6B969F" w:rsidR="00C70F89" w:rsidRPr="00B90CA8" w:rsidRDefault="00C70F89" w:rsidP="00C70F89">
      <w:pPr>
        <w:pStyle w:val="a3"/>
        <w:numPr>
          <w:ilvl w:val="3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/>
          <w:sz w:val="28"/>
          <w:szCs w:val="28"/>
        </w:rPr>
        <w:t>學</w:t>
      </w: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校提出相關說明及建議。</w:t>
      </w:r>
    </w:p>
    <w:p w14:paraId="267E2682" w14:textId="71576639" w:rsidR="00C70F89" w:rsidRPr="00B90CA8" w:rsidRDefault="00C70F89" w:rsidP="00C70F89">
      <w:pPr>
        <w:pStyle w:val="a3"/>
        <w:numPr>
          <w:ilvl w:val="3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視導小組就學校現況，提出改善策略與建議。</w:t>
      </w:r>
    </w:p>
    <w:p w14:paraId="3716D324" w14:textId="0E663817" w:rsidR="00E15CC2" w:rsidRPr="00B90CA8" w:rsidRDefault="001C44F2" w:rsidP="00E15CC2">
      <w:pPr>
        <w:pStyle w:val="a3"/>
        <w:numPr>
          <w:ilvl w:val="1"/>
          <w:numId w:val="5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 w:hint="eastAsia"/>
          <w:sz w:val="28"/>
          <w:szCs w:val="28"/>
        </w:rPr>
        <w:t>為減少</w:t>
      </w:r>
      <w:r w:rsidR="004C3895" w:rsidRPr="00B90CA8">
        <w:rPr>
          <w:rFonts w:ascii="Times New Roman" w:eastAsia="標楷體" w:hAnsi="Times New Roman" w:cs="Times New Roman" w:hint="eastAsia"/>
          <w:sz w:val="28"/>
          <w:szCs w:val="28"/>
        </w:rPr>
        <w:t>相關行政作業，無預警視導以了解學校現場授課情況為主，酌減學校須提供之書面資料。</w:t>
      </w:r>
    </w:p>
    <w:p w14:paraId="71831D29" w14:textId="63D34BFD" w:rsidR="00385CE3" w:rsidRPr="00004A53" w:rsidRDefault="009B1946" w:rsidP="00E15CC2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0CA8">
        <w:rPr>
          <w:rFonts w:ascii="Times New Roman" w:eastAsia="標楷體" w:hAnsi="Times New Roman" w:cs="Times New Roman"/>
          <w:sz w:val="28"/>
          <w:szCs w:val="28"/>
        </w:rPr>
        <w:t xml:space="preserve">      6.</w:t>
      </w:r>
      <w:r w:rsidRPr="00B90CA8">
        <w:rPr>
          <w:rFonts w:ascii="標楷體" w:eastAsia="標楷體" w:hAnsi="標楷體" w:hint="eastAsia"/>
          <w:bCs/>
          <w:sz w:val="28"/>
          <w:szCs w:val="28"/>
        </w:rPr>
        <w:t xml:space="preserve"> 嘉義縣</w:t>
      </w:r>
      <w:r w:rsidR="00027E0F" w:rsidRPr="00B90CA8">
        <w:rPr>
          <w:rFonts w:ascii="標楷體" w:eastAsia="標楷體" w:hAnsi="標楷體" w:hint="eastAsia"/>
          <w:bCs/>
          <w:sz w:val="28"/>
          <w:szCs w:val="28"/>
        </w:rPr>
        <w:t>113</w:t>
      </w:r>
      <w:r w:rsidRPr="00B90CA8">
        <w:rPr>
          <w:rFonts w:ascii="標楷體" w:eastAsia="標楷體" w:hAnsi="標楷體" w:hint="eastAsia"/>
          <w:bCs/>
          <w:sz w:val="28"/>
          <w:szCs w:val="28"/>
        </w:rPr>
        <w:t>學年度</w:t>
      </w:r>
      <w:r w:rsidRPr="00B90CA8">
        <w:rPr>
          <w:rFonts w:ascii="標楷體" w:eastAsia="標楷體" w:hAnsi="標楷體" w:hint="eastAsia"/>
          <w:sz w:val="28"/>
          <w:szCs w:val="28"/>
        </w:rPr>
        <w:t>國中</w:t>
      </w:r>
      <w:r w:rsidR="00027E0F" w:rsidRPr="00B90CA8">
        <w:rPr>
          <w:rFonts w:ascii="標楷體" w:eastAsia="標楷體" w:hAnsi="標楷體" w:hint="eastAsia"/>
          <w:sz w:val="28"/>
          <w:szCs w:val="28"/>
        </w:rPr>
        <w:t>正常</w:t>
      </w:r>
      <w:r w:rsidRPr="00B90CA8">
        <w:rPr>
          <w:rFonts w:ascii="標楷體" w:eastAsia="標楷體" w:hAnsi="標楷體" w:hint="eastAsia"/>
          <w:sz w:val="28"/>
          <w:szCs w:val="28"/>
        </w:rPr>
        <w:t>教學</w:t>
      </w:r>
      <w:r w:rsidRPr="00B90CA8">
        <w:rPr>
          <w:rFonts w:ascii="標楷體" w:eastAsia="標楷體" w:hAnsi="標楷體"/>
          <w:sz w:val="28"/>
          <w:szCs w:val="28"/>
        </w:rPr>
        <w:t>輔導</w:t>
      </w:r>
      <w:r w:rsidRPr="00B90CA8">
        <w:rPr>
          <w:rFonts w:ascii="標楷體" w:eastAsia="標楷體" w:hAnsi="標楷體" w:hint="eastAsia"/>
          <w:sz w:val="28"/>
          <w:szCs w:val="28"/>
        </w:rPr>
        <w:t>訪視</w:t>
      </w:r>
      <w:r w:rsidRPr="00760B93">
        <w:rPr>
          <w:rFonts w:ascii="標楷體" w:eastAsia="標楷體" w:hAnsi="標楷體"/>
          <w:sz w:val="28"/>
          <w:szCs w:val="28"/>
        </w:rPr>
        <w:t>工作</w:t>
      </w:r>
      <w:r w:rsidRPr="00760B93">
        <w:rPr>
          <w:rFonts w:ascii="標楷體" w:eastAsia="標楷體" w:hAnsi="標楷體" w:hint="eastAsia"/>
          <w:sz w:val="28"/>
          <w:szCs w:val="28"/>
        </w:rPr>
        <w:t>流程</w:t>
      </w:r>
      <w:r w:rsidR="00004A53">
        <w:rPr>
          <w:rFonts w:ascii="標楷體" w:eastAsia="標楷體" w:hAnsi="標楷體" w:hint="eastAsia"/>
          <w:sz w:val="28"/>
          <w:szCs w:val="28"/>
        </w:rPr>
        <w:t>如</w:t>
      </w:r>
      <w:r w:rsidR="00385CE3" w:rsidRPr="00CF0955">
        <w:rPr>
          <w:rFonts w:ascii="標楷體" w:eastAsia="標楷體" w:hAnsi="標楷體" w:hint="eastAsia"/>
          <w:b/>
          <w:color w:val="FF0000"/>
          <w:sz w:val="28"/>
          <w:szCs w:val="28"/>
        </w:rPr>
        <w:t>附件一</w:t>
      </w:r>
      <w:r w:rsidR="00385CE3">
        <w:rPr>
          <w:rFonts w:ascii="標楷體" w:eastAsia="標楷體" w:hAnsi="標楷體" w:hint="eastAsia"/>
          <w:sz w:val="28"/>
          <w:szCs w:val="28"/>
        </w:rPr>
        <w:t>。</w:t>
      </w:r>
    </w:p>
    <w:p w14:paraId="22484FF8" w14:textId="64875878" w:rsidR="00ED5B90" w:rsidRDefault="00CA00B3" w:rsidP="004C3895">
      <w:pPr>
        <w:pStyle w:val="a3"/>
        <w:numPr>
          <w:ilvl w:val="0"/>
          <w:numId w:val="1"/>
        </w:numPr>
        <w:spacing w:line="0" w:lineRule="atLeast"/>
        <w:ind w:leftChars="0" w:left="560" w:hanging="560"/>
        <w:rPr>
          <w:rFonts w:ascii="Times New Roman" w:eastAsia="標楷體" w:hAnsi="Times New Roman" w:cs="Times New Roman"/>
          <w:sz w:val="28"/>
          <w:szCs w:val="28"/>
        </w:rPr>
      </w:pPr>
      <w:bookmarkStart w:id="1" w:name="_Hlk45095272"/>
      <w:proofErr w:type="gramStart"/>
      <w:r w:rsidRPr="005130C6">
        <w:rPr>
          <w:rFonts w:ascii="Times New Roman" w:eastAsia="標楷體" w:hAnsi="Times New Roman" w:cs="Times New Roman" w:hint="eastAsia"/>
          <w:sz w:val="28"/>
          <w:szCs w:val="28"/>
        </w:rPr>
        <w:t>各訪視</w:t>
      </w:r>
      <w:proofErr w:type="gramEnd"/>
      <w:r w:rsidRPr="005130C6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8A5B74">
        <w:rPr>
          <w:rFonts w:ascii="Times New Roman" w:eastAsia="標楷體" w:hAnsi="Times New Roman" w:cs="Times New Roman" w:hint="eastAsia"/>
          <w:sz w:val="28"/>
          <w:szCs w:val="28"/>
        </w:rPr>
        <w:t>，依據</w:t>
      </w:r>
      <w:proofErr w:type="gramStart"/>
      <w:r w:rsidR="008A5B74">
        <w:rPr>
          <w:rFonts w:ascii="Times New Roman" w:eastAsia="標楷體" w:hAnsi="Times New Roman" w:cs="Times New Roman" w:hint="eastAsia"/>
          <w:sz w:val="28"/>
          <w:szCs w:val="28"/>
        </w:rPr>
        <w:t>國教署訪視</w:t>
      </w:r>
      <w:proofErr w:type="gramEnd"/>
      <w:r w:rsidR="008A5B74">
        <w:rPr>
          <w:rFonts w:ascii="Times New Roman" w:eastAsia="標楷體" w:hAnsi="Times New Roman" w:cs="Times New Roman" w:hint="eastAsia"/>
          <w:sz w:val="28"/>
          <w:szCs w:val="28"/>
        </w:rPr>
        <w:t>檢視</w:t>
      </w:r>
      <w:r w:rsidRPr="005130C6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8A5B74">
        <w:rPr>
          <w:rFonts w:ascii="Times New Roman" w:eastAsia="標楷體" w:hAnsi="Times New Roman" w:cs="Times New Roman" w:hint="eastAsia"/>
          <w:sz w:val="28"/>
          <w:szCs w:val="28"/>
        </w:rPr>
        <w:t>準備</w:t>
      </w:r>
      <w:r w:rsidRPr="005130C6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1AA36C4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4245E26" w14:textId="77777777" w:rsidR="00027E0F" w:rsidRPr="008A5B74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3C9D43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A69FBC9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ED562A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9C4F13E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C8A88C4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20F64C0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398C4E9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6C6EA1A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80FAE8E" w14:textId="77777777" w:rsidR="00027E0F" w:rsidRDefault="00027E0F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C878C1B" w14:textId="77777777" w:rsidR="00E35738" w:rsidRPr="00027E0F" w:rsidRDefault="00E35738" w:rsidP="00027E0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8EFD322" w14:textId="77777777" w:rsidR="00E35738" w:rsidRDefault="00E35738" w:rsidP="00E35738">
      <w:pPr>
        <w:jc w:val="center"/>
      </w:pP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lastRenderedPageBreak/>
        <w:t>1</w:t>
      </w:r>
      <w:r>
        <w:rPr>
          <w:rFonts w:ascii="標楷體" w:eastAsia="標楷體" w:hAnsi="標楷體" w:cs="標楷體"/>
          <w:b/>
          <w:kern w:val="0"/>
          <w:sz w:val="28"/>
          <w:szCs w:val="28"/>
        </w:rPr>
        <w:t>13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8"/>
        </w:rPr>
        <w:t>學年度視導</w:t>
      </w:r>
      <w:proofErr w:type="gramEnd"/>
      <w:r>
        <w:rPr>
          <w:rFonts w:ascii="標楷體" w:eastAsia="標楷體" w:hAnsi="標楷體" w:cs="標楷體"/>
          <w:b/>
          <w:kern w:val="0"/>
          <w:sz w:val="28"/>
          <w:szCs w:val="28"/>
        </w:rPr>
        <w:t>指標與學校應備齊資料之對應檢視表（學校版）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6106B" wp14:editId="0BB097E4">
                <wp:simplePos x="0" y="0"/>
                <wp:positionH relativeFrom="column">
                  <wp:posOffset>8547097</wp:posOffset>
                </wp:positionH>
                <wp:positionV relativeFrom="paragraph">
                  <wp:posOffset>-330198</wp:posOffset>
                </wp:positionV>
                <wp:extent cx="715646" cy="320040"/>
                <wp:effectExtent l="0" t="0" r="27304" b="22860"/>
                <wp:wrapNone/>
                <wp:docPr id="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CA5F824" w14:textId="77777777" w:rsidR="00E35738" w:rsidRDefault="00E35738" w:rsidP="00E35738">
                            <w:pPr>
                              <w:jc w:val="center"/>
                            </w:pPr>
                            <w:r>
                              <w:rPr>
                                <w:rFonts w:ascii="新細明體" w:hAnsi="新細明體" w:cs="新細明體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6106B" id="矩形 10" o:spid="_x0000_s1026" style="position:absolute;left:0;text-align:left;margin-left:673pt;margin-top:-26pt;width:56.3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" strokeweight=".26467mm">
                <v:stroke joinstyle="round"/>
                <v:textbox inset="2.53947mm,1.2695mm,2.53947mm,1.2695mm">
                  <w:txbxContent>
                    <w:p w14:paraId="6CA5F824" w14:textId="77777777" w:rsidR="00E35738" w:rsidRDefault="00E35738" w:rsidP="00E35738">
                      <w:pPr>
                        <w:jc w:val="center"/>
                      </w:pPr>
                      <w:r>
                        <w:rPr>
                          <w:rFonts w:ascii="新細明體" w:hAnsi="新細明體" w:cs="新細明體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290"/>
        <w:gridCol w:w="1258"/>
        <w:gridCol w:w="6310"/>
      </w:tblGrid>
      <w:tr w:rsidR="008A5B74" w14:paraId="471CC831" w14:textId="77777777" w:rsidTr="008A5B74">
        <w:trPr>
          <w:trHeight w:val="82"/>
          <w:tblHeader/>
          <w:jc w:val="center"/>
        </w:trPr>
        <w:tc>
          <w:tcPr>
            <w:tcW w:w="1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724D" w14:textId="77777777" w:rsidR="008A5B74" w:rsidRDefault="008A5B74" w:rsidP="009E4B4F">
            <w:pPr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視導項目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E199" w14:textId="77777777" w:rsidR="008A5B74" w:rsidRDefault="008A5B74" w:rsidP="009E4B4F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視導內容</w:t>
            </w:r>
          </w:p>
        </w:tc>
        <w:tc>
          <w:tcPr>
            <w:tcW w:w="6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542A" w14:textId="11DD5102" w:rsidR="008A5B74" w:rsidRDefault="008A5B74" w:rsidP="009E4B4F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學校應備齊資料</w:t>
            </w:r>
          </w:p>
        </w:tc>
      </w:tr>
      <w:tr w:rsidR="008A5B74" w14:paraId="64D75353" w14:textId="77777777" w:rsidTr="008A5B74">
        <w:trPr>
          <w:trHeight w:val="409"/>
          <w:tblHeader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E016" w14:textId="77777777" w:rsidR="008A5B74" w:rsidRDefault="008A5B74" w:rsidP="009E4B4F">
            <w:pPr>
              <w:spacing w:line="240" w:lineRule="atLeast"/>
              <w:ind w:left="28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6F21" w14:textId="77777777" w:rsidR="008A5B74" w:rsidRDefault="008A5B74" w:rsidP="009E4B4F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國中</w:t>
            </w:r>
          </w:p>
        </w:tc>
        <w:tc>
          <w:tcPr>
            <w:tcW w:w="6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8D3D" w14:textId="77777777" w:rsidR="008A5B74" w:rsidRDefault="008A5B74" w:rsidP="009E4B4F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A5B74" w14:paraId="71F0AAD7" w14:textId="77777777" w:rsidTr="008A5B74">
        <w:trPr>
          <w:trHeight w:val="56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72CA" w14:textId="77777777" w:rsidR="008A5B74" w:rsidRDefault="008A5B74" w:rsidP="009E4B4F">
            <w:pPr>
              <w:widowControl/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一、</w:t>
            </w:r>
          </w:p>
          <w:p w14:paraId="46D48ED7" w14:textId="77777777" w:rsidR="008A5B74" w:rsidRDefault="008A5B74" w:rsidP="009E4B4F">
            <w:pPr>
              <w:widowControl/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常態編班及分組學習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B7AD" w14:textId="77777777" w:rsidR="008A5B74" w:rsidRDefault="008A5B74" w:rsidP="009E4B4F">
            <w:pPr>
              <w:widowControl/>
              <w:spacing w:line="300" w:lineRule="exact"/>
              <w:ind w:left="-60" w:right="-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學生編班作業流程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656E" w14:textId="77777777" w:rsidR="008A5B74" w:rsidRDefault="008A5B74" w:rsidP="009E4B4F">
            <w:pPr>
              <w:widowControl/>
              <w:spacing w:line="300" w:lineRule="exact"/>
              <w:ind w:left="283" w:hanging="283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1-1</w:t>
            </w:r>
          </w:p>
          <w:p w14:paraId="00DEF0ED" w14:textId="77777777" w:rsidR="008A5B74" w:rsidRDefault="008A5B74" w:rsidP="009E4B4F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15E6" w14:textId="77777777" w:rsidR="008A5B74" w:rsidRDefault="008A5B74" w:rsidP="009E4B4F">
            <w:pPr>
              <w:widowControl/>
              <w:spacing w:line="320" w:lineRule="exact"/>
              <w:ind w:left="283" w:hanging="283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□年度編班(含新生編班後補報到之編班、調班)相關會議資料(如:學生入學原始編班測驗成績表或抽籤資訊、編班名冊、主持人、參與者名單、簽到表、相關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公告簽函等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)。</w:t>
            </w:r>
          </w:p>
          <w:p w14:paraId="7C88BD7E" w14:textId="77777777" w:rsidR="008A5B74" w:rsidRDefault="008A5B74" w:rsidP="009E4B4F">
            <w:pPr>
              <w:widowControl/>
              <w:spacing w:line="320" w:lineRule="exact"/>
              <w:ind w:left="283" w:hanging="283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□新生編班作業期程</w:t>
            </w:r>
            <w:bookmarkStart w:id="2" w:name="_heading=h.gjdgxs"/>
            <w:bookmarkEnd w:id="2"/>
            <w:r>
              <w:rPr>
                <w:rFonts w:ascii="標楷體" w:eastAsia="標楷體" w:hAnsi="標楷體" w:cs="標楷體"/>
                <w:kern w:val="0"/>
              </w:rPr>
              <w:t>。</w:t>
            </w:r>
          </w:p>
          <w:p w14:paraId="24DA79AB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□學校教職員工，家長委員子女之就讀班級。</w:t>
            </w:r>
          </w:p>
          <w:p w14:paraId="6C7A685D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□112~113學年度各班定期考試成績統計表。</w:t>
            </w:r>
          </w:p>
          <w:p w14:paraId="2F02B06C" w14:textId="77777777" w:rsidR="008A5B74" w:rsidRDefault="008A5B74" w:rsidP="009E4B4F">
            <w:pPr>
              <w:widowControl/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調班委員會之會議紀錄。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  <w:lang w:eastAsia="zh-HK"/>
              </w:rPr>
              <w:t>若有</w:t>
            </w:r>
            <w:proofErr w:type="gramStart"/>
            <w:r>
              <w:rPr>
                <w:rFonts w:eastAsia="標楷體"/>
                <w:kern w:val="0"/>
                <w:lang w:eastAsia="zh-HK"/>
              </w:rPr>
              <w:t>學生轉班時</w:t>
            </w:r>
            <w:proofErr w:type="gramEnd"/>
            <w:r>
              <w:rPr>
                <w:rFonts w:eastAsia="標楷體"/>
                <w:kern w:val="0"/>
                <w:lang w:eastAsia="zh-HK"/>
              </w:rPr>
              <w:t>提供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 xml:space="preserve"> 。</w:t>
            </w:r>
          </w:p>
          <w:p w14:paraId="1536E3CC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□縣市核定當學年度班級數核定函。</w:t>
            </w:r>
          </w:p>
          <w:p w14:paraId="75CDC44D" w14:textId="77777777" w:rsidR="008A5B74" w:rsidRDefault="008A5B74" w:rsidP="009E4B4F">
            <w:pPr>
              <w:widowControl/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□縣市核定當學年度招生簡章及錄取名單、鑑定安置等資料。</w:t>
            </w:r>
          </w:p>
        </w:tc>
      </w:tr>
      <w:tr w:rsidR="008A5B74" w14:paraId="20C4DD55" w14:textId="77777777" w:rsidTr="008A5B74">
        <w:trPr>
          <w:trHeight w:val="564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F776" w14:textId="77777777" w:rsidR="008A5B74" w:rsidRDefault="008A5B74" w:rsidP="009E4B4F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3F5D" w14:textId="77777777" w:rsidR="008A5B74" w:rsidRDefault="008A5B74" w:rsidP="009E4B4F">
            <w:pPr>
              <w:widowControl/>
              <w:spacing w:line="300" w:lineRule="exact"/>
              <w:ind w:right="-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導師編排作業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8FEE" w14:textId="77777777" w:rsidR="008A5B74" w:rsidRDefault="008A5B74" w:rsidP="009E4B4F">
            <w:pPr>
              <w:widowControl/>
              <w:spacing w:line="300" w:lineRule="exact"/>
              <w:ind w:left="240" w:hanging="24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1-2</w:t>
            </w:r>
          </w:p>
          <w:p w14:paraId="59FD5954" w14:textId="77777777" w:rsidR="008A5B74" w:rsidRDefault="008A5B74" w:rsidP="009E4B4F">
            <w:pPr>
              <w:widowControl/>
              <w:spacing w:line="300" w:lineRule="exact"/>
              <w:ind w:left="240" w:hanging="24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66FF" w14:textId="77777777" w:rsidR="008A5B74" w:rsidRDefault="008A5B74" w:rsidP="009E4B4F">
            <w:pPr>
              <w:widowControl/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□導師抽籤作業期程。</w:t>
            </w:r>
          </w:p>
          <w:p w14:paraId="00122BF8" w14:textId="77777777" w:rsidR="008A5B74" w:rsidRDefault="008A5B74" w:rsidP="009E4B4F">
            <w:pPr>
              <w:widowControl/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□編班完成後於校內公告15日及導師編配完成後於校內公告7日之電子公文簽核公告、校內公告照片（註明日期）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或校網公告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資訊。</w:t>
            </w:r>
          </w:p>
          <w:p w14:paraId="542D68B6" w14:textId="77777777" w:rsidR="008A5B74" w:rsidRDefault="008A5B74" w:rsidP="009E4B4F">
            <w:pPr>
              <w:widowControl/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□邀請教師會代表及家長會代表出席之通知單及會議簽到。</w:t>
            </w:r>
          </w:p>
          <w:p w14:paraId="6D1700FB" w14:textId="77777777" w:rsidR="008A5B74" w:rsidRDefault="008A5B74" w:rsidP="009E4B4F">
            <w:pPr>
              <w:widowControl/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藝才班導師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領域專長證明</w:t>
            </w:r>
            <w:r>
              <w:rPr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非公開抽籤時提供</w:t>
            </w:r>
            <w:r>
              <w:rPr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>。</w:t>
            </w:r>
          </w:p>
          <w:p w14:paraId="268D961F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□學校教職員工，家長委員子女之就讀班級。</w:t>
            </w:r>
          </w:p>
        </w:tc>
      </w:tr>
      <w:tr w:rsidR="008A5B74" w14:paraId="3A135DE6" w14:textId="77777777" w:rsidTr="008A5B74">
        <w:trPr>
          <w:trHeight w:val="74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D6F4" w14:textId="77777777" w:rsidR="008A5B74" w:rsidRDefault="008A5B74" w:rsidP="009E4B4F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16A6" w14:textId="77777777" w:rsidR="008A5B74" w:rsidRDefault="008A5B74" w:rsidP="009E4B4F">
            <w:pPr>
              <w:widowControl/>
              <w:spacing w:line="300" w:lineRule="exact"/>
              <w:ind w:left="-60" w:right="-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分組學習辦理情形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A723" w14:textId="77777777" w:rsidR="008A5B74" w:rsidRDefault="008A5B74" w:rsidP="009E4B4F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1-3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8DBF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□學校分組學習計畫。</w:t>
            </w:r>
          </w:p>
          <w:p w14:paraId="48D89E4B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□分組後學生名冊。</w:t>
            </w:r>
          </w:p>
          <w:p w14:paraId="393D8F25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□報府備查公文。</w:t>
            </w:r>
          </w:p>
          <w:p w14:paraId="09A94780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□全校班級課表。</w:t>
            </w:r>
          </w:p>
          <w:p w14:paraId="3E28B0CC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□校內訂定計畫之相關會議通知、紀錄及簽到。</w:t>
            </w:r>
          </w:p>
        </w:tc>
      </w:tr>
      <w:tr w:rsidR="008A5B74" w14:paraId="0EEA070E" w14:textId="77777777" w:rsidTr="008A5B74">
        <w:trPr>
          <w:trHeight w:val="1950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0797" w14:textId="77777777" w:rsidR="008A5B74" w:rsidRDefault="008A5B74" w:rsidP="009E4B4F">
            <w:pPr>
              <w:spacing w:line="300" w:lineRule="exact"/>
              <w:ind w:left="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</w:t>
            </w:r>
          </w:p>
          <w:p w14:paraId="465DE6D3" w14:textId="77777777" w:rsidR="008A5B74" w:rsidRDefault="008A5B74" w:rsidP="009E4B4F">
            <w:pPr>
              <w:spacing w:line="300" w:lineRule="exact"/>
              <w:ind w:left="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課程教學規劃及實施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049F" w14:textId="77777777" w:rsidR="008A5B74" w:rsidRDefault="008A5B74" w:rsidP="009E4B4F">
            <w:pPr>
              <w:widowControl/>
              <w:spacing w:line="300" w:lineRule="exact"/>
              <w:ind w:left="166" w:right="-60" w:hanging="226"/>
              <w:jc w:val="center"/>
              <w:rPr>
                <w:rFonts w:ascii="標楷體" w:eastAsia="標楷體" w:hAnsi="標楷體" w:cs="標楷體"/>
                <w:kern w:val="0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</w:rPr>
              <w:t>依課綱之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規定排授課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04AE" w14:textId="77777777" w:rsidR="008A5B74" w:rsidRDefault="008A5B74" w:rsidP="009E4B4F">
            <w:pPr>
              <w:spacing w:line="300" w:lineRule="exact"/>
              <w:ind w:left="185" w:hanging="185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2-1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F6FD" w14:textId="77777777" w:rsidR="008A5B74" w:rsidRDefault="008A5B74" w:rsidP="009E4B4F">
            <w:pPr>
              <w:spacing w:line="320" w:lineRule="exact"/>
              <w:ind w:left="185" w:hanging="185"/>
            </w:pPr>
            <w:r>
              <w:rPr>
                <w:rFonts w:ascii="標楷體" w:eastAsia="標楷體" w:hAnsi="標楷體" w:cs="標楷體"/>
                <w:kern w:val="0"/>
              </w:rPr>
              <w:t>□公告網路之</w:t>
            </w:r>
            <w:r>
              <w:rPr>
                <w:rFonts w:ascii="標楷體" w:eastAsia="標楷體" w:hAnsi="標楷體" w:cs="標楷體"/>
                <w:bCs/>
                <w:kern w:val="0"/>
              </w:rPr>
              <w:t>學校課程計畫</w:t>
            </w:r>
            <w:r>
              <w:rPr>
                <w:rFonts w:ascii="標楷體" w:eastAsia="標楷體" w:hAnsi="標楷體" w:cs="標楷體"/>
                <w:kern w:val="0"/>
              </w:rPr>
              <w:t>及相關檔案(無須紙本)。</w:t>
            </w:r>
          </w:p>
          <w:p w14:paraId="1AFE4558" w14:textId="77777777" w:rsidR="008A5B74" w:rsidRDefault="008A5B74" w:rsidP="009E4B4F">
            <w:pPr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□學校課程發展委員會會議紀錄(含簽到表)。</w:t>
            </w:r>
          </w:p>
          <w:p w14:paraId="27B6F725" w14:textId="77777777" w:rsidR="008A5B74" w:rsidRDefault="008A5B74" w:rsidP="009E4B4F">
            <w:pPr>
              <w:spacing w:line="320" w:lineRule="exact"/>
              <w:ind w:left="185" w:hanging="185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□全校班級課表。</w:t>
            </w:r>
          </w:p>
          <w:p w14:paraId="3134066E" w14:textId="77777777" w:rsidR="008A5B74" w:rsidRDefault="008A5B74" w:rsidP="009E4B4F">
            <w:pPr>
              <w:spacing w:line="320" w:lineRule="exact"/>
              <w:ind w:left="283" w:hanging="28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□112學年度第2學期及113學年度教室日誌。</w:t>
            </w:r>
          </w:p>
          <w:p w14:paraId="33E78872" w14:textId="46C732BC" w:rsidR="008A5B74" w:rsidRDefault="008A5B74" w:rsidP="009E4B4F">
            <w:pPr>
              <w:spacing w:line="320" w:lineRule="exact"/>
              <w:ind w:left="283" w:hanging="281"/>
            </w:pPr>
            <w:r>
              <w:rPr>
                <w:rFonts w:ascii="標楷體" w:eastAsia="標楷體" w:hAnsi="標楷體" w:cs="標楷體"/>
                <w:kern w:val="0"/>
              </w:rPr>
              <w:t>□課後輔導及寒暑期學藝活動實施計畫</w:t>
            </w:r>
            <w:r>
              <w:rPr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非平日教室日誌</w:t>
            </w:r>
            <w:r>
              <w:rPr>
                <w:kern w:val="0"/>
              </w:rPr>
              <w:t>)</w:t>
            </w:r>
            <w:r>
              <w:rPr>
                <w:kern w:val="0"/>
              </w:rPr>
              <w:t>。</w:t>
            </w:r>
          </w:p>
          <w:p w14:paraId="546A5920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□課後輔導、寒暑學藝活動(及留校自習)家長同意書。</w:t>
            </w:r>
          </w:p>
        </w:tc>
      </w:tr>
      <w:tr w:rsidR="008A5B74" w14:paraId="4C39A1CB" w14:textId="77777777" w:rsidTr="008A5B74">
        <w:trPr>
          <w:trHeight w:val="522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632D" w14:textId="77777777" w:rsidR="008A5B74" w:rsidRDefault="008A5B74" w:rsidP="009E4B4F">
            <w:pPr>
              <w:spacing w:line="300" w:lineRule="exact"/>
              <w:rPr>
                <w:rFonts w:ascii="標楷體" w:eastAsia="標楷體" w:hAnsi="標楷體" w:cs="標楷體"/>
                <w:kern w:val="0"/>
                <w:shd w:val="clear" w:color="auto" w:fill="D3D3D3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8CF0" w14:textId="77777777" w:rsidR="008A5B74" w:rsidRDefault="008A5B74" w:rsidP="009E4B4F">
            <w:pPr>
              <w:widowControl/>
              <w:spacing w:line="300" w:lineRule="exact"/>
              <w:ind w:left="-60" w:right="-12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師資人力結構依專長授課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B9FE" w14:textId="77777777" w:rsidR="008A5B74" w:rsidRDefault="008A5B74" w:rsidP="009E4B4F">
            <w:pPr>
              <w:spacing w:line="300" w:lineRule="exact"/>
              <w:ind w:left="283" w:hanging="281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2-2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2174" w14:textId="77777777" w:rsidR="008A5B74" w:rsidRDefault="008A5B74" w:rsidP="009E4B4F">
            <w:pPr>
              <w:spacing w:line="320" w:lineRule="exact"/>
              <w:ind w:left="283" w:hanging="28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□全校教師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配排課總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表。</w:t>
            </w:r>
          </w:p>
          <w:p w14:paraId="759E47F6" w14:textId="77777777" w:rsidR="008A5B74" w:rsidRDefault="008A5B74" w:rsidP="009E4B4F">
            <w:pPr>
              <w:spacing w:line="320" w:lineRule="exact"/>
              <w:ind w:left="283" w:hanging="28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□全校班級課表。</w:t>
            </w:r>
          </w:p>
          <w:p w14:paraId="543BAD10" w14:textId="77777777" w:rsidR="008A5B74" w:rsidRDefault="008A5B74" w:rsidP="009E4B4F">
            <w:pPr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□全校各領域(或分科)登記合格教師名單與人數。</w:t>
            </w:r>
          </w:p>
          <w:p w14:paraId="106B3308" w14:textId="77777777" w:rsidR="008A5B74" w:rsidRDefault="008A5B74" w:rsidP="009E4B4F">
            <w:pPr>
              <w:spacing w:line="320" w:lineRule="exact"/>
              <w:ind w:left="283" w:hanging="28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□現有教師員額表。</w:t>
            </w:r>
          </w:p>
          <w:p w14:paraId="7B9162D0" w14:textId="77777777" w:rsidR="008A5B74" w:rsidRDefault="008A5B74" w:rsidP="009E4B4F">
            <w:pPr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□近3年師資開缺與聘任(含正式缺、代理缺簡章)、代理代課與兼課教師資格或學歷資料清單。</w:t>
            </w:r>
          </w:p>
          <w:p w14:paraId="1388CC83" w14:textId="77777777" w:rsidR="008A5B74" w:rsidRDefault="008A5B74" w:rsidP="009E4B4F">
            <w:pPr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□新聘教師領域(科目)專長證明文件清單。</w:t>
            </w:r>
          </w:p>
          <w:p w14:paraId="021A7651" w14:textId="77777777" w:rsidR="008A5B74" w:rsidRDefault="008A5B74" w:rsidP="009E4B4F">
            <w:pPr>
              <w:spacing w:line="320" w:lineRule="exact"/>
              <w:ind w:left="240" w:hanging="240"/>
            </w:pPr>
            <w:r>
              <w:rPr>
                <w:rFonts w:ascii="標楷體" w:eastAsia="標楷體" w:hAnsi="標楷體" w:cs="標楷體"/>
                <w:kern w:val="0"/>
              </w:rPr>
              <w:lastRenderedPageBreak/>
              <w:t>□學校班級數應有各領域</w:t>
            </w:r>
            <w:r>
              <w:rPr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>之教師員額與現有專長教師員額編制對照表。</w:t>
            </w:r>
          </w:p>
        </w:tc>
      </w:tr>
      <w:tr w:rsidR="008A5B74" w14:paraId="1E2DCE75" w14:textId="77777777" w:rsidTr="008A5B74">
        <w:trPr>
          <w:trHeight w:val="899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D492" w14:textId="77777777" w:rsidR="008A5B74" w:rsidRDefault="008A5B74" w:rsidP="009E4B4F">
            <w:pPr>
              <w:spacing w:line="300" w:lineRule="exact"/>
              <w:rPr>
                <w:rFonts w:ascii="標楷體" w:eastAsia="標楷體" w:hAnsi="標楷體" w:cs="標楷體"/>
                <w:kern w:val="0"/>
                <w:shd w:val="clear" w:color="auto" w:fill="D3D3D3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BE20" w14:textId="77777777" w:rsidR="008A5B74" w:rsidRDefault="008A5B74" w:rsidP="009E4B4F">
            <w:pPr>
              <w:widowControl/>
              <w:spacing w:line="300" w:lineRule="exact"/>
              <w:ind w:right="-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未具專長授課增能進修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D0B5" w14:textId="77777777" w:rsidR="008A5B74" w:rsidRDefault="008A5B74" w:rsidP="009E4B4F">
            <w:pPr>
              <w:spacing w:line="300" w:lineRule="exact"/>
              <w:ind w:left="240" w:hanging="24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2-3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9BF8" w14:textId="77777777" w:rsidR="008A5B74" w:rsidRDefault="008A5B74" w:rsidP="009E4B4F">
            <w:pPr>
              <w:spacing w:line="320" w:lineRule="exact"/>
              <w:ind w:left="240" w:hanging="240"/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領域</w:t>
            </w:r>
            <w:r>
              <w:rPr>
                <w:bCs/>
                <w:kern w:val="0"/>
              </w:rPr>
              <w:t>(</w:t>
            </w:r>
            <w:r>
              <w:rPr>
                <w:rFonts w:ascii="標楷體" w:eastAsia="標楷體" w:hAnsi="標楷體" w:cs="標楷體"/>
                <w:bCs/>
                <w:kern w:val="0"/>
              </w:rPr>
              <w:t>科目</w:t>
            </w:r>
            <w:r>
              <w:rPr>
                <w:bCs/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>教學研究會會議紀錄(含簽到表)。</w:t>
            </w:r>
          </w:p>
          <w:p w14:paraId="69AB41D9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□未具專長專任教師進修研習資料(得提供電子檔)。</w:t>
            </w:r>
          </w:p>
          <w:p w14:paraId="6A0A09FB" w14:textId="77777777" w:rsidR="008A5B74" w:rsidRDefault="008A5B74" w:rsidP="009E4B4F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□學校預計辦理或已辦理之配課教師進修資料。</w:t>
            </w:r>
          </w:p>
        </w:tc>
      </w:tr>
      <w:tr w:rsidR="008A5B74" w14:paraId="6FECA03A" w14:textId="77777777" w:rsidTr="008A5B74">
        <w:trPr>
          <w:trHeight w:val="922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2409" w14:textId="77777777" w:rsidR="008A5B74" w:rsidRDefault="008A5B74" w:rsidP="009E4B4F">
            <w:pPr>
              <w:spacing w:line="3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</w:t>
            </w:r>
          </w:p>
          <w:p w14:paraId="29B15CB1" w14:textId="77777777" w:rsidR="008A5B74" w:rsidRDefault="008A5B74" w:rsidP="009E4B4F">
            <w:pPr>
              <w:spacing w:line="300" w:lineRule="exact"/>
              <w:ind w:left="2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學習評量實施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A99A" w14:textId="77777777" w:rsidR="008A5B74" w:rsidRDefault="008A5B74" w:rsidP="009E4B4F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依據課程計畫進度、教學與評量目標設計多元評量方式，並建立定期評量命題及審題機制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2E5F" w14:textId="77777777" w:rsidR="008A5B74" w:rsidRDefault="008A5B74" w:rsidP="009E4B4F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3-1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EAD5" w14:textId="77777777" w:rsidR="008A5B74" w:rsidRDefault="008A5B74" w:rsidP="009E4B4F">
            <w:pPr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□學校學生學習評量機制及相關規範(含迴避原則)。</w:t>
            </w:r>
          </w:p>
          <w:p w14:paraId="0AC69EFC" w14:textId="77777777" w:rsidR="008A5B74" w:rsidRDefault="008A5B74" w:rsidP="009E4B4F">
            <w:pPr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□公告網路之學校課程計畫及相關檔案(無須紙本)。</w:t>
            </w:r>
          </w:p>
          <w:p w14:paraId="00CDE678" w14:textId="77777777" w:rsidR="008A5B74" w:rsidRDefault="008A5B74" w:rsidP="009E4B4F">
            <w:pPr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□112學年度第2學期及113學年度教室日誌。</w:t>
            </w:r>
          </w:p>
          <w:p w14:paraId="760F308E" w14:textId="77777777" w:rsidR="008A5B74" w:rsidRDefault="008A5B74" w:rsidP="009E4B4F">
            <w:pPr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□學校課程發展委員會會議紀錄(含簽到表)。</w:t>
            </w:r>
          </w:p>
          <w:p w14:paraId="3FC6A2CF" w14:textId="77777777" w:rsidR="008A5B74" w:rsidRDefault="008A5B74" w:rsidP="009E4B4F">
            <w:pPr>
              <w:spacing w:line="320" w:lineRule="exact"/>
              <w:ind w:left="240" w:hanging="240"/>
            </w:pPr>
            <w:r>
              <w:rPr>
                <w:rFonts w:ascii="標楷體" w:eastAsia="標楷體" w:hAnsi="標楷體" w:cs="標楷體"/>
                <w:kern w:val="0"/>
              </w:rPr>
              <w:t>□領域</w:t>
            </w:r>
            <w:r>
              <w:rPr>
                <w:bCs/>
                <w:kern w:val="0"/>
              </w:rPr>
              <w:t>(</w:t>
            </w:r>
            <w:r>
              <w:rPr>
                <w:rFonts w:ascii="標楷體" w:eastAsia="標楷體" w:hAnsi="標楷體" w:cs="標楷體"/>
                <w:bCs/>
                <w:kern w:val="0"/>
              </w:rPr>
              <w:t>科目</w:t>
            </w:r>
            <w:r>
              <w:rPr>
                <w:bCs/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>教學研究會會議紀錄(含簽到表)。</w:t>
            </w:r>
          </w:p>
          <w:p w14:paraId="4260C1E1" w14:textId="77777777" w:rsidR="008A5B74" w:rsidRDefault="008A5B74" w:rsidP="009E4B4F">
            <w:pPr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□學生學習評量結果未達及格基準者實施之補救作為。</w:t>
            </w:r>
          </w:p>
          <w:p w14:paraId="14FAB70C" w14:textId="77777777" w:rsidR="008A5B74" w:rsidRDefault="008A5B74" w:rsidP="009E4B4F">
            <w:pPr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□學生學習評量結果未達及格基準者之家長通知書。</w:t>
            </w:r>
          </w:p>
          <w:p w14:paraId="714D06D2" w14:textId="77777777" w:rsidR="008A5B74" w:rsidRDefault="008A5B74" w:rsidP="009E4B4F">
            <w:pPr>
              <w:spacing w:line="320" w:lineRule="exact"/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□定期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評量命審題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機制等佐證資料，如命題檢核表及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審題表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(含指標及結果)、會議紀錄等。</w:t>
            </w:r>
          </w:p>
          <w:p w14:paraId="330BA0B9" w14:textId="77777777" w:rsidR="008A5B74" w:rsidRDefault="008A5B74" w:rsidP="009E4B4F">
            <w:pPr>
              <w:spacing w:line="320" w:lineRule="exact"/>
            </w:pPr>
            <w:r>
              <w:rPr>
                <w:rFonts w:ascii="標楷體" w:eastAsia="標楷體" w:hAnsi="標楷體" w:cs="標楷體"/>
                <w:kern w:val="0"/>
              </w:rPr>
              <w:t>□定期評量之各領域</w:t>
            </w:r>
            <w:r>
              <w:rPr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kern w:val="0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命題與審題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教師一覽表。</w:t>
            </w:r>
          </w:p>
          <w:p w14:paraId="6021AB8D" w14:textId="77777777" w:rsidR="008A5B74" w:rsidRDefault="008A5B74" w:rsidP="009E4B4F">
            <w:pPr>
              <w:spacing w:line="320" w:lineRule="exact"/>
              <w:ind w:left="240" w:hanging="240"/>
            </w:pPr>
            <w:r>
              <w:rPr>
                <w:rFonts w:ascii="標楷體" w:eastAsia="標楷體" w:hAnsi="標楷體" w:cs="標楷體"/>
                <w:kern w:val="0"/>
              </w:rPr>
              <w:t>□就讀該校的教職員工子女名單一覽表</w:t>
            </w:r>
            <w:r>
              <w:rPr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含教師姓名及任</w:t>
            </w:r>
          </w:p>
          <w:p w14:paraId="06BF31F8" w14:textId="77777777" w:rsidR="008A5B74" w:rsidRDefault="008A5B74" w:rsidP="009E4B4F">
            <w:pPr>
              <w:spacing w:line="320" w:lineRule="exact"/>
              <w:ind w:left="240"/>
            </w:pPr>
            <w:r>
              <w:rPr>
                <w:rFonts w:ascii="標楷體" w:eastAsia="標楷體" w:hAnsi="標楷體" w:cs="標楷體"/>
                <w:kern w:val="0"/>
              </w:rPr>
              <w:t>教領域科目</w:t>
            </w:r>
            <w:r>
              <w:rPr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年級、子女就讀年級等</w:t>
            </w:r>
            <w:r>
              <w:rPr>
                <w:kern w:val="0"/>
              </w:rPr>
              <w:t>)</w:t>
            </w:r>
            <w:r>
              <w:rPr>
                <w:rFonts w:ascii="標楷體" w:eastAsia="標楷體" w:hAnsi="標楷體" w:cs="標楷體"/>
                <w:kern w:val="0"/>
              </w:rPr>
              <w:t>。</w:t>
            </w:r>
          </w:p>
        </w:tc>
      </w:tr>
      <w:tr w:rsidR="008A5B74" w14:paraId="458A01FE" w14:textId="77777777" w:rsidTr="008A5B74">
        <w:trPr>
          <w:trHeight w:val="1662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68E" w14:textId="77777777" w:rsidR="008A5B74" w:rsidRDefault="008A5B74" w:rsidP="009E4B4F">
            <w:pPr>
              <w:spacing w:line="300" w:lineRule="exact"/>
              <w:rPr>
                <w:rFonts w:ascii="標楷體" w:eastAsia="標楷體" w:hAnsi="標楷體" w:cs="標楷體"/>
                <w:color w:val="FF0000"/>
                <w:kern w:val="0"/>
                <w:shd w:val="clear" w:color="auto" w:fill="D9D9D9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2E99" w14:textId="77777777" w:rsidR="008A5B74" w:rsidRDefault="008A5B74" w:rsidP="009E4B4F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遵守定期紙筆評量與模擬考之相關規定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6479" w14:textId="77777777" w:rsidR="008A5B74" w:rsidRDefault="008A5B74" w:rsidP="009E4B4F">
            <w:pPr>
              <w:spacing w:line="3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3-2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0514" w14:textId="77777777" w:rsidR="008A5B74" w:rsidRDefault="008A5B74" w:rsidP="009E4B4F">
            <w:pPr>
              <w:spacing w:line="320" w:lineRule="exact"/>
              <w:ind w:left="185" w:right="-240" w:hanging="185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□學校行事曆(請標示定期評量、模擬考舉辦時間)。</w:t>
            </w:r>
          </w:p>
          <w:p w14:paraId="0130BB31" w14:textId="77777777" w:rsidR="008A5B74" w:rsidRDefault="008A5B74" w:rsidP="009E4B4F">
            <w:pPr>
              <w:spacing w:line="320" w:lineRule="exact"/>
              <w:ind w:left="185" w:right="-240" w:hanging="185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□112學年度第2學期及113學年度教室日誌。</w:t>
            </w:r>
          </w:p>
        </w:tc>
      </w:tr>
    </w:tbl>
    <w:p w14:paraId="4EE7A732" w14:textId="77777777" w:rsidR="00E35738" w:rsidRDefault="00E35738" w:rsidP="008A5B74">
      <w:pPr>
        <w:rPr>
          <w:rFonts w:eastAsia="標楷體"/>
          <w:b/>
          <w:color w:val="000000"/>
          <w:sz w:val="28"/>
          <w:szCs w:val="28"/>
        </w:rPr>
      </w:pPr>
    </w:p>
    <w:p w14:paraId="47296D73" w14:textId="08E42ED6" w:rsidR="00854BFE" w:rsidRDefault="004536EF" w:rsidP="00854BFE">
      <w:pPr>
        <w:pStyle w:val="a3"/>
        <w:spacing w:line="0" w:lineRule="atLeast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：</w:t>
      </w:r>
      <w:r w:rsidR="003111B5">
        <w:rPr>
          <w:rFonts w:ascii="Times New Roman" w:eastAsia="標楷體" w:hAnsi="Times New Roman" w:cs="Times New Roman"/>
          <w:sz w:val="28"/>
          <w:szCs w:val="28"/>
        </w:rPr>
        <w:t>平日</w:t>
      </w:r>
      <w:r w:rsidR="00923742">
        <w:rPr>
          <w:rFonts w:ascii="Times New Roman" w:eastAsia="標楷體" w:hAnsi="Times New Roman" w:cs="Times New Roman"/>
          <w:sz w:val="28"/>
          <w:szCs w:val="28"/>
        </w:rPr>
        <w:t>請依照檢視表</w:t>
      </w:r>
      <w:r w:rsidR="003111B5">
        <w:rPr>
          <w:rFonts w:ascii="Times New Roman" w:eastAsia="標楷體" w:hAnsi="Times New Roman" w:cs="Times New Roman"/>
          <w:sz w:val="28"/>
          <w:szCs w:val="28"/>
        </w:rPr>
        <w:t>備齊相關資料</w:t>
      </w:r>
    </w:p>
    <w:p w14:paraId="34E584CF" w14:textId="77777777" w:rsidR="004536EF" w:rsidRPr="004536EF" w:rsidRDefault="004536EF" w:rsidP="00854BFE">
      <w:pPr>
        <w:pStyle w:val="a3"/>
        <w:spacing w:line="0" w:lineRule="atLeast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</w:p>
    <w:bookmarkEnd w:id="1"/>
    <w:p w14:paraId="59A9F2EE" w14:textId="7066D563" w:rsidR="00CA00B3" w:rsidRPr="005130C6" w:rsidRDefault="006230AA" w:rsidP="00906131">
      <w:pPr>
        <w:pStyle w:val="a3"/>
        <w:numPr>
          <w:ilvl w:val="0"/>
          <w:numId w:val="1"/>
        </w:numPr>
        <w:spacing w:line="0" w:lineRule="atLeast"/>
        <w:ind w:leftChars="0" w:left="560" w:hanging="560"/>
        <w:rPr>
          <w:rFonts w:ascii="Times New Roman" w:eastAsia="標楷體" w:hAnsi="Times New Roman" w:cs="Times New Roman"/>
          <w:sz w:val="28"/>
          <w:szCs w:val="28"/>
        </w:rPr>
      </w:pPr>
      <w:r w:rsidRPr="005130C6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="00CF0955" w:rsidRPr="005130C6">
        <w:rPr>
          <w:rFonts w:ascii="Times New Roman" w:eastAsia="標楷體" w:hAnsi="Times New Roman" w:cs="Times New Roman" w:hint="eastAsia"/>
          <w:sz w:val="28"/>
          <w:szCs w:val="28"/>
        </w:rPr>
        <w:t>日期、</w:t>
      </w:r>
      <w:r w:rsidR="00545B82" w:rsidRPr="005130C6">
        <w:rPr>
          <w:rFonts w:ascii="Times New Roman" w:eastAsia="標楷體" w:hAnsi="Times New Roman" w:cs="Times New Roman" w:hint="eastAsia"/>
          <w:sz w:val="28"/>
          <w:szCs w:val="28"/>
        </w:rPr>
        <w:t>方式</w:t>
      </w:r>
    </w:p>
    <w:p w14:paraId="0303D9FD" w14:textId="3C316AFC" w:rsidR="00FC77F4" w:rsidRPr="00082A8B" w:rsidRDefault="00FC77F4" w:rsidP="00906131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Hlk45095034"/>
      <w:bookmarkStart w:id="4" w:name="_Hlk45175022"/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日期：</w:t>
      </w:r>
      <w:r w:rsidR="007F1609">
        <w:rPr>
          <w:rFonts w:ascii="Times New Roman" w:eastAsia="標楷體" w:hAnsi="Times New Roman" w:cs="Times New Roman" w:hint="eastAsia"/>
          <w:b/>
          <w:sz w:val="28"/>
          <w:szCs w:val="28"/>
        </w:rPr>
        <w:t>113</w:t>
      </w:r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學年度全縣</w:t>
      </w:r>
      <w:proofErr w:type="gramStart"/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採</w:t>
      </w:r>
      <w:proofErr w:type="gramEnd"/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無預警訪視，抽訪時間及日期為當</w:t>
      </w:r>
      <w:r w:rsidR="001A30D5"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通知。</w:t>
      </w:r>
    </w:p>
    <w:p w14:paraId="6C3CF909" w14:textId="77777777" w:rsidR="00FC77F4" w:rsidRPr="00082A8B" w:rsidRDefault="00FC77F4" w:rsidP="00FC77F4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82A8B">
        <w:rPr>
          <w:rFonts w:ascii="Times New Roman" w:eastAsia="標楷體" w:hAnsi="Times New Roman" w:cs="Times New Roman"/>
          <w:b/>
          <w:sz w:val="28"/>
          <w:szCs w:val="28"/>
        </w:rPr>
        <w:t>實施方式：</w:t>
      </w:r>
    </w:p>
    <w:p w14:paraId="481280DD" w14:textId="3B8A20BA" w:rsidR="00FC77F4" w:rsidRPr="00082A8B" w:rsidRDefault="00FC77F4" w:rsidP="00FC77F4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82A8B">
        <w:rPr>
          <w:rFonts w:ascii="Times New Roman" w:eastAsia="標楷體" w:hAnsi="Times New Roman" w:cs="Times New Roman"/>
          <w:b/>
          <w:sz w:val="28"/>
          <w:szCs w:val="28"/>
        </w:rPr>
        <w:t>當日接到通知後，填寫無預警訪視通知紀錄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附件二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082A8B">
        <w:rPr>
          <w:rFonts w:ascii="Times New Roman" w:eastAsia="標楷體" w:hAnsi="Times New Roman" w:cs="Times New Roman"/>
          <w:b/>
          <w:sz w:val="28"/>
          <w:szCs w:val="28"/>
        </w:rPr>
        <w:t>，並影印</w:t>
      </w:r>
      <w:r w:rsidR="00C771E5" w:rsidRPr="00082A8B">
        <w:rPr>
          <w:rFonts w:ascii="Times New Roman" w:eastAsia="標楷體" w:hAnsi="Times New Roman" w:cs="Times New Roman"/>
          <w:b/>
          <w:sz w:val="28"/>
          <w:szCs w:val="28"/>
        </w:rPr>
        <w:t>訪視紀錄表</w:t>
      </w:r>
      <w:r w:rsidR="007F1609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7F1609">
        <w:rPr>
          <w:rFonts w:ascii="Times New Roman" w:eastAsia="標楷體" w:hAnsi="Times New Roman" w:cs="Times New Roman"/>
          <w:b/>
          <w:sz w:val="28"/>
          <w:szCs w:val="28"/>
        </w:rPr>
        <w:t>份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附件三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082A8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="00C771E5" w:rsidRPr="00082A8B">
        <w:rPr>
          <w:rFonts w:ascii="Times New Roman" w:eastAsia="標楷體" w:hAnsi="Times New Roman" w:cs="Times New Roman"/>
          <w:b/>
          <w:sz w:val="28"/>
          <w:szCs w:val="28"/>
        </w:rPr>
        <w:t>簽到表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附件四</w:t>
      </w:r>
      <w:r w:rsidR="00C771E5" w:rsidRPr="0008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082A8B">
        <w:rPr>
          <w:rFonts w:ascii="Times New Roman" w:eastAsia="標楷體" w:hAnsi="Times New Roman" w:cs="Times New Roman"/>
          <w:b/>
          <w:sz w:val="28"/>
          <w:szCs w:val="28"/>
        </w:rPr>
        <w:t>，訪視後此三份文件正本予承辦人員。</w:t>
      </w:r>
    </w:p>
    <w:p w14:paraId="5CA308E9" w14:textId="14D58A4B" w:rsidR="00FC77F4" w:rsidRPr="00082A8B" w:rsidRDefault="00FC77F4" w:rsidP="00FC77F4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依據訪視工作流程</w:t>
      </w:r>
      <w:r w:rsidR="00C771E5" w:rsidRPr="00082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C771E5" w:rsidRPr="00082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附件一</w:t>
      </w:r>
      <w:r w:rsidR="00C771E5" w:rsidRPr="00082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準備訪視項目。</w:t>
      </w:r>
    </w:p>
    <w:p w14:paraId="07C04AF6" w14:textId="40D264E6" w:rsidR="00FC77F4" w:rsidRPr="00082A8B" w:rsidRDefault="00FC77F4" w:rsidP="00FC77F4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160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附件五</w:t>
      </w:r>
      <w:r w:rsidRPr="007F160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~</w:t>
      </w:r>
      <w:r w:rsidR="007F1609" w:rsidRPr="007F160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附件七</w:t>
      </w:r>
      <w:r w:rsidR="007F1609">
        <w:rPr>
          <w:rFonts w:ascii="Times New Roman" w:eastAsia="標楷體" w:hAnsi="Times New Roman" w:cs="Times New Roman"/>
          <w:b/>
          <w:sz w:val="28"/>
          <w:szCs w:val="28"/>
        </w:rPr>
        <w:t>，請於</w:t>
      </w:r>
      <w:r w:rsidR="007F1609" w:rsidRPr="007F160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9</w:t>
      </w:r>
      <w:r w:rsidR="007F1609" w:rsidRPr="007F160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月</w:t>
      </w:r>
      <w:r w:rsidR="00291B9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20</w:t>
      </w:r>
      <w:r w:rsidR="007F1609" w:rsidRPr="007F160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日</w:t>
      </w:r>
      <w:r w:rsidRPr="00082A8B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7F1609">
        <w:rPr>
          <w:rFonts w:ascii="Times New Roman" w:eastAsia="標楷體" w:hAnsi="Times New Roman" w:cs="Times New Roman"/>
          <w:b/>
          <w:sz w:val="28"/>
          <w:szCs w:val="28"/>
        </w:rPr>
        <w:t>核章</w:t>
      </w:r>
      <w:r w:rsidRPr="00082A8B">
        <w:rPr>
          <w:rFonts w:ascii="Times New Roman" w:eastAsia="標楷體" w:hAnsi="Times New Roman" w:cs="Times New Roman"/>
          <w:b/>
          <w:sz w:val="28"/>
          <w:szCs w:val="28"/>
        </w:rPr>
        <w:t>備齊。</w:t>
      </w:r>
    </w:p>
    <w:p w14:paraId="25EE951B" w14:textId="4CFCFE04" w:rsidR="00FC77F4" w:rsidRPr="00082A8B" w:rsidRDefault="00FC77F4" w:rsidP="00FC77F4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學生</w:t>
      </w:r>
      <w:r w:rsidR="00D772A1"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問卷</w:t>
      </w:r>
      <w:r w:rsidR="005E3702" w:rsidRPr="00082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5E3702" w:rsidRPr="00082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附件八</w:t>
      </w:r>
      <w:r w:rsidR="005E3702" w:rsidRPr="00082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D772A1"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於當日給予抽訪學生填寫，填寫完由學校掃描</w:t>
      </w:r>
      <w:r w:rsidRPr="00082A8B">
        <w:rPr>
          <w:rFonts w:ascii="Times New Roman" w:eastAsia="標楷體" w:hAnsi="Times New Roman" w:cs="Times New Roman" w:hint="eastAsia"/>
          <w:b/>
          <w:sz w:val="28"/>
          <w:szCs w:val="28"/>
        </w:rPr>
        <w:t>傳至承辦人信箱。</w:t>
      </w:r>
    </w:p>
    <w:bookmarkEnd w:id="3"/>
    <w:bookmarkEnd w:id="4"/>
    <w:p w14:paraId="5CAC7979" w14:textId="3D4F386F" w:rsidR="00DB093A" w:rsidRDefault="002C1D38" w:rsidP="00906131">
      <w:pPr>
        <w:pStyle w:val="a3"/>
        <w:numPr>
          <w:ilvl w:val="0"/>
          <w:numId w:val="1"/>
        </w:numPr>
        <w:spacing w:line="0" w:lineRule="atLeast"/>
        <w:ind w:leftChars="0" w:left="560" w:hanging="560"/>
        <w:rPr>
          <w:rFonts w:ascii="Times New Roman" w:eastAsia="標楷體" w:hAnsi="Times New Roman" w:cs="Times New Roman"/>
          <w:sz w:val="28"/>
          <w:szCs w:val="28"/>
        </w:rPr>
      </w:pPr>
      <w:r w:rsidRPr="005130C6">
        <w:rPr>
          <w:rFonts w:ascii="Times New Roman" w:eastAsia="標楷體" w:hAnsi="Times New Roman" w:cs="Times New Roman" w:hint="eastAsia"/>
          <w:sz w:val="28"/>
          <w:szCs w:val="28"/>
        </w:rPr>
        <w:t>本計畫奉核後實施，修正時亦同。</w:t>
      </w:r>
    </w:p>
    <w:p w14:paraId="6029D11E" w14:textId="7DC017F1" w:rsidR="004536EF" w:rsidRPr="00DB093A" w:rsidRDefault="004536EF" w:rsidP="00FB5E24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536EF" w:rsidRPr="00DB093A" w:rsidSect="000F581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5D562" w14:textId="77777777" w:rsidR="00EA396D" w:rsidRDefault="00EA396D" w:rsidP="00BD5077">
      <w:r>
        <w:separator/>
      </w:r>
    </w:p>
  </w:endnote>
  <w:endnote w:type="continuationSeparator" w:id="0">
    <w:p w14:paraId="34FF86CB" w14:textId="77777777" w:rsidR="00EA396D" w:rsidRDefault="00EA396D" w:rsidP="00B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405045"/>
      <w:docPartObj>
        <w:docPartGallery w:val="Page Numbers (Bottom of Page)"/>
        <w:docPartUnique/>
      </w:docPartObj>
    </w:sdtPr>
    <w:sdtEndPr/>
    <w:sdtContent>
      <w:p w14:paraId="391D9CCD" w14:textId="0AF00A22" w:rsidR="005A3FE9" w:rsidRDefault="005A3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CA8" w:rsidRPr="00B90CA8">
          <w:rPr>
            <w:noProof/>
            <w:lang w:val="zh-TW"/>
          </w:rPr>
          <w:t>3</w:t>
        </w:r>
        <w:r>
          <w:fldChar w:fldCharType="end"/>
        </w:r>
      </w:p>
    </w:sdtContent>
  </w:sdt>
  <w:p w14:paraId="584E00E7" w14:textId="77777777" w:rsidR="005A3FE9" w:rsidRDefault="005A3F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A4D73" w14:textId="77777777" w:rsidR="00EA396D" w:rsidRDefault="00EA396D" w:rsidP="00BD5077">
      <w:r>
        <w:separator/>
      </w:r>
    </w:p>
  </w:footnote>
  <w:footnote w:type="continuationSeparator" w:id="0">
    <w:p w14:paraId="138E2A57" w14:textId="77777777" w:rsidR="00EA396D" w:rsidRDefault="00EA396D" w:rsidP="00BD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439A"/>
    <w:multiLevelType w:val="hybridMultilevel"/>
    <w:tmpl w:val="446E95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64369F"/>
    <w:multiLevelType w:val="hybridMultilevel"/>
    <w:tmpl w:val="6D4EC9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12B259F"/>
    <w:multiLevelType w:val="hybridMultilevel"/>
    <w:tmpl w:val="D13C86E8"/>
    <w:lvl w:ilvl="0" w:tplc="3C6A3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62776A"/>
    <w:multiLevelType w:val="hybridMultilevel"/>
    <w:tmpl w:val="D13C86E8"/>
    <w:lvl w:ilvl="0" w:tplc="3C6A3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46123F"/>
    <w:multiLevelType w:val="hybridMultilevel"/>
    <w:tmpl w:val="3B1E7B2A"/>
    <w:lvl w:ilvl="0" w:tplc="5EE027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A45CE59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742006"/>
    <w:multiLevelType w:val="hybridMultilevel"/>
    <w:tmpl w:val="29340FDA"/>
    <w:lvl w:ilvl="0" w:tplc="31FE50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A10CCC6E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5CF662E"/>
    <w:multiLevelType w:val="hybridMultilevel"/>
    <w:tmpl w:val="EE6686FA"/>
    <w:lvl w:ilvl="0" w:tplc="3C6A3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6D4ECDFC">
      <w:start w:val="1"/>
      <w:numFmt w:val="decimal"/>
      <w:lvlText w:val="%2."/>
      <w:lvlJc w:val="left"/>
      <w:pPr>
        <w:ind w:left="1211" w:hanging="360"/>
      </w:pPr>
      <w:rPr>
        <w:rFonts w:ascii="標楷體" w:eastAsia="標楷體" w:hAnsi="標楷體" w:cs="Times New Roman" w:hint="default"/>
        <w:b w:val="0"/>
        <w:bCs w:val="0"/>
      </w:rPr>
    </w:lvl>
    <w:lvl w:ilvl="2" w:tplc="953240B0">
      <w:start w:val="1"/>
      <w:numFmt w:val="decimal"/>
      <w:lvlText w:val="(%3)"/>
      <w:lvlJc w:val="left"/>
      <w:pPr>
        <w:ind w:left="1800" w:hanging="360"/>
      </w:pPr>
      <w:rPr>
        <w:rFonts w:hint="default"/>
        <w:color w:val="auto"/>
      </w:rPr>
    </w:lvl>
    <w:lvl w:ilvl="3" w:tplc="B4800D4C">
      <w:start w:val="1"/>
      <w:numFmt w:val="lowerLetter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6FF5709"/>
    <w:multiLevelType w:val="hybridMultilevel"/>
    <w:tmpl w:val="8C866EEC"/>
    <w:lvl w:ilvl="0" w:tplc="A45CE5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2411A0"/>
    <w:multiLevelType w:val="hybridMultilevel"/>
    <w:tmpl w:val="D13C86E8"/>
    <w:lvl w:ilvl="0" w:tplc="3C6A3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C407132"/>
    <w:multiLevelType w:val="hybridMultilevel"/>
    <w:tmpl w:val="95C062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FB"/>
    <w:rsid w:val="000016A7"/>
    <w:rsid w:val="00004A53"/>
    <w:rsid w:val="00012261"/>
    <w:rsid w:val="00015500"/>
    <w:rsid w:val="000158BC"/>
    <w:rsid w:val="00027E0F"/>
    <w:rsid w:val="00031F31"/>
    <w:rsid w:val="00041B60"/>
    <w:rsid w:val="00047B9E"/>
    <w:rsid w:val="00052FE0"/>
    <w:rsid w:val="00054486"/>
    <w:rsid w:val="00060B1F"/>
    <w:rsid w:val="00071D95"/>
    <w:rsid w:val="0007331C"/>
    <w:rsid w:val="00081A1D"/>
    <w:rsid w:val="00082078"/>
    <w:rsid w:val="00082A8B"/>
    <w:rsid w:val="00083AA7"/>
    <w:rsid w:val="0009083F"/>
    <w:rsid w:val="000A1929"/>
    <w:rsid w:val="000A19C9"/>
    <w:rsid w:val="000A3B93"/>
    <w:rsid w:val="000A54E4"/>
    <w:rsid w:val="000B039A"/>
    <w:rsid w:val="000C49F1"/>
    <w:rsid w:val="000C63D3"/>
    <w:rsid w:val="000D1783"/>
    <w:rsid w:val="000E2A81"/>
    <w:rsid w:val="000E65BA"/>
    <w:rsid w:val="000F0E30"/>
    <w:rsid w:val="000F3577"/>
    <w:rsid w:val="000F581A"/>
    <w:rsid w:val="00102121"/>
    <w:rsid w:val="0010647E"/>
    <w:rsid w:val="0011020C"/>
    <w:rsid w:val="00112363"/>
    <w:rsid w:val="001211D9"/>
    <w:rsid w:val="00144B9A"/>
    <w:rsid w:val="00145252"/>
    <w:rsid w:val="00153A2E"/>
    <w:rsid w:val="0015683E"/>
    <w:rsid w:val="0016264E"/>
    <w:rsid w:val="00163E92"/>
    <w:rsid w:val="0016525B"/>
    <w:rsid w:val="001722FA"/>
    <w:rsid w:val="00176807"/>
    <w:rsid w:val="001771EB"/>
    <w:rsid w:val="00182A8E"/>
    <w:rsid w:val="00182B9C"/>
    <w:rsid w:val="001854BB"/>
    <w:rsid w:val="00194C5E"/>
    <w:rsid w:val="001975A0"/>
    <w:rsid w:val="001A121C"/>
    <w:rsid w:val="001A30D5"/>
    <w:rsid w:val="001A3372"/>
    <w:rsid w:val="001A5501"/>
    <w:rsid w:val="001C0E58"/>
    <w:rsid w:val="001C14C4"/>
    <w:rsid w:val="001C44F2"/>
    <w:rsid w:val="001D0586"/>
    <w:rsid w:val="001D2E1B"/>
    <w:rsid w:val="001D5DC2"/>
    <w:rsid w:val="001D6D0A"/>
    <w:rsid w:val="001D770B"/>
    <w:rsid w:val="001F1DB1"/>
    <w:rsid w:val="001F4EB0"/>
    <w:rsid w:val="001F5978"/>
    <w:rsid w:val="00203E14"/>
    <w:rsid w:val="00216D17"/>
    <w:rsid w:val="00232547"/>
    <w:rsid w:val="00234126"/>
    <w:rsid w:val="00241E34"/>
    <w:rsid w:val="00243B11"/>
    <w:rsid w:val="00247555"/>
    <w:rsid w:val="002513DF"/>
    <w:rsid w:val="00264A7E"/>
    <w:rsid w:val="00265DE9"/>
    <w:rsid w:val="00291B97"/>
    <w:rsid w:val="00295E00"/>
    <w:rsid w:val="002A5847"/>
    <w:rsid w:val="002B3A25"/>
    <w:rsid w:val="002C1D38"/>
    <w:rsid w:val="002D4C15"/>
    <w:rsid w:val="002D5027"/>
    <w:rsid w:val="002D52D3"/>
    <w:rsid w:val="002E0B56"/>
    <w:rsid w:val="002E39E0"/>
    <w:rsid w:val="002F070B"/>
    <w:rsid w:val="002F4AE6"/>
    <w:rsid w:val="00303889"/>
    <w:rsid w:val="00304AF0"/>
    <w:rsid w:val="00305C6E"/>
    <w:rsid w:val="003111B5"/>
    <w:rsid w:val="003171D8"/>
    <w:rsid w:val="003178AD"/>
    <w:rsid w:val="003238A3"/>
    <w:rsid w:val="003427F9"/>
    <w:rsid w:val="00353C3A"/>
    <w:rsid w:val="00371376"/>
    <w:rsid w:val="00371DDD"/>
    <w:rsid w:val="00371E31"/>
    <w:rsid w:val="0038571E"/>
    <w:rsid w:val="00385CE3"/>
    <w:rsid w:val="00385E56"/>
    <w:rsid w:val="003A1A90"/>
    <w:rsid w:val="003D6F5D"/>
    <w:rsid w:val="003E5C76"/>
    <w:rsid w:val="003F1E2D"/>
    <w:rsid w:val="003F7199"/>
    <w:rsid w:val="0041368A"/>
    <w:rsid w:val="00421DD3"/>
    <w:rsid w:val="004324F8"/>
    <w:rsid w:val="004536EF"/>
    <w:rsid w:val="00473EB6"/>
    <w:rsid w:val="00474E07"/>
    <w:rsid w:val="00476998"/>
    <w:rsid w:val="004903BD"/>
    <w:rsid w:val="004A2A98"/>
    <w:rsid w:val="004A6BD4"/>
    <w:rsid w:val="004A70E0"/>
    <w:rsid w:val="004C3895"/>
    <w:rsid w:val="004C3A8A"/>
    <w:rsid w:val="004D17B7"/>
    <w:rsid w:val="004D68BC"/>
    <w:rsid w:val="004E6E12"/>
    <w:rsid w:val="004F549E"/>
    <w:rsid w:val="005103E2"/>
    <w:rsid w:val="005130C6"/>
    <w:rsid w:val="005312D6"/>
    <w:rsid w:val="0053608F"/>
    <w:rsid w:val="00545B82"/>
    <w:rsid w:val="0055574B"/>
    <w:rsid w:val="00562EEC"/>
    <w:rsid w:val="00566652"/>
    <w:rsid w:val="005679CB"/>
    <w:rsid w:val="00575153"/>
    <w:rsid w:val="00576B95"/>
    <w:rsid w:val="005958D8"/>
    <w:rsid w:val="005A3FE9"/>
    <w:rsid w:val="005A64B4"/>
    <w:rsid w:val="005B68FA"/>
    <w:rsid w:val="005C1075"/>
    <w:rsid w:val="005D27BF"/>
    <w:rsid w:val="005E235D"/>
    <w:rsid w:val="005E24AA"/>
    <w:rsid w:val="005E2529"/>
    <w:rsid w:val="005E3702"/>
    <w:rsid w:val="005F39AF"/>
    <w:rsid w:val="005F3D4E"/>
    <w:rsid w:val="005F55A3"/>
    <w:rsid w:val="006044C7"/>
    <w:rsid w:val="006230AA"/>
    <w:rsid w:val="00627D8F"/>
    <w:rsid w:val="006316AB"/>
    <w:rsid w:val="00632203"/>
    <w:rsid w:val="006464BE"/>
    <w:rsid w:val="006514BA"/>
    <w:rsid w:val="00665759"/>
    <w:rsid w:val="006662F5"/>
    <w:rsid w:val="006666C2"/>
    <w:rsid w:val="0066675C"/>
    <w:rsid w:val="00692022"/>
    <w:rsid w:val="006925D2"/>
    <w:rsid w:val="00697A46"/>
    <w:rsid w:val="006A1205"/>
    <w:rsid w:val="006A1FE3"/>
    <w:rsid w:val="006A6A38"/>
    <w:rsid w:val="006A731D"/>
    <w:rsid w:val="006B00E0"/>
    <w:rsid w:val="006B27B4"/>
    <w:rsid w:val="006D3B6D"/>
    <w:rsid w:val="006F3101"/>
    <w:rsid w:val="007066C2"/>
    <w:rsid w:val="00713D76"/>
    <w:rsid w:val="007175CD"/>
    <w:rsid w:val="0073327A"/>
    <w:rsid w:val="00735C0F"/>
    <w:rsid w:val="0073767F"/>
    <w:rsid w:val="00740377"/>
    <w:rsid w:val="00741BDC"/>
    <w:rsid w:val="007502A2"/>
    <w:rsid w:val="00756807"/>
    <w:rsid w:val="007622C2"/>
    <w:rsid w:val="00781178"/>
    <w:rsid w:val="0078125F"/>
    <w:rsid w:val="00792BE3"/>
    <w:rsid w:val="00797DCC"/>
    <w:rsid w:val="007A25BB"/>
    <w:rsid w:val="007A51BB"/>
    <w:rsid w:val="007B40BD"/>
    <w:rsid w:val="007C342E"/>
    <w:rsid w:val="007D2A16"/>
    <w:rsid w:val="007D4727"/>
    <w:rsid w:val="007D7B17"/>
    <w:rsid w:val="007F1609"/>
    <w:rsid w:val="008112AE"/>
    <w:rsid w:val="00830192"/>
    <w:rsid w:val="008352D4"/>
    <w:rsid w:val="00846EE1"/>
    <w:rsid w:val="00854BFE"/>
    <w:rsid w:val="00863D2F"/>
    <w:rsid w:val="008705BB"/>
    <w:rsid w:val="00870C81"/>
    <w:rsid w:val="00872CFD"/>
    <w:rsid w:val="00882465"/>
    <w:rsid w:val="0088359E"/>
    <w:rsid w:val="0089518C"/>
    <w:rsid w:val="008953FB"/>
    <w:rsid w:val="0089558E"/>
    <w:rsid w:val="008A0237"/>
    <w:rsid w:val="008A5B74"/>
    <w:rsid w:val="008B7954"/>
    <w:rsid w:val="008D4E09"/>
    <w:rsid w:val="008F09F8"/>
    <w:rsid w:val="0090404D"/>
    <w:rsid w:val="00905239"/>
    <w:rsid w:val="00906131"/>
    <w:rsid w:val="00911A94"/>
    <w:rsid w:val="0092292A"/>
    <w:rsid w:val="00923742"/>
    <w:rsid w:val="00924C24"/>
    <w:rsid w:val="00925DAC"/>
    <w:rsid w:val="00925E09"/>
    <w:rsid w:val="009260B0"/>
    <w:rsid w:val="0093379C"/>
    <w:rsid w:val="009358C3"/>
    <w:rsid w:val="009400E4"/>
    <w:rsid w:val="00941336"/>
    <w:rsid w:val="00946A1E"/>
    <w:rsid w:val="009471DC"/>
    <w:rsid w:val="0095533B"/>
    <w:rsid w:val="0095740A"/>
    <w:rsid w:val="009661C9"/>
    <w:rsid w:val="00981423"/>
    <w:rsid w:val="009A3C7D"/>
    <w:rsid w:val="009B1946"/>
    <w:rsid w:val="009B6915"/>
    <w:rsid w:val="009B7322"/>
    <w:rsid w:val="009C0BBC"/>
    <w:rsid w:val="009C48F7"/>
    <w:rsid w:val="009D33C0"/>
    <w:rsid w:val="009D3CE0"/>
    <w:rsid w:val="009D67F5"/>
    <w:rsid w:val="009E264C"/>
    <w:rsid w:val="00A00115"/>
    <w:rsid w:val="00A2007A"/>
    <w:rsid w:val="00A243B8"/>
    <w:rsid w:val="00A35989"/>
    <w:rsid w:val="00A53407"/>
    <w:rsid w:val="00A641CB"/>
    <w:rsid w:val="00A70299"/>
    <w:rsid w:val="00A710BF"/>
    <w:rsid w:val="00A8408C"/>
    <w:rsid w:val="00A86E6B"/>
    <w:rsid w:val="00A90D4D"/>
    <w:rsid w:val="00A93E1B"/>
    <w:rsid w:val="00A97BE5"/>
    <w:rsid w:val="00AA13A8"/>
    <w:rsid w:val="00AB0E1B"/>
    <w:rsid w:val="00AB4E09"/>
    <w:rsid w:val="00AE550D"/>
    <w:rsid w:val="00AE7879"/>
    <w:rsid w:val="00B16F39"/>
    <w:rsid w:val="00B22C97"/>
    <w:rsid w:val="00B2314F"/>
    <w:rsid w:val="00B87362"/>
    <w:rsid w:val="00B878EC"/>
    <w:rsid w:val="00B9012F"/>
    <w:rsid w:val="00B90CA8"/>
    <w:rsid w:val="00B92EC7"/>
    <w:rsid w:val="00B96E84"/>
    <w:rsid w:val="00BA209A"/>
    <w:rsid w:val="00BB3257"/>
    <w:rsid w:val="00BC17AC"/>
    <w:rsid w:val="00BD3191"/>
    <w:rsid w:val="00BD5077"/>
    <w:rsid w:val="00C04DC9"/>
    <w:rsid w:val="00C12052"/>
    <w:rsid w:val="00C1380F"/>
    <w:rsid w:val="00C227CE"/>
    <w:rsid w:val="00C23592"/>
    <w:rsid w:val="00C264B9"/>
    <w:rsid w:val="00C32515"/>
    <w:rsid w:val="00C35275"/>
    <w:rsid w:val="00C54522"/>
    <w:rsid w:val="00C6706A"/>
    <w:rsid w:val="00C70F89"/>
    <w:rsid w:val="00C771E5"/>
    <w:rsid w:val="00C87468"/>
    <w:rsid w:val="00C914F8"/>
    <w:rsid w:val="00CA00B3"/>
    <w:rsid w:val="00CA3BD4"/>
    <w:rsid w:val="00CB2B34"/>
    <w:rsid w:val="00CB68DF"/>
    <w:rsid w:val="00CD01F3"/>
    <w:rsid w:val="00CE15CB"/>
    <w:rsid w:val="00CF0955"/>
    <w:rsid w:val="00D005C7"/>
    <w:rsid w:val="00D06379"/>
    <w:rsid w:val="00D248AE"/>
    <w:rsid w:val="00D30424"/>
    <w:rsid w:val="00D46C71"/>
    <w:rsid w:val="00D53792"/>
    <w:rsid w:val="00D55444"/>
    <w:rsid w:val="00D5585D"/>
    <w:rsid w:val="00D6236B"/>
    <w:rsid w:val="00D70E36"/>
    <w:rsid w:val="00D75C27"/>
    <w:rsid w:val="00D772A1"/>
    <w:rsid w:val="00D820BB"/>
    <w:rsid w:val="00D876F3"/>
    <w:rsid w:val="00D957E6"/>
    <w:rsid w:val="00DB093A"/>
    <w:rsid w:val="00DB16E1"/>
    <w:rsid w:val="00DB35FC"/>
    <w:rsid w:val="00DB640F"/>
    <w:rsid w:val="00DD11F4"/>
    <w:rsid w:val="00DD254F"/>
    <w:rsid w:val="00DD36FB"/>
    <w:rsid w:val="00DD5783"/>
    <w:rsid w:val="00DE30F7"/>
    <w:rsid w:val="00DE4E6F"/>
    <w:rsid w:val="00DF2696"/>
    <w:rsid w:val="00DF2E0D"/>
    <w:rsid w:val="00DF6173"/>
    <w:rsid w:val="00E05D89"/>
    <w:rsid w:val="00E0606B"/>
    <w:rsid w:val="00E15CC2"/>
    <w:rsid w:val="00E20B71"/>
    <w:rsid w:val="00E3041A"/>
    <w:rsid w:val="00E313C8"/>
    <w:rsid w:val="00E35738"/>
    <w:rsid w:val="00E35F34"/>
    <w:rsid w:val="00E4761B"/>
    <w:rsid w:val="00E5296D"/>
    <w:rsid w:val="00E75EEC"/>
    <w:rsid w:val="00E8156B"/>
    <w:rsid w:val="00E8452D"/>
    <w:rsid w:val="00E86587"/>
    <w:rsid w:val="00E91441"/>
    <w:rsid w:val="00E916B9"/>
    <w:rsid w:val="00E93F33"/>
    <w:rsid w:val="00E94008"/>
    <w:rsid w:val="00E94346"/>
    <w:rsid w:val="00E945DC"/>
    <w:rsid w:val="00EA11C6"/>
    <w:rsid w:val="00EA18D6"/>
    <w:rsid w:val="00EA396D"/>
    <w:rsid w:val="00EA6C91"/>
    <w:rsid w:val="00EA7CFE"/>
    <w:rsid w:val="00EC17D7"/>
    <w:rsid w:val="00ED5B90"/>
    <w:rsid w:val="00EE7C72"/>
    <w:rsid w:val="00EF26C1"/>
    <w:rsid w:val="00F031DD"/>
    <w:rsid w:val="00F10196"/>
    <w:rsid w:val="00F135FF"/>
    <w:rsid w:val="00F2335E"/>
    <w:rsid w:val="00F32479"/>
    <w:rsid w:val="00F45A63"/>
    <w:rsid w:val="00F60CBC"/>
    <w:rsid w:val="00F775C8"/>
    <w:rsid w:val="00F8326A"/>
    <w:rsid w:val="00F867D7"/>
    <w:rsid w:val="00F91A44"/>
    <w:rsid w:val="00F9330F"/>
    <w:rsid w:val="00F935F2"/>
    <w:rsid w:val="00FB5E24"/>
    <w:rsid w:val="00FC77F4"/>
    <w:rsid w:val="00FC7EAB"/>
    <w:rsid w:val="00FF03CB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5F19"/>
  <w15:chartTrackingRefBased/>
  <w15:docId w15:val="{80F0A4E2-4684-4035-9115-3DE35979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FB"/>
    <w:pPr>
      <w:ind w:leftChars="200" w:left="480"/>
    </w:pPr>
  </w:style>
  <w:style w:type="table" w:styleId="a4">
    <w:name w:val="Table Grid"/>
    <w:basedOn w:val="a1"/>
    <w:uiPriority w:val="39"/>
    <w:rsid w:val="002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5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50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2A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71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DB09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93A"/>
  </w:style>
  <w:style w:type="character" w:customStyle="1" w:styleId="ad">
    <w:name w:val="註解文字 字元"/>
    <w:basedOn w:val="a0"/>
    <w:link w:val="ac"/>
    <w:uiPriority w:val="99"/>
    <w:semiHidden/>
    <w:rsid w:val="00DB09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93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B0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孫佩璟</dc:creator>
  <cp:keywords/>
  <dc:description/>
  <cp:lastModifiedBy>賴欣旻</cp:lastModifiedBy>
  <cp:revision>29</cp:revision>
  <cp:lastPrinted>2023-09-22T02:08:00Z</cp:lastPrinted>
  <dcterms:created xsi:type="dcterms:W3CDTF">2022-10-12T08:02:00Z</dcterms:created>
  <dcterms:modified xsi:type="dcterms:W3CDTF">2024-08-15T03:22:00Z</dcterms:modified>
</cp:coreProperties>
</file>