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D298F" w14:textId="4C2E966F"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822F2D">
        <w:rPr>
          <w:rFonts w:ascii="標楷體" w:eastAsia="標楷體" w:hAnsi="標楷體" w:hint="eastAsia"/>
          <w:b/>
          <w:sz w:val="32"/>
          <w:szCs w:val="28"/>
        </w:rPr>
        <w:t>2</w:t>
      </w:r>
      <w:r w:rsidR="005E36C9" w:rsidRPr="00DA012C">
        <w:rPr>
          <w:rFonts w:ascii="標楷體" w:eastAsia="標楷體" w:hAnsi="標楷體" w:hint="eastAsia"/>
          <w:b/>
          <w:sz w:val="32"/>
          <w:szCs w:val="28"/>
        </w:rPr>
        <w:t>學年度</w:t>
      </w:r>
      <w:r w:rsidR="00CF300C">
        <w:rPr>
          <w:rFonts w:ascii="標楷體" w:eastAsia="標楷體" w:hAnsi="標楷體" w:hint="eastAsia"/>
          <w:b/>
          <w:color w:val="FF0000"/>
          <w:sz w:val="32"/>
          <w:szCs w:val="28"/>
        </w:rPr>
        <w:t>第二</w:t>
      </w:r>
      <w:r w:rsidR="00351EC4" w:rsidRPr="00351EC4">
        <w:rPr>
          <w:rFonts w:ascii="標楷體" w:eastAsia="標楷體" w:hAnsi="標楷體" w:hint="eastAsia"/>
          <w:b/>
          <w:color w:val="FF0000"/>
          <w:sz w:val="32"/>
          <w:szCs w:val="28"/>
        </w:rPr>
        <w:t>學期</w:t>
      </w:r>
      <w:r w:rsidR="00E43359">
        <w:rPr>
          <w:rFonts w:ascii="標楷體" w:eastAsia="標楷體" w:hAnsi="標楷體"/>
          <w:b/>
          <w:sz w:val="32"/>
          <w:szCs w:val="28"/>
        </w:rPr>
        <w:br/>
      </w:r>
      <w:r w:rsidR="00AB0965">
        <w:rPr>
          <w:rFonts w:ascii="標楷體" w:eastAsia="標楷體" w:hAnsi="標楷體" w:cs="TT1Do00" w:hint="eastAsia"/>
          <w:b/>
          <w:kern w:val="0"/>
          <w:sz w:val="32"/>
          <w:szCs w:val="28"/>
          <w:highlight w:val="yellow"/>
        </w:rPr>
        <w:t>國小</w:t>
      </w:r>
      <w:r w:rsidR="00CF5155">
        <w:rPr>
          <w:rFonts w:ascii="標楷體" w:eastAsia="標楷體" w:hAnsi="標楷體" w:cs="TT1Do00" w:hint="eastAsia"/>
          <w:b/>
          <w:kern w:val="0"/>
          <w:sz w:val="32"/>
          <w:szCs w:val="28"/>
          <w:highlight w:val="yellow"/>
        </w:rPr>
        <w:t>不分類身心障礙資源班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w:t>
      </w:r>
      <w:r w:rsidR="00D320AF">
        <w:rPr>
          <w:rFonts w:ascii="標楷體" w:eastAsia="標楷體" w:hAnsi="標楷體" w:hint="eastAsia"/>
          <w:b/>
          <w:color w:val="C00000"/>
          <w:sz w:val="32"/>
          <w:szCs w:val="28"/>
        </w:rPr>
        <w:t>第四</w:t>
      </w:r>
      <w:r w:rsidR="00E43359" w:rsidRPr="00E43359">
        <w:rPr>
          <w:rFonts w:ascii="標楷體" w:eastAsia="標楷體" w:hAnsi="標楷體" w:hint="eastAsia"/>
          <w:b/>
          <w:color w:val="C00000"/>
          <w:sz w:val="32"/>
          <w:szCs w:val="28"/>
        </w:rPr>
        <w:t>次</w:t>
      </w:r>
      <w:r w:rsidR="005E36C9" w:rsidRPr="00DA012C">
        <w:rPr>
          <w:rFonts w:ascii="標楷體" w:eastAsia="標楷體" w:hAnsi="標楷體" w:hint="eastAsia"/>
          <w:b/>
          <w:sz w:val="32"/>
          <w:szCs w:val="28"/>
        </w:rPr>
        <w:t>甄選簡章</w:t>
      </w:r>
      <w:bookmarkStart w:id="0" w:name="_GoBack"/>
      <w:bookmarkEnd w:id="0"/>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6C51896F" w:rsidR="00633E41" w:rsidRPr="00167400" w:rsidRDefault="0023193A" w:rsidP="0037394C">
      <w:pPr>
        <w:spacing w:line="500" w:lineRule="exact"/>
        <w:ind w:leftChars="177" w:left="425"/>
        <w:jc w:val="both"/>
        <w:rPr>
          <w:rFonts w:ascii="標楷體" w:eastAsia="標楷體" w:hAnsi="標楷體"/>
          <w:szCs w:val="24"/>
        </w:rPr>
      </w:pPr>
      <w:r w:rsidRPr="00167400">
        <w:rPr>
          <w:rFonts w:ascii="標楷體" w:eastAsia="標楷體" w:hAnsi="標楷體" w:hint="eastAsia"/>
          <w:szCs w:val="24"/>
        </w:rPr>
        <w:t>三、</w:t>
      </w:r>
      <w:r w:rsidR="00167400" w:rsidRPr="00CF7BBE">
        <w:rPr>
          <w:rFonts w:ascii="標楷體" w:eastAsia="標楷體" w:hAnsi="標楷體" w:hint="eastAsia"/>
          <w:szCs w:val="24"/>
        </w:rPr>
        <w:t>嘉義縣政府113年1月2日府人福字第1120319109號函</w:t>
      </w:r>
      <w:r w:rsidR="00056D44" w:rsidRPr="00CF7BBE">
        <w:rPr>
          <w:rFonts w:ascii="標楷體" w:eastAsia="標楷體" w:hAnsi="標楷體" w:hint="eastAsia"/>
          <w:szCs w:val="24"/>
        </w:rPr>
        <w:t>。</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2972"/>
        <w:gridCol w:w="1843"/>
        <w:gridCol w:w="2410"/>
        <w:gridCol w:w="2410"/>
      </w:tblGrid>
      <w:tr w:rsidR="006B2086" w14:paraId="6BE7303F" w14:textId="77777777" w:rsidTr="006B2086">
        <w:trPr>
          <w:trHeight w:val="457"/>
          <w:jc w:val="center"/>
        </w:trPr>
        <w:tc>
          <w:tcPr>
            <w:tcW w:w="2972" w:type="dxa"/>
            <w:vAlign w:val="center"/>
          </w:tcPr>
          <w:p w14:paraId="4BA75B3B" w14:textId="4F9197A2"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甄選類別</w:t>
            </w:r>
          </w:p>
        </w:tc>
        <w:tc>
          <w:tcPr>
            <w:tcW w:w="1843" w:type="dxa"/>
            <w:vAlign w:val="center"/>
          </w:tcPr>
          <w:p w14:paraId="6E63CD4F" w14:textId="119C8178"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缺額</w:t>
            </w:r>
          </w:p>
        </w:tc>
        <w:tc>
          <w:tcPr>
            <w:tcW w:w="2410" w:type="dxa"/>
            <w:vAlign w:val="center"/>
          </w:tcPr>
          <w:p w14:paraId="05C8389A" w14:textId="62CDFE48" w:rsidR="006B2086" w:rsidRDefault="006B2086" w:rsidP="006B2086">
            <w:pPr>
              <w:jc w:val="center"/>
              <w:rPr>
                <w:rFonts w:ascii="標楷體" w:eastAsia="標楷體" w:hAnsi="標楷體"/>
                <w:szCs w:val="24"/>
              </w:rPr>
            </w:pPr>
            <w:r>
              <w:rPr>
                <w:rFonts w:ascii="標楷體" w:eastAsia="標楷體" w:hAnsi="標楷體" w:hint="eastAsia"/>
                <w:szCs w:val="24"/>
              </w:rPr>
              <w:t>聘期</w:t>
            </w:r>
          </w:p>
        </w:tc>
        <w:tc>
          <w:tcPr>
            <w:tcW w:w="2410" w:type="dxa"/>
            <w:vAlign w:val="center"/>
          </w:tcPr>
          <w:p w14:paraId="6D302ACF" w14:textId="1876B256"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備註</w:t>
            </w:r>
          </w:p>
        </w:tc>
      </w:tr>
      <w:tr w:rsidR="006B2086" w14:paraId="5DD0276A" w14:textId="77777777" w:rsidTr="006B2086">
        <w:trPr>
          <w:trHeight w:val="1511"/>
          <w:jc w:val="center"/>
        </w:trPr>
        <w:tc>
          <w:tcPr>
            <w:tcW w:w="2972" w:type="dxa"/>
            <w:vAlign w:val="center"/>
          </w:tcPr>
          <w:p w14:paraId="3C1A9974" w14:textId="77777777" w:rsidR="00AB0965" w:rsidRDefault="00AB096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國小</w:t>
            </w:r>
          </w:p>
          <w:p w14:paraId="3025528B" w14:textId="1DF0DB52" w:rsidR="006B2086" w:rsidRDefault="00CF515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不分類身心障礙資源班</w:t>
            </w:r>
          </w:p>
          <w:p w14:paraId="00AF32F5" w14:textId="5D5A9922" w:rsidR="006B2086" w:rsidRPr="000C5D0E" w:rsidRDefault="006B2086" w:rsidP="006B2086">
            <w:pPr>
              <w:spacing w:line="500" w:lineRule="exact"/>
              <w:jc w:val="center"/>
              <w:rPr>
                <w:rFonts w:ascii="標楷體" w:eastAsia="標楷體" w:hAnsi="標楷體"/>
                <w:szCs w:val="24"/>
                <w:highlight w:val="yellow"/>
              </w:rPr>
            </w:pPr>
            <w:r w:rsidRPr="000C5D0E">
              <w:rPr>
                <w:rFonts w:ascii="標楷體" w:eastAsia="標楷體" w:hAnsi="標楷體" w:hint="eastAsia"/>
                <w:szCs w:val="24"/>
                <w:highlight w:val="yellow"/>
              </w:rPr>
              <w:t>長期代理教師(</w:t>
            </w:r>
            <w:r>
              <w:rPr>
                <w:rFonts w:ascii="標楷體" w:eastAsia="標楷體" w:hAnsi="標楷體" w:hint="eastAsia"/>
                <w:szCs w:val="24"/>
                <w:highlight w:val="yellow"/>
              </w:rPr>
              <w:t>退休</w:t>
            </w:r>
            <w:r w:rsidR="004C2764">
              <w:rPr>
                <w:rFonts w:ascii="標楷體" w:eastAsia="標楷體" w:hAnsi="標楷體" w:hint="eastAsia"/>
                <w:szCs w:val="24"/>
                <w:highlight w:val="yellow"/>
              </w:rPr>
              <w:t>懸</w:t>
            </w:r>
            <w:r>
              <w:rPr>
                <w:rFonts w:ascii="標楷體" w:eastAsia="標楷體" w:hAnsi="標楷體" w:hint="eastAsia"/>
                <w:szCs w:val="24"/>
                <w:highlight w:val="yellow"/>
              </w:rPr>
              <w:t>缺</w:t>
            </w:r>
            <w:r w:rsidRPr="000C5D0E">
              <w:rPr>
                <w:rFonts w:ascii="標楷體" w:eastAsia="標楷體" w:hAnsi="標楷體" w:hint="eastAsia"/>
                <w:szCs w:val="24"/>
                <w:highlight w:val="yellow"/>
              </w:rPr>
              <w:t>)</w:t>
            </w:r>
          </w:p>
        </w:tc>
        <w:tc>
          <w:tcPr>
            <w:tcW w:w="1843" w:type="dxa"/>
            <w:vAlign w:val="center"/>
          </w:tcPr>
          <w:p w14:paraId="6C3DF024" w14:textId="77777777" w:rsidR="006B2086" w:rsidRPr="00E43359" w:rsidRDefault="006B2086" w:rsidP="006B2086">
            <w:pPr>
              <w:spacing w:line="500" w:lineRule="exact"/>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正取1名</w:t>
            </w:r>
          </w:p>
          <w:p w14:paraId="5C428F02" w14:textId="1F32821A" w:rsidR="006B2086" w:rsidRPr="00E43359" w:rsidRDefault="006B2086" w:rsidP="006B2086">
            <w:pPr>
              <w:spacing w:line="500" w:lineRule="exact"/>
              <w:rPr>
                <w:rFonts w:ascii="標楷體" w:eastAsia="標楷體" w:hAnsi="標楷體"/>
                <w:b/>
                <w:color w:val="C00000"/>
                <w:szCs w:val="24"/>
                <w:u w:val="single"/>
              </w:rPr>
            </w:pPr>
            <w:r>
              <w:rPr>
                <w:rFonts w:ascii="標楷體" w:eastAsia="標楷體" w:hAnsi="標楷體" w:hint="eastAsia"/>
                <w:szCs w:val="24"/>
              </w:rPr>
              <w:t>備取若干名</w:t>
            </w:r>
          </w:p>
        </w:tc>
        <w:tc>
          <w:tcPr>
            <w:tcW w:w="2410" w:type="dxa"/>
            <w:vAlign w:val="center"/>
          </w:tcPr>
          <w:p w14:paraId="00752DCD" w14:textId="40B087BC" w:rsidR="006B2086" w:rsidRDefault="00B536B3" w:rsidP="006B2086">
            <w:pPr>
              <w:spacing w:line="500" w:lineRule="exact"/>
              <w:rPr>
                <w:rFonts w:ascii="標楷體" w:eastAsia="標楷體" w:hAnsi="標楷體"/>
                <w:szCs w:val="24"/>
              </w:rPr>
            </w:pPr>
            <w:r>
              <w:rPr>
                <w:rFonts w:ascii="標楷體" w:eastAsia="標楷體" w:hAnsi="標楷體" w:hint="eastAsia"/>
                <w:b/>
                <w:color w:val="C00000"/>
                <w:szCs w:val="24"/>
              </w:rPr>
              <w:t>最長</w:t>
            </w:r>
            <w:r w:rsidR="00952DED" w:rsidRPr="00CC3E3E">
              <w:rPr>
                <w:rFonts w:ascii="標楷體" w:eastAsia="標楷體" w:hAnsi="標楷體" w:hint="eastAsia"/>
                <w:b/>
                <w:color w:val="C00000"/>
                <w:szCs w:val="24"/>
              </w:rPr>
              <w:t>自</w:t>
            </w:r>
            <w:r w:rsidR="006B2086" w:rsidRPr="00CC3E3E">
              <w:rPr>
                <w:rFonts w:ascii="標楷體" w:eastAsia="標楷體" w:hAnsi="標楷體" w:hint="eastAsia"/>
                <w:b/>
                <w:color w:val="C00000"/>
                <w:szCs w:val="24"/>
              </w:rPr>
              <w:t>113年2月</w:t>
            </w:r>
            <w:r>
              <w:rPr>
                <w:rFonts w:ascii="標楷體" w:eastAsia="標楷體" w:hAnsi="標楷體" w:hint="eastAsia"/>
                <w:b/>
                <w:color w:val="C00000"/>
                <w:szCs w:val="24"/>
              </w:rPr>
              <w:t>22</w:t>
            </w:r>
            <w:r w:rsidR="006B2086" w:rsidRPr="00CC3E3E">
              <w:rPr>
                <w:rFonts w:ascii="標楷體" w:eastAsia="標楷體" w:hAnsi="標楷體" w:hint="eastAsia"/>
                <w:b/>
                <w:color w:val="C00000"/>
                <w:szCs w:val="24"/>
              </w:rPr>
              <w:t>日</w:t>
            </w:r>
            <w:r w:rsidR="006B2086">
              <w:rPr>
                <w:rFonts w:ascii="標楷體" w:eastAsia="標楷體" w:hAnsi="標楷體" w:hint="eastAsia"/>
                <w:szCs w:val="24"/>
              </w:rPr>
              <w:t>起至113年7月31日止</w:t>
            </w:r>
          </w:p>
        </w:tc>
        <w:tc>
          <w:tcPr>
            <w:tcW w:w="2410" w:type="dxa"/>
            <w:vAlign w:val="center"/>
          </w:tcPr>
          <w:p w14:paraId="2A6AC9E5" w14:textId="2F12E644" w:rsidR="006B2086" w:rsidRPr="006B2086" w:rsidRDefault="006B2086" w:rsidP="006B2086">
            <w:pPr>
              <w:spacing w:line="500" w:lineRule="exact"/>
              <w:jc w:val="center"/>
              <w:rPr>
                <w:rFonts w:ascii="標楷體" w:eastAsia="標楷體" w:hAnsi="標楷體"/>
                <w:szCs w:val="24"/>
                <w:highlight w:val="yellow"/>
              </w:rPr>
            </w:pPr>
            <w:r w:rsidRPr="006B2086">
              <w:rPr>
                <w:rFonts w:ascii="標楷體" w:eastAsia="標楷體" w:hAnsi="標楷體" w:hint="eastAsia"/>
                <w:szCs w:val="24"/>
                <w:highlight w:val="yellow"/>
              </w:rPr>
              <w:t>資源班導師</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B36833">
        <w:trPr>
          <w:trHeight w:val="388"/>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3B3B076F" w:rsidR="00E43359" w:rsidRDefault="00AB0965" w:rsidP="00B36833">
            <w:pPr>
              <w:pStyle w:val="HTML"/>
              <w:tabs>
                <w:tab w:val="clear" w:pos="916"/>
              </w:tabs>
              <w:spacing w:line="500" w:lineRule="exact"/>
              <w:jc w:val="center"/>
              <w:rPr>
                <w:rFonts w:ascii="標楷體" w:eastAsia="標楷體" w:hAnsi="標楷體"/>
              </w:rPr>
            </w:pPr>
            <w:r>
              <w:rPr>
                <w:rFonts w:ascii="標楷體" w:eastAsia="標楷體" w:hAnsi="標楷體" w:hint="eastAsia"/>
              </w:rPr>
              <w:t>國小</w:t>
            </w:r>
            <w:r w:rsidR="00CF5155">
              <w:rPr>
                <w:rFonts w:ascii="標楷體" w:eastAsia="標楷體" w:hAnsi="標楷體" w:hint="eastAsia"/>
              </w:rPr>
              <w:t>不分類身心障礙資源班</w:t>
            </w:r>
            <w:r w:rsidR="00B36833">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48C325FD"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w:t>
            </w:r>
            <w:r w:rsidR="00AB0965" w:rsidRPr="00AB0965">
              <w:rPr>
                <w:rFonts w:ascii="標楷體" w:eastAsia="標楷體" w:hAnsi="標楷體" w:hint="eastAsia"/>
              </w:rPr>
              <w:t>國民小學教育階段</w:t>
            </w:r>
            <w:r w:rsidRPr="00804DBD">
              <w:rPr>
                <w:rFonts w:ascii="標楷體" w:eastAsia="標楷體" w:hAnsi="標楷體" w:hint="eastAsia"/>
              </w:rPr>
              <w:t>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701BF717"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00AB0965" w:rsidRPr="00AB0965">
              <w:rPr>
                <w:rFonts w:ascii="標楷體" w:eastAsia="標楷體" w:hAnsi="標楷體" w:hint="eastAsia"/>
              </w:rPr>
              <w:t>國民小學教育階段</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6E7EB4E1"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sidRPr="004D36BA">
        <w:rPr>
          <w:rFonts w:ascii="標楷體" w:eastAsia="標楷體" w:hAnsi="標楷體" w:hint="eastAsia"/>
          <w:highlight w:val="yellow"/>
        </w:rPr>
        <w:t>自簡章公告日起</w:t>
      </w:r>
      <w:r w:rsidR="004D36BA" w:rsidRPr="004D36BA">
        <w:rPr>
          <w:rFonts w:ascii="標楷體" w:eastAsia="標楷體" w:hAnsi="標楷體" w:hint="eastAsia"/>
          <w:highlight w:val="yellow"/>
        </w:rPr>
        <w:t>每日上午9:00-16:00，於</w:t>
      </w:r>
      <w:r w:rsidR="00B36833" w:rsidRPr="004D36BA">
        <w:rPr>
          <w:rFonts w:ascii="標楷體" w:eastAsia="標楷體" w:hAnsi="標楷體" w:hint="eastAsia"/>
          <w:b/>
          <w:color w:val="FF0000"/>
          <w:highlight w:val="yellow"/>
        </w:rPr>
        <w:t>113</w:t>
      </w:r>
      <w:r w:rsidRPr="00B36833">
        <w:rPr>
          <w:rFonts w:ascii="標楷體" w:eastAsia="標楷體" w:hAnsi="標楷體" w:hint="eastAsia"/>
          <w:b/>
          <w:color w:val="FF0000"/>
          <w:highlight w:val="yellow"/>
        </w:rPr>
        <w:t>年</w:t>
      </w:r>
      <w:r w:rsidR="00CC3E3E">
        <w:rPr>
          <w:rFonts w:ascii="標楷體" w:eastAsia="標楷體" w:hAnsi="標楷體" w:hint="eastAsia"/>
          <w:b/>
          <w:color w:val="FF0000"/>
          <w:highlight w:val="yellow"/>
        </w:rPr>
        <w:t>2</w:t>
      </w:r>
      <w:r w:rsidRPr="00B36833">
        <w:rPr>
          <w:rFonts w:ascii="標楷體" w:eastAsia="標楷體" w:hAnsi="標楷體" w:hint="eastAsia"/>
          <w:b/>
          <w:color w:val="FF0000"/>
          <w:highlight w:val="yellow"/>
        </w:rPr>
        <w:t>月</w:t>
      </w:r>
      <w:r w:rsidR="00B536B3">
        <w:rPr>
          <w:rFonts w:ascii="標楷體" w:eastAsia="標楷體" w:hAnsi="標楷體" w:hint="eastAsia"/>
          <w:b/>
          <w:color w:val="FF0000"/>
          <w:highlight w:val="yellow"/>
        </w:rPr>
        <w:t>20</w:t>
      </w:r>
      <w:r w:rsidRPr="00B36833">
        <w:rPr>
          <w:rFonts w:ascii="標楷體" w:eastAsia="標楷體" w:hAnsi="標楷體" w:hint="eastAsia"/>
          <w:b/>
          <w:color w:val="FF0000"/>
          <w:highlight w:val="yellow"/>
        </w:rPr>
        <w:t>日（星期</w:t>
      </w:r>
      <w:r w:rsidR="00B536B3">
        <w:rPr>
          <w:rFonts w:ascii="標楷體" w:eastAsia="標楷體" w:hAnsi="標楷體" w:hint="eastAsia"/>
          <w:b/>
          <w:color w:val="FF0000"/>
          <w:highlight w:val="yellow"/>
        </w:rPr>
        <w:t>二</w:t>
      </w:r>
      <w:r w:rsidRPr="00B36833">
        <w:rPr>
          <w:rFonts w:ascii="標楷體" w:eastAsia="標楷體" w:hAnsi="標楷體" w:hint="eastAsia"/>
          <w:b/>
          <w:color w:val="FF0000"/>
          <w:highlight w:val="yellow"/>
        </w:rPr>
        <w:t>）</w:t>
      </w:r>
      <w:r w:rsidR="00066004">
        <w:rPr>
          <w:rFonts w:ascii="標楷體" w:eastAsia="標楷體" w:hAnsi="標楷體" w:hint="eastAsia"/>
          <w:b/>
          <w:color w:val="FF0000"/>
          <w:highlight w:val="yellow"/>
        </w:rPr>
        <w:t>下</w:t>
      </w:r>
      <w:r w:rsidR="00702AB4">
        <w:rPr>
          <w:rFonts w:ascii="標楷體" w:eastAsia="標楷體" w:hAnsi="標楷體" w:hint="eastAsia"/>
          <w:b/>
          <w:color w:val="FF0000"/>
          <w:highlight w:val="yellow"/>
        </w:rPr>
        <w:t>午</w:t>
      </w:r>
      <w:r w:rsidR="00066004">
        <w:rPr>
          <w:rFonts w:ascii="標楷體" w:eastAsia="標楷體" w:hAnsi="標楷體" w:hint="eastAsia"/>
          <w:b/>
          <w:color w:val="FF0000"/>
          <w:highlight w:val="yellow"/>
        </w:rPr>
        <w:t>4</w:t>
      </w:r>
      <w:r w:rsidRPr="00B36833">
        <w:rPr>
          <w:rFonts w:ascii="標楷體" w:eastAsia="標楷體" w:hAnsi="標楷體" w:hint="eastAsia"/>
          <w:b/>
          <w:color w:val="FF0000"/>
          <w:highlight w:val="yellow"/>
        </w:rPr>
        <w:t>時截止</w:t>
      </w:r>
      <w:r w:rsidRPr="00B36833">
        <w:rPr>
          <w:rFonts w:ascii="標楷體" w:eastAsia="標楷體" w:hAnsi="標楷體" w:hint="eastAsia"/>
          <w:b/>
          <w:color w:val="FF0000"/>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78EE44C5"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003F6FC3" w:rsidRPr="00863CA8">
        <w:rPr>
          <w:rFonts w:ascii="標楷體" w:eastAsia="標楷體" w:hAnsi="標楷體" w:hint="eastAsia"/>
          <w:szCs w:val="28"/>
        </w:rPr>
        <w:t>本校網站</w:t>
      </w:r>
      <w:r w:rsidR="003F6FC3">
        <w:rPr>
          <w:rFonts w:ascii="標楷體" w:eastAsia="標楷體" w:hAnsi="標楷體" w:hint="eastAsia"/>
          <w:szCs w:val="28"/>
        </w:rPr>
        <w:t>及嘉義縣教育資訊網</w:t>
      </w:r>
      <w:r w:rsidRPr="00863CA8">
        <w:rPr>
          <w:rFonts w:ascii="標楷體" w:eastAsia="標楷體" w:hAnsi="標楷體" w:hint="eastAsia"/>
          <w:szCs w:val="28"/>
        </w:rPr>
        <w:t>上之公告。</w:t>
      </w:r>
    </w:p>
    <w:p w14:paraId="107C1AF2" w14:textId="69F366D0"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003F6FC3">
        <w:rPr>
          <w:rFonts w:ascii="標楷體" w:eastAsia="標楷體" w:hAnsi="標楷體" w:hint="eastAsia"/>
          <w:b/>
          <w:szCs w:val="24"/>
        </w:rPr>
        <w:t>本校輔導</w:t>
      </w:r>
      <w:r w:rsidRPr="0040321F">
        <w:rPr>
          <w:rFonts w:ascii="標楷體" w:eastAsia="標楷體" w:hAnsi="標楷體" w:hint="eastAsia"/>
          <w:b/>
          <w:szCs w:val="24"/>
        </w:rPr>
        <w:t>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w:t>
      </w:r>
      <w:r w:rsidR="003F6FC3">
        <w:rPr>
          <w:rFonts w:ascii="標楷體" w:eastAsia="標楷體" w:hAnsi="標楷體" w:hint="eastAsia"/>
          <w:szCs w:val="24"/>
        </w:rPr>
        <w:t>05-2682073#05</w:t>
      </w:r>
      <w:r w:rsidRPr="0040321F">
        <w:rPr>
          <w:rFonts w:ascii="標楷體" w:eastAsia="標楷體" w:hAnsi="標楷體" w:hint="eastAsia"/>
          <w:szCs w:val="24"/>
        </w:rPr>
        <w:t>)。</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66DC57C4" w:rsidR="00863CA8" w:rsidRDefault="00863CA8" w:rsidP="003F6FC3">
      <w:pPr>
        <w:spacing w:line="500" w:lineRule="exact"/>
        <w:ind w:leftChars="177" w:left="425" w:firstLineChars="59" w:firstLine="142"/>
        <w:rPr>
          <w:rStyle w:val="fontstyle01"/>
          <w:rFonts w:ascii="標楷體" w:eastAsia="標楷體" w:hAnsi="標楷體"/>
          <w:b w:val="0"/>
          <w:sz w:val="24"/>
        </w:rPr>
      </w:pPr>
      <w:r>
        <w:rPr>
          <w:rStyle w:val="fontstyle01"/>
          <w:rFonts w:ascii="標楷體" w:eastAsia="標楷體" w:hAnsi="標楷體" w:hint="eastAsia"/>
          <w:b w:val="0"/>
          <w:sz w:val="24"/>
        </w:rPr>
        <w:lastRenderedPageBreak/>
        <w:t>一、</w:t>
      </w:r>
      <w:r w:rsidR="003F6FC3" w:rsidRPr="009B2C80">
        <w:rPr>
          <w:rStyle w:val="fontstyle01"/>
          <w:rFonts w:ascii="標楷體" w:eastAsia="標楷體" w:hAnsi="標楷體"/>
          <w:b w:val="0"/>
          <w:sz w:val="24"/>
        </w:rPr>
        <w:t xml:space="preserve">本校網站（ </w:t>
      </w:r>
      <w:hyperlink r:id="rId7" w:history="1">
        <w:r w:rsidR="003F6FC3" w:rsidRPr="00B94BE3">
          <w:rPr>
            <w:rStyle w:val="a7"/>
            <w:rFonts w:ascii="標楷體" w:eastAsia="標楷體" w:hAnsi="標楷體"/>
            <w:szCs w:val="28"/>
          </w:rPr>
          <w:t>https://www.shsps.cyc.edu.tw/</w:t>
        </w:r>
      </w:hyperlink>
      <w:r w:rsidR="003F6FC3" w:rsidRPr="009B2C80">
        <w:rPr>
          <w:rStyle w:val="fontstyle01"/>
          <w:rFonts w:ascii="標楷體" w:eastAsia="標楷體" w:hAnsi="標楷體"/>
          <w:b w:val="0"/>
          <w:sz w:val="24"/>
        </w:rPr>
        <w:t>）</w:t>
      </w:r>
    </w:p>
    <w:p w14:paraId="3E144A3E" w14:textId="207FEE0E" w:rsidR="003F6FC3" w:rsidRPr="00D95D4D" w:rsidRDefault="00863CA8" w:rsidP="003F6FC3">
      <w:pPr>
        <w:spacing w:line="500" w:lineRule="exact"/>
        <w:ind w:firstLineChars="236" w:firstLine="56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003F6FC3" w:rsidRPr="009B2C80">
        <w:rPr>
          <w:rStyle w:val="fontstyle01"/>
          <w:rFonts w:ascii="標楷體" w:eastAsia="標楷體" w:hAnsi="標楷體"/>
          <w:b w:val="0"/>
          <w:sz w:val="24"/>
        </w:rPr>
        <w:t xml:space="preserve">嘉義縣教育資訊服務網 ( </w:t>
      </w:r>
      <w:hyperlink r:id="rId8" w:history="1">
        <w:r w:rsidR="003F6FC3" w:rsidRPr="00B94BE3">
          <w:rPr>
            <w:rStyle w:val="a7"/>
            <w:rFonts w:ascii="標楷體" w:eastAsia="標楷體" w:hAnsi="標楷體"/>
            <w:szCs w:val="28"/>
          </w:rPr>
          <w:t>http://www.cyc.edu.tw</w:t>
        </w:r>
      </w:hyperlink>
      <w:r w:rsidR="003F6FC3" w:rsidRPr="009B2C80">
        <w:rPr>
          <w:rStyle w:val="fontstyle01"/>
          <w:rFonts w:ascii="標楷體" w:eastAsia="標楷體" w:hAnsi="標楷體"/>
          <w:b w:val="0"/>
          <w:sz w:val="24"/>
        </w:rPr>
        <w:t>）</w:t>
      </w:r>
    </w:p>
    <w:p w14:paraId="2762E575" w14:textId="6A8536FA"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p>
    <w:p w14:paraId="7394CC7A" w14:textId="5E53B31C" w:rsidR="00863CA8" w:rsidRPr="00863CA8" w:rsidRDefault="00863CA8" w:rsidP="003F6FC3">
      <w:pPr>
        <w:spacing w:line="500" w:lineRule="exact"/>
        <w:rPr>
          <w:rFonts w:ascii="標楷體" w:eastAsia="標楷體" w:hAnsi="標楷體"/>
        </w:rPr>
      </w:pP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6804B806"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3BBDB20A" w14:textId="77777777" w:rsidR="000A79E7" w:rsidRDefault="000A79E7" w:rsidP="000A79E7">
      <w:pPr>
        <w:spacing w:line="500" w:lineRule="exact"/>
        <w:ind w:leftChars="200" w:left="480" w:firstLineChars="331" w:firstLine="794"/>
        <w:rPr>
          <w:rFonts w:ascii="標楷體" w:eastAsia="標楷體" w:hAnsi="標楷體"/>
          <w:szCs w:val="24"/>
        </w:rPr>
      </w:pPr>
      <w:r>
        <w:rPr>
          <w:rFonts w:ascii="標楷體" w:eastAsia="標楷體" w:hAnsi="標楷體" w:hint="eastAsia"/>
          <w:szCs w:val="24"/>
        </w:rPr>
        <w:t>學歷證件如持國外學歷證件者，畢業</w:t>
      </w:r>
      <w:r w:rsidRPr="000A79E7">
        <w:rPr>
          <w:rFonts w:ascii="標楷體" w:eastAsia="標楷體" w:hAnsi="標楷體" w:hint="eastAsia"/>
          <w:szCs w:val="24"/>
        </w:rPr>
        <w:t>學校應為教育部認可之國外大學院校，並持有教育</w:t>
      </w:r>
    </w:p>
    <w:p w14:paraId="14CB80C8"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部或駐外單位於國外學歷證件影本及歷年成績證明影本蓋章驗證，且其教育專業科目及</w:t>
      </w:r>
    </w:p>
    <w:p w14:paraId="31CA04DE"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專門科目應經主管教育行政機關採認達教育部規定標準，並持有證明文件及經法院公證</w:t>
      </w:r>
    </w:p>
    <w:p w14:paraId="0F37A173"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之中文翻譯本，內政部入出國及移民署(原警政署入出境管理局)核發之修業期間出入境</w:t>
      </w:r>
    </w:p>
    <w:p w14:paraId="1814B9E4" w14:textId="2AC2D379"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日期記錄證明。</w:t>
      </w:r>
    </w:p>
    <w:p w14:paraId="211757F3" w14:textId="5D33C31A"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Pr>
          <w:rFonts w:ascii="標楷體" w:eastAsia="標楷體" w:hint="eastAsia"/>
          <w:szCs w:val="24"/>
        </w:rPr>
        <w:t>特殊教育教師證書</w:t>
      </w:r>
      <w:r w:rsidR="003F6FC3">
        <w:rPr>
          <w:rFonts w:ascii="標楷體" w:eastAsia="標楷體" w:hint="eastAsia"/>
          <w:szCs w:val="24"/>
        </w:rPr>
        <w:t>或國小</w:t>
      </w:r>
      <w:r w:rsidR="003F6FC3" w:rsidRPr="0084018C">
        <w:rPr>
          <w:rFonts w:ascii="標楷體" w:eastAsia="標楷體" w:hAnsi="標楷體" w:hint="eastAsia"/>
          <w:b/>
        </w:rPr>
        <w:t>身心障礙組</w:t>
      </w:r>
      <w:r w:rsidR="003F6FC3" w:rsidRPr="0084018C">
        <w:rPr>
          <w:rFonts w:ascii="標楷體" w:eastAsia="標楷體" w:hAnsi="標楷體" w:hint="eastAsia"/>
        </w:rPr>
        <w:t>師資職前教育課程</w:t>
      </w:r>
      <w:r w:rsidR="003F6FC3">
        <w:rPr>
          <w:rFonts w:ascii="標楷體" w:eastAsia="標楷體" w:hAnsi="標楷體" w:hint="eastAsia"/>
        </w:rPr>
        <w:t>證書(無則免</w:t>
      </w:r>
      <w:r w:rsidR="00066004">
        <w:rPr>
          <w:rFonts w:ascii="標楷體" w:eastAsia="標楷體" w:hAnsi="標楷體" w:hint="eastAsia"/>
        </w:rPr>
        <w:t>附</w:t>
      </w:r>
      <w:r w:rsidR="003F6FC3">
        <w:rPr>
          <w:rFonts w:ascii="標楷體" w:eastAsia="標楷體" w:hAnsi="標楷體" w:hint="eastAsia"/>
        </w:rPr>
        <w:t>)</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42362002" w14:textId="6BE685BF" w:rsidR="003F6FC3" w:rsidRPr="003F6FC3" w:rsidRDefault="00B405D5" w:rsidP="003F6FC3">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8.</w:t>
      </w:r>
      <w:r w:rsidRPr="007A0FBF">
        <w:rPr>
          <w:rFonts w:ascii="標楷體" w:eastAsia="標楷體" w:hAnsi="標楷體" w:hint="eastAsia"/>
          <w:b/>
          <w:szCs w:val="24"/>
        </w:rPr>
        <w:t>警察刑事紀錄證明書(良民證)，可於錄取後一週內補繳。</w:t>
      </w:r>
    </w:p>
    <w:p w14:paraId="6833CA03" w14:textId="4A05E606"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702AB4">
        <w:rPr>
          <w:rFonts w:ascii="標楷體" w:eastAsia="標楷體" w:hAnsi="標楷體" w:hint="eastAsia"/>
          <w:b/>
          <w:color w:val="000000"/>
          <w:szCs w:val="24"/>
          <w:highlight w:val="yellow"/>
        </w:rPr>
        <w:t>甄選日期：</w:t>
      </w:r>
      <w:r w:rsidR="00526FCD">
        <w:rPr>
          <w:rFonts w:ascii="標楷體" w:eastAsia="標楷體" w:hAnsi="標楷體" w:hint="eastAsia"/>
          <w:b/>
          <w:color w:val="C00000"/>
          <w:szCs w:val="24"/>
          <w:highlight w:val="yellow"/>
        </w:rPr>
        <w:t>113</w:t>
      </w:r>
      <w:r w:rsidR="00804DBD" w:rsidRPr="00702AB4">
        <w:rPr>
          <w:rFonts w:ascii="標楷體" w:eastAsia="標楷體" w:hAnsi="標楷體" w:hint="eastAsia"/>
          <w:b/>
          <w:color w:val="C00000"/>
          <w:szCs w:val="24"/>
          <w:highlight w:val="yellow"/>
        </w:rPr>
        <w:t>年</w:t>
      </w:r>
      <w:r w:rsidR="00CC3E3E">
        <w:rPr>
          <w:rFonts w:ascii="標楷體" w:eastAsia="標楷體" w:hAnsi="標楷體" w:hint="eastAsia"/>
          <w:b/>
          <w:color w:val="C00000"/>
          <w:szCs w:val="24"/>
          <w:highlight w:val="yellow"/>
        </w:rPr>
        <w:t>2</w:t>
      </w:r>
      <w:r w:rsidR="00804DBD" w:rsidRPr="00702AB4">
        <w:rPr>
          <w:rFonts w:ascii="標楷體" w:eastAsia="標楷體" w:hAnsi="標楷體" w:hint="eastAsia"/>
          <w:b/>
          <w:color w:val="C00000"/>
          <w:szCs w:val="24"/>
          <w:highlight w:val="yellow"/>
        </w:rPr>
        <w:t>月</w:t>
      </w:r>
      <w:r w:rsidR="00B536B3">
        <w:rPr>
          <w:rFonts w:ascii="標楷體" w:eastAsia="標楷體" w:hAnsi="標楷體" w:hint="eastAsia"/>
          <w:b/>
          <w:color w:val="C00000"/>
          <w:szCs w:val="24"/>
          <w:highlight w:val="yellow"/>
        </w:rPr>
        <w:t>21</w:t>
      </w:r>
      <w:r w:rsidR="00804DBD" w:rsidRPr="00702AB4">
        <w:rPr>
          <w:rFonts w:ascii="標楷體" w:eastAsia="標楷體" w:hAnsi="標楷體" w:hint="eastAsia"/>
          <w:b/>
          <w:color w:val="C00000"/>
          <w:szCs w:val="24"/>
          <w:highlight w:val="yellow"/>
        </w:rPr>
        <w:t>日（星期</w:t>
      </w:r>
      <w:r w:rsidR="00B536B3">
        <w:rPr>
          <w:rFonts w:ascii="標楷體" w:eastAsia="標楷體" w:hAnsi="標楷體" w:hint="eastAsia"/>
          <w:b/>
          <w:color w:val="C00000"/>
          <w:szCs w:val="24"/>
          <w:highlight w:val="yellow"/>
        </w:rPr>
        <w:t>三</w:t>
      </w:r>
      <w:r w:rsidR="00804DBD" w:rsidRPr="00702AB4">
        <w:rPr>
          <w:rFonts w:ascii="標楷體" w:eastAsia="標楷體" w:hAnsi="標楷體" w:hint="eastAsia"/>
          <w:b/>
          <w:color w:val="C00000"/>
          <w:szCs w:val="24"/>
          <w:highlight w:val="yellow"/>
        </w:rPr>
        <w:t>）</w:t>
      </w:r>
      <w:r w:rsidR="00BF2674">
        <w:rPr>
          <w:rFonts w:ascii="標楷體" w:eastAsia="標楷體" w:hAnsi="標楷體" w:hint="eastAsia"/>
          <w:b/>
          <w:color w:val="C00000"/>
          <w:szCs w:val="24"/>
          <w:highlight w:val="yellow"/>
        </w:rPr>
        <w:t>9</w:t>
      </w:r>
      <w:r w:rsidR="00804DBD" w:rsidRPr="00702AB4">
        <w:rPr>
          <w:rFonts w:ascii="標楷體" w:eastAsia="標楷體" w:hAnsi="標楷體" w:hint="eastAsia"/>
          <w:b/>
          <w:color w:val="C00000"/>
          <w:szCs w:val="24"/>
          <w:highlight w:val="yellow"/>
        </w:rPr>
        <w:t>時</w:t>
      </w:r>
      <w:r w:rsidR="00BF2674">
        <w:rPr>
          <w:rFonts w:ascii="標楷體" w:eastAsia="標楷體" w:hAnsi="標楷體" w:hint="eastAsia"/>
          <w:b/>
          <w:color w:val="C00000"/>
          <w:szCs w:val="24"/>
          <w:highlight w:val="yellow"/>
        </w:rPr>
        <w:t>20</w:t>
      </w:r>
      <w:r w:rsidR="00E43359" w:rsidRPr="00702AB4">
        <w:rPr>
          <w:rFonts w:ascii="標楷體" w:eastAsia="標楷體" w:hAnsi="標楷體" w:hint="eastAsia"/>
          <w:b/>
          <w:color w:val="C00000"/>
          <w:szCs w:val="24"/>
          <w:highlight w:val="yellow"/>
        </w:rPr>
        <w:t>分</w:t>
      </w:r>
      <w:r w:rsidR="00804DBD" w:rsidRPr="00702AB4">
        <w:rPr>
          <w:rFonts w:ascii="標楷體" w:eastAsia="標楷體" w:hAnsi="標楷體" w:hint="eastAsia"/>
          <w:b/>
          <w:color w:val="C00000"/>
          <w:szCs w:val="24"/>
          <w:highlight w:val="yellow"/>
        </w:rPr>
        <w:t>起依序招考</w:t>
      </w:r>
      <w:r w:rsidR="00804DBD" w:rsidRPr="00702AB4">
        <w:rPr>
          <w:rFonts w:ascii="標楷體" w:eastAsia="標楷體" w:hAnsi="標楷體" w:hint="eastAsia"/>
          <w:b/>
          <w:color w:val="000000"/>
          <w:szCs w:val="24"/>
          <w:highlight w:val="yellow"/>
        </w:rPr>
        <w:t>，</w:t>
      </w:r>
      <w:r w:rsidRPr="00702AB4">
        <w:rPr>
          <w:rFonts w:ascii="標楷體" w:eastAsia="標楷體" w:hAnsi="標楷體" w:hint="eastAsia"/>
          <w:b/>
          <w:color w:val="000000"/>
          <w:szCs w:val="24"/>
          <w:highlight w:val="yellow"/>
        </w:rPr>
        <w:t>各階段</w:t>
      </w:r>
      <w:r w:rsidR="00E40636" w:rsidRPr="00702AB4">
        <w:rPr>
          <w:rFonts w:ascii="標楷體" w:eastAsia="標楷體" w:hAnsi="標楷體" w:hint="eastAsia"/>
          <w:b/>
          <w:color w:val="000000"/>
          <w:szCs w:val="24"/>
          <w:highlight w:val="yellow"/>
        </w:rPr>
        <w:t>甄選</w:t>
      </w:r>
      <w:r w:rsidRPr="00702AB4">
        <w:rPr>
          <w:rFonts w:ascii="標楷體" w:eastAsia="標楷體" w:hAnsi="標楷體" w:hint="eastAsia"/>
          <w:b/>
          <w:color w:val="000000"/>
          <w:szCs w:val="24"/>
          <w:highlight w:val="yellow"/>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74449E">
        <w:trPr>
          <w:trHeight w:val="831"/>
        </w:trPr>
        <w:tc>
          <w:tcPr>
            <w:tcW w:w="1697"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1B152952" w:rsidR="00E43359" w:rsidRPr="00BF2674" w:rsidRDefault="00526FCD" w:rsidP="00F779E7">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w:t>
            </w:r>
            <w:r w:rsidR="00CC3E3E">
              <w:rPr>
                <w:rFonts w:ascii="標楷體" w:eastAsia="標楷體" w:hAnsi="標楷體" w:cs="細明體" w:hint="eastAsia"/>
                <w:szCs w:val="24"/>
                <w:highlight w:val="yellow"/>
              </w:rPr>
              <w:t>2</w:t>
            </w:r>
            <w:r w:rsidRPr="00BF2674">
              <w:rPr>
                <w:rFonts w:ascii="標楷體" w:eastAsia="標楷體" w:hAnsi="標楷體" w:cs="細明體" w:hint="eastAsia"/>
                <w:szCs w:val="24"/>
                <w:highlight w:val="yellow"/>
              </w:rPr>
              <w:t>月</w:t>
            </w:r>
            <w:r w:rsidR="00B536B3">
              <w:rPr>
                <w:rFonts w:ascii="標楷體" w:eastAsia="標楷體" w:hAnsi="標楷體" w:cs="細明體" w:hint="eastAsia"/>
                <w:szCs w:val="24"/>
                <w:highlight w:val="yellow"/>
              </w:rPr>
              <w:t>21日（星期三</w:t>
            </w:r>
            <w:r w:rsidRPr="00BF2674">
              <w:rPr>
                <w:rFonts w:ascii="標楷體" w:eastAsia="標楷體" w:hAnsi="標楷體" w:cs="細明體" w:hint="eastAsia"/>
                <w:szCs w:val="24"/>
                <w:highlight w:val="yellow"/>
              </w:rPr>
              <w:t>）</w:t>
            </w:r>
            <w:r w:rsidR="00E43359" w:rsidRPr="00BF2674">
              <w:rPr>
                <w:rFonts w:ascii="標楷體" w:eastAsia="標楷體" w:hAnsi="標楷體" w:cs="細明體" w:hint="eastAsia"/>
                <w:szCs w:val="24"/>
              </w:rPr>
              <w:t xml:space="preserve"> </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9</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restart"/>
            <w:vAlign w:val="center"/>
          </w:tcPr>
          <w:p w14:paraId="499C24C4" w14:textId="292044E1"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w:t>
            </w:r>
            <w:r w:rsidR="008276AD">
              <w:rPr>
                <w:rFonts w:ascii="標楷體" w:eastAsia="標楷體" w:hAnsi="標楷體" w:cs="細明體" w:hint="eastAsia"/>
                <w:b/>
                <w:bCs/>
                <w:color w:val="C00000"/>
                <w:szCs w:val="24"/>
                <w:u w:val="single"/>
              </w:rPr>
              <w:t>9</w:t>
            </w:r>
            <w:r w:rsidRPr="00BC7AD5">
              <w:rPr>
                <w:rFonts w:ascii="標楷體" w:eastAsia="標楷體" w:hAnsi="標楷體" w:cs="細明體" w:hint="eastAsia"/>
                <w:b/>
                <w:bCs/>
                <w:color w:val="C00000"/>
                <w:szCs w:val="24"/>
                <w:u w:val="single"/>
              </w:rPr>
              <w:t>:</w:t>
            </w:r>
            <w:r w:rsidR="008276AD">
              <w:rPr>
                <w:rFonts w:ascii="標楷體" w:eastAsia="標楷體" w:hAnsi="標楷體" w:cs="細明體" w:hint="eastAsia"/>
                <w:b/>
                <w:bCs/>
                <w:color w:val="C00000"/>
                <w:szCs w:val="24"/>
                <w:u w:val="single"/>
              </w:rPr>
              <w:t>0</w:t>
            </w:r>
            <w:r w:rsidR="00BC7AD5">
              <w:rPr>
                <w:rFonts w:ascii="標楷體" w:eastAsia="標楷體" w:hAnsi="標楷體" w:cs="細明體" w:hint="eastAsia"/>
                <w:b/>
                <w:bCs/>
                <w:color w:val="C00000"/>
                <w:szCs w:val="24"/>
                <w:u w:val="single"/>
              </w:rPr>
              <w:t>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835" w:type="dxa"/>
            <w:vAlign w:val="center"/>
          </w:tcPr>
          <w:p w14:paraId="689E3371" w14:textId="722DFA00" w:rsidR="00E43359" w:rsidRPr="00823A6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10</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7B33E05A" w14:textId="77777777" w:rsidTr="0074449E">
        <w:trPr>
          <w:trHeight w:val="831"/>
        </w:trPr>
        <w:tc>
          <w:tcPr>
            <w:tcW w:w="1697"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171510F7" w:rsidR="00E43359" w:rsidRPr="00BF2674" w:rsidRDefault="00CC3E3E"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w:t>
            </w:r>
            <w:r>
              <w:rPr>
                <w:rFonts w:ascii="標楷體" w:eastAsia="標楷體" w:hAnsi="標楷體" w:cs="細明體" w:hint="eastAsia"/>
                <w:szCs w:val="24"/>
                <w:highlight w:val="yellow"/>
              </w:rPr>
              <w:t>2</w:t>
            </w:r>
            <w:r w:rsidRPr="00BF2674">
              <w:rPr>
                <w:rFonts w:ascii="標楷體" w:eastAsia="標楷體" w:hAnsi="標楷體" w:cs="細明體" w:hint="eastAsia"/>
                <w:szCs w:val="24"/>
                <w:highlight w:val="yellow"/>
              </w:rPr>
              <w:t>月</w:t>
            </w:r>
            <w:r w:rsidR="00B536B3">
              <w:rPr>
                <w:rFonts w:ascii="標楷體" w:eastAsia="標楷體" w:hAnsi="標楷體" w:cs="細明體" w:hint="eastAsia"/>
                <w:szCs w:val="24"/>
                <w:highlight w:val="yellow"/>
              </w:rPr>
              <w:t>21日（星期三</w:t>
            </w:r>
            <w:r w:rsidRPr="00BF2674">
              <w:rPr>
                <w:rFonts w:ascii="標楷體" w:eastAsia="標楷體" w:hAnsi="標楷體" w:cs="細明體" w:hint="eastAsia"/>
                <w:szCs w:val="24"/>
                <w:highlight w:val="yellow"/>
              </w:rPr>
              <w:t>）</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10:2</w:t>
            </w:r>
            <w:r w:rsidR="00E43359" w:rsidRPr="00CF5155">
              <w:rPr>
                <w:rFonts w:ascii="標楷體" w:eastAsia="標楷體" w:hAnsi="標楷體" w:cs="細明體" w:hint="eastAsia"/>
                <w:b/>
                <w:szCs w:val="24"/>
              </w:rPr>
              <w:t>0</w:t>
            </w:r>
          </w:p>
        </w:tc>
        <w:tc>
          <w:tcPr>
            <w:tcW w:w="1843"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61BDDF42" w14:textId="3DD9A3A9" w:rsidR="00E4335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11</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359F1EF7" w14:textId="77777777" w:rsidTr="0074449E">
        <w:trPr>
          <w:trHeight w:val="831"/>
        </w:trPr>
        <w:tc>
          <w:tcPr>
            <w:tcW w:w="1697"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6F586200" w:rsidR="00E43359" w:rsidRPr="00BF2674" w:rsidRDefault="00CC3E3E"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w:t>
            </w:r>
            <w:r>
              <w:rPr>
                <w:rFonts w:ascii="標楷體" w:eastAsia="標楷體" w:hAnsi="標楷體" w:cs="細明體" w:hint="eastAsia"/>
                <w:szCs w:val="24"/>
                <w:highlight w:val="yellow"/>
              </w:rPr>
              <w:t>2</w:t>
            </w:r>
            <w:r w:rsidRPr="00BF2674">
              <w:rPr>
                <w:rFonts w:ascii="標楷體" w:eastAsia="標楷體" w:hAnsi="標楷體" w:cs="細明體" w:hint="eastAsia"/>
                <w:szCs w:val="24"/>
                <w:highlight w:val="yellow"/>
              </w:rPr>
              <w:t>月</w:t>
            </w:r>
            <w:r w:rsidR="00B536B3">
              <w:rPr>
                <w:rFonts w:ascii="標楷體" w:eastAsia="標楷體" w:hAnsi="標楷體" w:cs="細明體" w:hint="eastAsia"/>
                <w:szCs w:val="24"/>
                <w:highlight w:val="yellow"/>
              </w:rPr>
              <w:t>21日（星期三</w:t>
            </w:r>
            <w:r w:rsidRPr="00BF2674">
              <w:rPr>
                <w:rFonts w:ascii="標楷體" w:eastAsia="標楷體" w:hAnsi="標楷體" w:cs="細明體" w:hint="eastAsia"/>
                <w:szCs w:val="24"/>
                <w:highlight w:val="yellow"/>
              </w:rPr>
              <w:t>）</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午1</w:t>
            </w:r>
            <w:r w:rsidR="008276AD" w:rsidRPr="00CF5155">
              <w:rPr>
                <w:rFonts w:ascii="標楷體" w:eastAsia="標楷體" w:hAnsi="標楷體" w:cs="細明體" w:hint="eastAsia"/>
                <w:b/>
                <w:szCs w:val="24"/>
              </w:rPr>
              <w:t>1</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247DC6B0" w14:textId="761AB47C"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w:t>
            </w:r>
            <w:r w:rsidR="008276AD">
              <w:rPr>
                <w:rFonts w:ascii="標楷體" w:eastAsia="標楷體" w:hAnsi="標楷體" w:cs="細明體" w:hint="eastAsia"/>
                <w:szCs w:val="24"/>
              </w:rPr>
              <w:t>17</w:t>
            </w:r>
            <w:r>
              <w:rPr>
                <w:rFonts w:ascii="標楷體" w:eastAsia="標楷體" w:hAnsi="標楷體" w:cs="細明體" w:hint="eastAsia"/>
                <w:szCs w:val="24"/>
              </w:rPr>
              <w:t>:00前。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1D8A3580" w14:textId="3C23AB37" w:rsidR="003F6FC3" w:rsidRPr="000A79E7"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234808E6"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lastRenderedPageBreak/>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0B462BE2"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sidR="00B36833">
              <w:rPr>
                <w:rFonts w:ascii="標楷體" w:eastAsia="標楷體" w:hAnsi="標楷體" w:hint="eastAsia"/>
                <w:b/>
                <w:bCs/>
                <w:color w:val="C00000"/>
                <w:szCs w:val="24"/>
              </w:rPr>
              <w:t>五</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19900F3C"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w:t>
            </w:r>
            <w:r w:rsidR="000C5D0E">
              <w:rPr>
                <w:rFonts w:ascii="標楷體" w:eastAsia="標楷體" w:hAnsi="標楷體" w:hint="eastAsia"/>
                <w:szCs w:val="24"/>
              </w:rPr>
              <w:t>內</w:t>
            </w:r>
            <w:r w:rsidRPr="007F6D0F">
              <w:rPr>
                <w:rFonts w:ascii="標楷體" w:eastAsia="標楷體" w:hAnsi="標楷體" w:hint="eastAsia"/>
                <w:szCs w:val="24"/>
              </w:rPr>
              <w:t>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6EBBDC0F"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0C5D0E">
        <w:rPr>
          <w:rFonts w:ascii="標楷體" w:eastAsia="標楷體" w:hAnsi="標楷體" w:hint="eastAsia"/>
          <w:color w:val="C00000"/>
          <w:highlight w:val="yellow"/>
        </w:rPr>
        <w:t>預定於</w:t>
      </w:r>
      <w:r w:rsidR="000C5D0E" w:rsidRPr="000C5D0E">
        <w:rPr>
          <w:rFonts w:ascii="標楷體" w:eastAsia="標楷體" w:hAnsi="標楷體" w:hint="eastAsia"/>
          <w:color w:val="C00000"/>
          <w:highlight w:val="yellow"/>
        </w:rPr>
        <w:t>113</w:t>
      </w:r>
      <w:r w:rsidRPr="000C5D0E">
        <w:rPr>
          <w:rFonts w:ascii="標楷體" w:eastAsia="標楷體" w:hAnsi="標楷體" w:hint="eastAsia"/>
          <w:color w:val="C00000"/>
          <w:highlight w:val="yellow"/>
        </w:rPr>
        <w:t>年</w:t>
      </w:r>
      <w:r w:rsidR="00CC3E3E">
        <w:rPr>
          <w:rFonts w:ascii="標楷體" w:eastAsia="標楷體" w:hAnsi="標楷體" w:hint="eastAsia"/>
          <w:color w:val="C00000"/>
          <w:highlight w:val="yellow"/>
        </w:rPr>
        <w:t>2</w:t>
      </w:r>
      <w:r w:rsidRPr="000C5D0E">
        <w:rPr>
          <w:rFonts w:ascii="標楷體" w:eastAsia="標楷體" w:hAnsi="標楷體" w:hint="eastAsia"/>
          <w:color w:val="C00000"/>
          <w:highlight w:val="yellow"/>
        </w:rPr>
        <w:t>月</w:t>
      </w:r>
      <w:r w:rsidR="00B536B3">
        <w:rPr>
          <w:rFonts w:ascii="標楷體" w:eastAsia="標楷體" w:hAnsi="標楷體" w:hint="eastAsia"/>
          <w:color w:val="C00000"/>
          <w:highlight w:val="yellow"/>
        </w:rPr>
        <w:t>21</w:t>
      </w:r>
      <w:r w:rsidR="00106FA8" w:rsidRPr="000C5D0E">
        <w:rPr>
          <w:rFonts w:ascii="標楷體" w:eastAsia="標楷體" w:hAnsi="標楷體" w:hint="eastAsia"/>
          <w:color w:val="C00000"/>
          <w:highlight w:val="yellow"/>
        </w:rPr>
        <w:t>日（星期</w:t>
      </w:r>
      <w:r w:rsidR="00B536B3">
        <w:rPr>
          <w:rFonts w:ascii="標楷體" w:eastAsia="標楷體" w:hAnsi="標楷體" w:hint="eastAsia"/>
          <w:color w:val="C00000"/>
          <w:highlight w:val="yellow"/>
        </w:rPr>
        <w:t>三</w:t>
      </w:r>
      <w:r w:rsidR="00106FA8" w:rsidRPr="000C5D0E">
        <w:rPr>
          <w:rFonts w:ascii="標楷體" w:eastAsia="標楷體" w:hAnsi="標楷體" w:hint="eastAsia"/>
          <w:color w:val="C00000"/>
          <w:highlight w:val="yellow"/>
        </w:rPr>
        <w:t>）下午</w:t>
      </w:r>
      <w:r w:rsidRPr="000C5D0E">
        <w:rPr>
          <w:rFonts w:ascii="標楷體" w:eastAsia="標楷體" w:hAnsi="標楷體" w:hint="eastAsia"/>
          <w:color w:val="C00000"/>
          <w:highlight w:val="yellow"/>
        </w:rPr>
        <w:t>1</w:t>
      </w:r>
      <w:r w:rsidR="00543FEE">
        <w:rPr>
          <w:rFonts w:ascii="標楷體" w:eastAsia="標楷體" w:hAnsi="標楷體" w:hint="eastAsia"/>
          <w:color w:val="C00000"/>
          <w:highlight w:val="yellow"/>
        </w:rPr>
        <w:t>7</w:t>
      </w:r>
      <w:r w:rsidRPr="000C5D0E">
        <w:rPr>
          <w:rFonts w:ascii="標楷體" w:eastAsia="標楷體" w:hAnsi="標楷體" w:hint="eastAsia"/>
          <w:color w:val="C00000"/>
          <w:highlight w:val="yellow"/>
        </w:rPr>
        <w:t>:00前</w:t>
      </w:r>
      <w:r w:rsidR="00FA7860" w:rsidRPr="000C5D0E">
        <w:rPr>
          <w:rFonts w:ascii="標楷體" w:eastAsia="標楷體" w:hAnsi="標楷體" w:hint="eastAsia"/>
          <w:color w:val="C00000"/>
          <w:highlight w:val="yellow"/>
        </w:rPr>
        <w:t>放榜</w:t>
      </w:r>
      <w:r w:rsidRPr="000C5D0E">
        <w:rPr>
          <w:rFonts w:ascii="標楷體" w:eastAsia="標楷體" w:hAnsi="標楷體" w:hint="eastAsia"/>
          <w:color w:val="C00000"/>
          <w:highlight w:val="yellow"/>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9"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0"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65085D9F" w:rsidR="007429BD" w:rsidRPr="00CE21B5" w:rsidRDefault="00097331" w:rsidP="00B536B3">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w:t>
      </w:r>
      <w:r w:rsidR="00B536B3" w:rsidRPr="00B536B3">
        <w:rPr>
          <w:rFonts w:ascii="標楷體" w:eastAsia="標楷體" w:hAnsi="標楷體" w:hint="eastAsia"/>
          <w:color w:val="C00000"/>
          <w:szCs w:val="24"/>
        </w:rPr>
        <w:t>依所代理職務出缺聘任期限而定，以實際錄取，並完成本校教評會審查通過後開始起聘，聘期</w:t>
      </w:r>
      <w:r w:rsidR="0068453A" w:rsidRPr="00106FA8">
        <w:rPr>
          <w:rFonts w:ascii="標楷體" w:eastAsia="標楷體" w:hAnsi="標楷體" w:hint="eastAsia"/>
          <w:color w:val="C00000"/>
          <w:szCs w:val="24"/>
        </w:rPr>
        <w:t>最長</w:t>
      </w:r>
      <w:r w:rsidR="003F6FC3">
        <w:rPr>
          <w:rFonts w:ascii="標楷體" w:eastAsia="標楷體" w:hAnsi="標楷體" w:hint="eastAsia"/>
          <w:color w:val="C00000"/>
          <w:szCs w:val="24"/>
        </w:rPr>
        <w:t>自</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w:t>
      </w:r>
      <w:r w:rsidR="001B5C09" w:rsidRPr="001B5C09">
        <w:rPr>
          <w:rFonts w:ascii="標楷體" w:eastAsia="標楷體" w:hAnsi="標楷體" w:hint="eastAsia"/>
          <w:color w:val="C00000"/>
          <w:szCs w:val="24"/>
          <w:highlight w:val="yellow"/>
        </w:rPr>
        <w:t>2</w:t>
      </w:r>
      <w:r w:rsidR="0068453A" w:rsidRPr="001B5C09">
        <w:rPr>
          <w:rFonts w:ascii="標楷體" w:eastAsia="標楷體" w:hAnsi="標楷體" w:hint="eastAsia"/>
          <w:color w:val="C00000"/>
          <w:szCs w:val="24"/>
          <w:highlight w:val="yellow"/>
        </w:rPr>
        <w:t>月</w:t>
      </w:r>
      <w:r w:rsidR="00B536B3">
        <w:rPr>
          <w:rFonts w:ascii="標楷體" w:eastAsia="標楷體" w:hAnsi="標楷體" w:hint="eastAsia"/>
          <w:color w:val="C00000"/>
          <w:szCs w:val="24"/>
          <w:highlight w:val="yellow"/>
        </w:rPr>
        <w:t>22</w:t>
      </w:r>
      <w:r w:rsidR="0068453A" w:rsidRPr="001B5C09">
        <w:rPr>
          <w:rFonts w:ascii="標楷體" w:eastAsia="標楷體" w:hAnsi="標楷體" w:hint="eastAsia"/>
          <w:color w:val="C00000"/>
          <w:szCs w:val="24"/>
          <w:highlight w:val="yellow"/>
        </w:rPr>
        <w:t>日起至</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年7月</w:t>
      </w:r>
      <w:r w:rsidR="00702AB4">
        <w:rPr>
          <w:rFonts w:ascii="標楷體" w:eastAsia="標楷體" w:hAnsi="標楷體" w:hint="eastAsia"/>
          <w:color w:val="C00000"/>
          <w:szCs w:val="24"/>
          <w:highlight w:val="yellow"/>
        </w:rPr>
        <w:t>31</w:t>
      </w:r>
      <w:r w:rsidR="0068453A" w:rsidRPr="001B5C09">
        <w:rPr>
          <w:rFonts w:ascii="標楷體" w:eastAsia="標楷體" w:hAnsi="標楷體" w:hint="eastAsia"/>
          <w:color w:val="C00000"/>
          <w:szCs w:val="24"/>
          <w:highlight w:val="yellow"/>
        </w:rPr>
        <w:t>日止</w:t>
      </w:r>
      <w:r w:rsidR="0068453A" w:rsidRPr="00106FA8">
        <w:rPr>
          <w:rFonts w:ascii="標楷體" w:eastAsia="標楷體" w:hAnsi="標楷體" w:hint="eastAsia"/>
          <w:color w:val="C00000"/>
          <w:szCs w:val="24"/>
        </w:rPr>
        <w:t>，</w:t>
      </w:r>
      <w:r w:rsidR="003F6FC3">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5EEA138E" w14:textId="77777777" w:rsidR="007A0FBF" w:rsidRDefault="00E313BE" w:rsidP="007A0FBF">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w:t>
      </w:r>
      <w:r w:rsidRPr="00D838DA">
        <w:rPr>
          <w:rFonts w:ascii="標楷體" w:eastAsia="標楷體" w:hAnsi="標楷體" w:hint="eastAsia"/>
          <w:szCs w:val="24"/>
        </w:rPr>
        <w:lastRenderedPageBreak/>
        <w:t>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875FB3" w14:textId="50639663" w:rsidR="007A0FBF" w:rsidRPr="007945DF" w:rsidRDefault="00952DED" w:rsidP="007A0FBF">
      <w:pPr>
        <w:pStyle w:val="af1"/>
        <w:numPr>
          <w:ilvl w:val="0"/>
          <w:numId w:val="22"/>
        </w:numPr>
        <w:spacing w:line="500" w:lineRule="exact"/>
        <w:ind w:leftChars="0"/>
        <w:rPr>
          <w:rFonts w:ascii="標楷體" w:eastAsia="標楷體" w:hAnsi="標楷體"/>
          <w:color w:val="C00000"/>
          <w:szCs w:val="24"/>
          <w:highlight w:val="yellow"/>
        </w:rPr>
      </w:pPr>
      <w:r>
        <w:rPr>
          <w:rFonts w:ascii="標楷體" w:eastAsia="標楷體" w:hAnsi="標楷體" w:hint="eastAsia"/>
          <w:color w:val="C00000"/>
          <w:szCs w:val="24"/>
          <w:highlight w:val="yellow"/>
        </w:rPr>
        <w:t>本校給薪一律</w:t>
      </w:r>
      <w:r w:rsidR="007A0FBF" w:rsidRPr="007945DF">
        <w:rPr>
          <w:rFonts w:ascii="標楷體" w:eastAsia="標楷體" w:hAnsi="標楷體" w:hint="eastAsia"/>
          <w:color w:val="C00000"/>
          <w:szCs w:val="24"/>
          <w:highlight w:val="yellow"/>
        </w:rPr>
        <w:t>以匯款</w:t>
      </w:r>
      <w:r>
        <w:rPr>
          <w:rFonts w:ascii="標楷體" w:eastAsia="標楷體" w:hAnsi="標楷體" w:hint="eastAsia"/>
          <w:color w:val="C00000"/>
          <w:szCs w:val="24"/>
          <w:highlight w:val="yellow"/>
        </w:rPr>
        <w:t>劃撥至員工</w:t>
      </w:r>
      <w:r w:rsidR="007A0FBF" w:rsidRPr="007945DF">
        <w:rPr>
          <w:rFonts w:ascii="標楷體" w:eastAsia="標楷體" w:hAnsi="標楷體" w:hint="eastAsia"/>
          <w:color w:val="C00000"/>
          <w:szCs w:val="24"/>
          <w:highlight w:val="yellow"/>
        </w:rPr>
        <w:t>個人</w:t>
      </w:r>
      <w:r>
        <w:rPr>
          <w:rFonts w:ascii="標楷體" w:eastAsia="標楷體" w:hAnsi="標楷體" w:hint="eastAsia"/>
          <w:color w:val="C00000"/>
          <w:szCs w:val="24"/>
          <w:highlight w:val="yellow"/>
        </w:rPr>
        <w:t>開立之存款帳戶方式辦理，如因個人因素無法提供可供匯款劃撥之員工個人存款帳戶</w:t>
      </w:r>
      <w:r w:rsidR="007A0FBF" w:rsidRPr="007945DF">
        <w:rPr>
          <w:rFonts w:ascii="標楷體" w:eastAsia="標楷體" w:hAnsi="標楷體" w:hint="eastAsia"/>
          <w:color w:val="C00000"/>
          <w:szCs w:val="24"/>
          <w:highlight w:val="yellow"/>
        </w:rPr>
        <w:t>，應無條件放棄錄取資格，且不得要求補(賠)償。</w:t>
      </w:r>
    </w:p>
    <w:p w14:paraId="7222C909" w14:textId="3BD82D48"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A2A8658"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w:t>
      </w:r>
      <w:r w:rsidR="00196261">
        <w:rPr>
          <w:rFonts w:ascii="標楷體" w:eastAsia="標楷體" w:hAnsi="標楷體" w:hint="eastAsia"/>
          <w:szCs w:val="24"/>
        </w:rPr>
        <w:t>或有隱匿</w:t>
      </w:r>
      <w:r w:rsidR="00782804">
        <w:rPr>
          <w:rFonts w:ascii="標楷體" w:eastAsia="標楷體" w:hAnsi="標楷體" w:hint="eastAsia"/>
          <w:szCs w:val="24"/>
        </w:rPr>
        <w:t>影響教學</w:t>
      </w:r>
      <w:r w:rsidR="00196261">
        <w:rPr>
          <w:rFonts w:ascii="標楷體" w:eastAsia="標楷體" w:hAnsi="標楷體" w:hint="eastAsia"/>
          <w:szCs w:val="24"/>
        </w:rPr>
        <w:t>情事，</w:t>
      </w:r>
      <w:r w:rsidRPr="00D838DA">
        <w:rPr>
          <w:rFonts w:ascii="標楷體" w:eastAsia="標楷體" w:hAnsi="標楷體" w:hint="eastAsia"/>
          <w:szCs w:val="24"/>
        </w:rPr>
        <w:t>或到職後無法辦理核薪者，均應無條件自到職日起自動解職，應考人不得要求任何補償及異議，並應放棄先訴抗辯權。若涉及刑責，由應徵者自行負責。</w:t>
      </w:r>
    </w:p>
    <w:p w14:paraId="32C6D166" w14:textId="2860E6A6" w:rsidR="00130F82" w:rsidRPr="00702AB4" w:rsidRDefault="004D3FA4" w:rsidP="00B8576A">
      <w:pPr>
        <w:pStyle w:val="af1"/>
        <w:numPr>
          <w:ilvl w:val="0"/>
          <w:numId w:val="22"/>
        </w:numPr>
        <w:spacing w:line="500" w:lineRule="exact"/>
        <w:ind w:leftChars="0"/>
        <w:rPr>
          <w:rFonts w:ascii="標楷體" w:eastAsia="標楷體" w:hAnsi="標楷體"/>
          <w:color w:val="C00000"/>
          <w:szCs w:val="24"/>
          <w:highlight w:val="yellow"/>
        </w:rPr>
      </w:pPr>
      <w:r w:rsidRPr="00702AB4">
        <w:rPr>
          <w:rFonts w:ascii="標楷體" w:eastAsia="標楷體" w:hAnsi="標楷體" w:hint="eastAsia"/>
          <w:color w:val="C00000"/>
          <w:szCs w:val="24"/>
          <w:highlight w:val="yellow"/>
        </w:rPr>
        <w:t>本</w:t>
      </w:r>
      <w:r w:rsidR="00097331" w:rsidRPr="00702AB4">
        <w:rPr>
          <w:rFonts w:ascii="標楷體" w:eastAsia="標楷體" w:hAnsi="標楷體" w:hint="eastAsia"/>
          <w:color w:val="C00000"/>
          <w:szCs w:val="24"/>
          <w:highlight w:val="yellow"/>
        </w:rPr>
        <w:t>校代理教師寒暑假期間如有教學</w:t>
      </w:r>
      <w:r w:rsidRPr="00702AB4">
        <w:rPr>
          <w:rFonts w:ascii="標楷體" w:eastAsia="標楷體" w:hAnsi="標楷體" w:hint="eastAsia"/>
          <w:color w:val="C00000"/>
          <w:szCs w:val="24"/>
          <w:highlight w:val="yellow"/>
        </w:rPr>
        <w:t>備課、研習增能、教學環境整理等相關教學</w:t>
      </w:r>
      <w:r w:rsidR="00702AB4" w:rsidRPr="00702AB4">
        <w:rPr>
          <w:rFonts w:ascii="標楷體" w:eastAsia="標楷體" w:hAnsi="標楷體" w:hint="eastAsia"/>
          <w:color w:val="C00000"/>
          <w:szCs w:val="24"/>
          <w:highlight w:val="yellow"/>
        </w:rPr>
        <w:t>配合事項，仍須到校協助</w:t>
      </w:r>
      <w:r w:rsidR="00130F82" w:rsidRPr="00702AB4">
        <w:rPr>
          <w:rFonts w:ascii="標楷體" w:eastAsia="標楷體" w:hAnsi="標楷體" w:hint="eastAsia"/>
          <w:color w:val="C00000"/>
          <w:szCs w:val="24"/>
          <w:highlight w:val="yellow"/>
        </w:rPr>
        <w:t>，並</w:t>
      </w:r>
      <w:r w:rsidR="00702AB4" w:rsidRPr="00702AB4">
        <w:rPr>
          <w:rFonts w:ascii="標楷體" w:eastAsia="標楷體" w:hAnsi="標楷體" w:hint="eastAsia"/>
          <w:color w:val="C00000"/>
          <w:szCs w:val="24"/>
          <w:highlight w:val="yellow"/>
        </w:rPr>
        <w:t>依縣府公文及相關規定協助本校</w:t>
      </w:r>
      <w:r w:rsidR="00130F82" w:rsidRPr="00702AB4">
        <w:rPr>
          <w:rFonts w:ascii="標楷體" w:eastAsia="標楷體" w:hAnsi="標楷體" w:hint="eastAsia"/>
          <w:color w:val="C00000"/>
          <w:szCs w:val="24"/>
          <w:highlight w:val="yellow"/>
        </w:rPr>
        <w:t>特殊教育推動之相關業務工作。</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1"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4AFDAB0E"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嘉義縣水上鄉水上國民小學11</w:t>
      </w:r>
      <w:r w:rsidR="00702AB4">
        <w:rPr>
          <w:rFonts w:ascii="標楷體" w:eastAsia="標楷體" w:hAnsi="標楷體" w:cs="Tahoma" w:hint="eastAsia"/>
          <w:b/>
          <w:bCs/>
          <w:sz w:val="28"/>
          <w:szCs w:val="28"/>
        </w:rPr>
        <w:t>2</w:t>
      </w:r>
      <w:r w:rsidRPr="00AD2D1B">
        <w:rPr>
          <w:rFonts w:ascii="標楷體" w:eastAsia="標楷體" w:hAnsi="標楷體" w:cs="Tahoma" w:hint="eastAsia"/>
          <w:b/>
          <w:bCs/>
          <w:sz w:val="28"/>
          <w:szCs w:val="28"/>
        </w:rPr>
        <w:t>學年度</w:t>
      </w:r>
      <w:r w:rsidR="00952DED">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p>
    <w:p w14:paraId="190B08C5" w14:textId="03904B5A" w:rsidR="00944CAE" w:rsidRPr="00AD2D1B" w:rsidRDefault="0034392A" w:rsidP="00AD2D1B">
      <w:pPr>
        <w:spacing w:line="500" w:lineRule="exact"/>
        <w:jc w:val="center"/>
        <w:rPr>
          <w:rFonts w:ascii="標楷體" w:eastAsia="標楷體" w:hAnsi="標楷體" w:cs="Tahoma"/>
          <w:b/>
          <w:bCs/>
          <w:sz w:val="28"/>
          <w:szCs w:val="28"/>
        </w:rPr>
      </w:pPr>
      <w:r>
        <w:rPr>
          <w:rFonts w:ascii="標楷體" w:eastAsia="標楷體" w:hAnsi="標楷體" w:cs="TT1Do00" w:hint="eastAsia"/>
          <w:b/>
          <w:kern w:val="0"/>
          <w:sz w:val="28"/>
          <w:szCs w:val="28"/>
        </w:rPr>
        <w:t>國小</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hint="eastAsia"/>
          <w:b/>
          <w:sz w:val="28"/>
          <w:szCs w:val="28"/>
        </w:rPr>
        <w:t>長期</w:t>
      </w:r>
      <w:r w:rsidR="002E4E06" w:rsidRPr="00AD2D1B">
        <w:rPr>
          <w:rFonts w:ascii="標楷體" w:eastAsia="標楷體" w:hAnsi="標楷體" w:hint="eastAsia"/>
          <w:b/>
          <w:color w:val="000000"/>
          <w:sz w:val="28"/>
          <w:szCs w:val="28"/>
        </w:rPr>
        <w:t>代理</w:t>
      </w:r>
      <w:r w:rsidR="002E4E06" w:rsidRPr="00AD2D1B">
        <w:rPr>
          <w:rFonts w:ascii="標楷體" w:eastAsia="標楷體" w:hAnsi="標楷體" w:hint="eastAsia"/>
          <w:b/>
          <w:sz w:val="28"/>
          <w:szCs w:val="28"/>
        </w:rPr>
        <w:t>教師</w:t>
      </w:r>
      <w:r w:rsidR="00CC3E3E" w:rsidRPr="00CC3E3E">
        <w:rPr>
          <w:rFonts w:ascii="標楷體" w:eastAsia="標楷體" w:hAnsi="標楷體" w:hint="eastAsia"/>
          <w:b/>
          <w:color w:val="C00000"/>
          <w:sz w:val="28"/>
          <w:szCs w:val="28"/>
        </w:rPr>
        <w:t>第四</w:t>
      </w:r>
      <w:r w:rsidR="007A0FBF" w:rsidRPr="00CC3E3E">
        <w:rPr>
          <w:rFonts w:ascii="標楷體" w:eastAsia="標楷體" w:hAnsi="標楷體" w:hint="eastAsia"/>
          <w:b/>
          <w:color w:val="C00000"/>
          <w:sz w:val="28"/>
          <w:szCs w:val="28"/>
        </w:rPr>
        <w:t>次</w:t>
      </w:r>
      <w:r w:rsidR="002E4E06" w:rsidRPr="00AD2D1B">
        <w:rPr>
          <w:rFonts w:ascii="標楷體" w:eastAsia="標楷體" w:hAnsi="標楷體" w:hint="eastAsia"/>
          <w:b/>
          <w:sz w:val="28"/>
          <w:szCs w:val="28"/>
        </w:rPr>
        <w:t>甄選</w:t>
      </w:r>
      <w:r w:rsidR="00944CAE" w:rsidRPr="00AD2D1B">
        <w:rPr>
          <w:rFonts w:ascii="標楷體" w:eastAsia="標楷體" w:hAnsi="標楷體" w:cs="Tahoma"/>
          <w:b/>
          <w:bCs/>
          <w:sz w:val="28"/>
          <w:szCs w:val="28"/>
        </w:rPr>
        <w:t>報名表</w:t>
      </w:r>
    </w:p>
    <w:p w14:paraId="575C2829" w14:textId="75C12B7F"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7A0FBF">
        <w:rPr>
          <w:rFonts w:ascii="標楷體" w:eastAsia="標楷體" w:hAnsi="標楷體" w:cs="Tahoma" w:hint="eastAsia"/>
          <w:sz w:val="28"/>
          <w:szCs w:val="28"/>
          <w:highlight w:val="yellow"/>
        </w:rPr>
        <w:t>□</w:t>
      </w:r>
      <w:r w:rsidR="007A0FBF" w:rsidRPr="007A0FBF">
        <w:rPr>
          <w:rFonts w:ascii="標楷體" w:eastAsia="標楷體" w:hAnsi="標楷體" w:cs="Tahoma"/>
          <w:color w:val="000000"/>
          <w:sz w:val="28"/>
          <w:szCs w:val="28"/>
          <w:highlight w:val="yellow"/>
        </w:rPr>
        <w:t>第</w:t>
      </w:r>
      <w:r w:rsidR="007A0FBF" w:rsidRPr="007A0FBF">
        <w:rPr>
          <w:rFonts w:ascii="標楷體" w:eastAsia="標楷體" w:hAnsi="標楷體" w:cs="Tahoma" w:hint="eastAsia"/>
          <w:color w:val="000000"/>
          <w:sz w:val="28"/>
          <w:szCs w:val="28"/>
          <w:highlight w:val="yellow"/>
        </w:rPr>
        <w:t>一階段</w:t>
      </w:r>
      <w:r w:rsidR="00944CAE" w:rsidRPr="007A0FBF">
        <w:rPr>
          <w:rFonts w:ascii="標楷體" w:eastAsia="標楷體" w:hAnsi="標楷體" w:cs="Tahoma"/>
          <w:color w:val="000000"/>
          <w:sz w:val="28"/>
          <w:szCs w:val="28"/>
          <w:highlight w:val="yellow"/>
        </w:rPr>
        <w:t>招考</w:t>
      </w:r>
      <w:r w:rsidR="00944CAE" w:rsidRPr="007A0FBF">
        <w:rPr>
          <w:rFonts w:ascii="標楷體" w:eastAsia="標楷體" w:hAnsi="標楷體" w:cs="Tahoma" w:hint="eastAsia"/>
          <w:color w:val="000000"/>
          <w:sz w:val="28"/>
          <w:szCs w:val="28"/>
          <w:highlight w:val="yellow"/>
        </w:rPr>
        <w:t xml:space="preserve">  </w:t>
      </w:r>
      <w:r w:rsidR="00944CAE" w:rsidRPr="007A0FBF">
        <w:rPr>
          <w:rFonts w:ascii="標楷體" w:eastAsia="標楷體" w:hAnsi="標楷體" w:cs="Tahoma" w:hint="eastAsia"/>
          <w:sz w:val="28"/>
          <w:szCs w:val="28"/>
          <w:highlight w:val="yellow"/>
        </w:rPr>
        <w:t>□</w:t>
      </w:r>
      <w:r w:rsidR="00944CAE" w:rsidRPr="007A0FBF">
        <w:rPr>
          <w:rFonts w:ascii="標楷體" w:eastAsia="標楷體" w:hAnsi="標楷體" w:cs="Tahoma"/>
          <w:color w:val="000000"/>
          <w:sz w:val="28"/>
          <w:szCs w:val="28"/>
          <w:highlight w:val="yellow"/>
        </w:rPr>
        <w:t>第</w:t>
      </w:r>
      <w:r w:rsidR="00944CAE" w:rsidRPr="007A0FBF">
        <w:rPr>
          <w:rFonts w:ascii="標楷體" w:eastAsia="標楷體" w:hAnsi="標楷體" w:cs="Tahoma" w:hint="eastAsia"/>
          <w:color w:val="000000"/>
          <w:sz w:val="28"/>
          <w:szCs w:val="28"/>
          <w:highlight w:val="yellow"/>
        </w:rPr>
        <w:t>二</w:t>
      </w:r>
      <w:r w:rsidR="007A0FBF" w:rsidRPr="007A0FBF">
        <w:rPr>
          <w:rFonts w:ascii="標楷體" w:eastAsia="標楷體" w:hAnsi="標楷體" w:cs="Tahoma" w:hint="eastAsia"/>
          <w:color w:val="000000"/>
          <w:sz w:val="28"/>
          <w:szCs w:val="28"/>
          <w:highlight w:val="yellow"/>
        </w:rPr>
        <w:t>階段</w:t>
      </w:r>
      <w:r w:rsidR="00944CAE" w:rsidRPr="007A0FBF">
        <w:rPr>
          <w:rFonts w:ascii="標楷體" w:eastAsia="標楷體" w:hAnsi="標楷體" w:cs="Tahoma"/>
          <w:color w:val="000000"/>
          <w:sz w:val="28"/>
          <w:szCs w:val="28"/>
          <w:highlight w:val="yellow"/>
        </w:rPr>
        <w:t>招考</w:t>
      </w:r>
      <w:r w:rsidR="00944CAE" w:rsidRPr="007A0FBF">
        <w:rPr>
          <w:rFonts w:ascii="標楷體" w:eastAsia="標楷體" w:hAnsi="標楷體" w:cs="Tahoma" w:hint="eastAsia"/>
          <w:color w:val="000000"/>
          <w:sz w:val="28"/>
          <w:szCs w:val="28"/>
          <w:highlight w:val="yellow"/>
        </w:rPr>
        <w:t xml:space="preserve">   </w:t>
      </w:r>
      <w:r w:rsidR="00944CAE" w:rsidRPr="007A0FBF">
        <w:rPr>
          <w:rFonts w:ascii="標楷體" w:eastAsia="標楷體" w:hAnsi="標楷體" w:cs="Tahoma" w:hint="eastAsia"/>
          <w:sz w:val="28"/>
          <w:szCs w:val="28"/>
          <w:highlight w:val="yellow"/>
        </w:rPr>
        <w:t>□</w:t>
      </w:r>
      <w:r w:rsidR="00944CAE" w:rsidRPr="007A0FBF">
        <w:rPr>
          <w:rFonts w:ascii="標楷體" w:eastAsia="標楷體" w:hAnsi="標楷體" w:cs="Tahoma"/>
          <w:color w:val="000000"/>
          <w:sz w:val="28"/>
          <w:szCs w:val="28"/>
          <w:highlight w:val="yellow"/>
        </w:rPr>
        <w:t>第</w:t>
      </w:r>
      <w:r w:rsidR="00944CAE" w:rsidRPr="007A0FBF">
        <w:rPr>
          <w:rFonts w:ascii="標楷體" w:eastAsia="標楷體" w:hAnsi="標楷體" w:cs="Tahoma" w:hint="eastAsia"/>
          <w:color w:val="000000"/>
          <w:sz w:val="28"/>
          <w:szCs w:val="28"/>
          <w:highlight w:val="yellow"/>
        </w:rPr>
        <w:t>三</w:t>
      </w:r>
      <w:r w:rsidR="007A0FBF" w:rsidRPr="007A0FBF">
        <w:rPr>
          <w:rFonts w:ascii="標楷體" w:eastAsia="標楷體" w:hAnsi="標楷體" w:cs="Tahoma" w:hint="eastAsia"/>
          <w:color w:val="000000"/>
          <w:sz w:val="28"/>
          <w:szCs w:val="28"/>
          <w:highlight w:val="yellow"/>
        </w:rPr>
        <w:t>階段</w:t>
      </w:r>
      <w:r w:rsidR="00944CAE" w:rsidRPr="007A0FBF">
        <w:rPr>
          <w:rFonts w:ascii="標楷體" w:eastAsia="標楷體" w:hAnsi="標楷體" w:cs="Tahoma"/>
          <w:color w:val="000000"/>
          <w:sz w:val="28"/>
          <w:szCs w:val="28"/>
          <w:highlight w:val="yellow"/>
        </w:rPr>
        <w:t>招考</w:t>
      </w:r>
    </w:p>
    <w:p w14:paraId="057D8863" w14:textId="00DE4967"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cs="Tahoma" w:hint="eastAsia"/>
          <w:b/>
          <w:sz w:val="28"/>
          <w:szCs w:val="28"/>
        </w:rPr>
        <w:t>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850"/>
        <w:gridCol w:w="326"/>
        <w:gridCol w:w="225"/>
        <w:gridCol w:w="560"/>
        <w:gridCol w:w="23"/>
        <w:gridCol w:w="284"/>
        <w:gridCol w:w="528"/>
        <w:gridCol w:w="181"/>
        <w:gridCol w:w="143"/>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6"/>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EjmQIAABQ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6"/>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20"/>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8"/>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2"/>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10"/>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20"/>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5"/>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20"/>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7A0FBF">
        <w:trPr>
          <w:cantSplit/>
          <w:trHeight w:val="3134"/>
        </w:trPr>
        <w:tc>
          <w:tcPr>
            <w:tcW w:w="4528" w:type="dxa"/>
            <w:gridSpan w:val="12"/>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529" w:type="dxa"/>
            <w:gridSpan w:val="12"/>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1"/>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3CC94466"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001B5C09">
              <w:rPr>
                <w:rFonts w:ascii="Tahoma" w:eastAsia="標楷體" w:hAnsi="Tahoma" w:cs="Tahoma" w:hint="eastAsia"/>
                <w:b/>
                <w:bCs/>
              </w:rPr>
              <w:t xml:space="preserve">     </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4"/>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7A0FBF" w:rsidRPr="001F2303" w14:paraId="1586A7FB" w14:textId="77777777" w:rsidTr="007A0FBF">
        <w:trPr>
          <w:cantSplit/>
          <w:trHeight w:val="684"/>
        </w:trPr>
        <w:tc>
          <w:tcPr>
            <w:tcW w:w="1257" w:type="dxa"/>
            <w:gridSpan w:val="2"/>
            <w:tcBorders>
              <w:left w:val="single" w:sz="24" w:space="0" w:color="auto"/>
              <w:bottom w:val="double" w:sz="4" w:space="0" w:color="auto"/>
            </w:tcBorders>
            <w:vAlign w:val="center"/>
          </w:tcPr>
          <w:p w14:paraId="2414F1E8" w14:textId="77777777" w:rsidR="007A0FBF"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p>
          <w:p w14:paraId="55B996E4" w14:textId="37F09871"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880" w:type="dxa"/>
            <w:gridSpan w:val="2"/>
            <w:tcBorders>
              <w:left w:val="single" w:sz="4" w:space="0" w:color="auto"/>
              <w:bottom w:val="double" w:sz="4" w:space="0" w:color="auto"/>
            </w:tcBorders>
            <w:vAlign w:val="center"/>
          </w:tcPr>
          <w:p w14:paraId="3464137B"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134" w:type="dxa"/>
            <w:gridSpan w:val="4"/>
            <w:tcBorders>
              <w:bottom w:val="double" w:sz="4" w:space="0" w:color="auto"/>
            </w:tcBorders>
            <w:vAlign w:val="center"/>
          </w:tcPr>
          <w:p w14:paraId="7E4C2794"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993" w:type="dxa"/>
            <w:gridSpan w:val="3"/>
            <w:tcBorders>
              <w:bottom w:val="double" w:sz="4" w:space="0" w:color="auto"/>
              <w:right w:val="single" w:sz="4" w:space="0" w:color="auto"/>
            </w:tcBorders>
            <w:vAlign w:val="center"/>
          </w:tcPr>
          <w:p w14:paraId="4A97470F" w14:textId="77777777" w:rsidR="007A0FBF" w:rsidRPr="00AD2D1B" w:rsidRDefault="007A0FBF" w:rsidP="007A0FBF">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764" w:type="dxa"/>
            <w:gridSpan w:val="3"/>
            <w:tcBorders>
              <w:left w:val="single" w:sz="4" w:space="0" w:color="auto"/>
              <w:bottom w:val="double" w:sz="4" w:space="0" w:color="auto"/>
            </w:tcBorders>
            <w:vAlign w:val="center"/>
          </w:tcPr>
          <w:p w14:paraId="3C404184" w14:textId="72972E6C" w:rsidR="007A0FBF" w:rsidRPr="007A0FBF" w:rsidRDefault="007A0FBF" w:rsidP="007A0FBF">
            <w:pPr>
              <w:spacing w:line="240" w:lineRule="atLeast"/>
              <w:ind w:firstLineChars="50" w:firstLine="100"/>
              <w:jc w:val="center"/>
              <w:rPr>
                <w:rFonts w:ascii="Tahoma" w:eastAsia="標楷體" w:hAnsi="Tahoma" w:cs="Tahoma"/>
                <w:b/>
                <w:color w:val="000000"/>
                <w:sz w:val="20"/>
              </w:rPr>
            </w:pPr>
            <w:r w:rsidRPr="007A0FBF">
              <w:rPr>
                <w:rFonts w:ascii="Tahoma" w:eastAsia="標楷體" w:hAnsi="Tahoma" w:cs="Tahoma" w:hint="eastAsia"/>
                <w:b/>
                <w:color w:val="000000"/>
                <w:sz w:val="20"/>
                <w:highlight w:val="yellow"/>
              </w:rPr>
              <w:t>良民證</w:t>
            </w:r>
          </w:p>
        </w:tc>
        <w:tc>
          <w:tcPr>
            <w:tcW w:w="937" w:type="dxa"/>
            <w:gridSpan w:val="2"/>
            <w:tcBorders>
              <w:bottom w:val="double" w:sz="4" w:space="0" w:color="auto"/>
            </w:tcBorders>
            <w:vAlign w:val="center"/>
          </w:tcPr>
          <w:p w14:paraId="288DF2AD" w14:textId="5017CDD5" w:rsidR="007A0FBF" w:rsidRPr="00AD2D1B" w:rsidRDefault="007A0FBF" w:rsidP="007A0FBF">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298812CC" w14:textId="77777777" w:rsidR="007A0FBF" w:rsidRDefault="007A0FBF" w:rsidP="007A0FBF">
            <w:pPr>
              <w:spacing w:line="240" w:lineRule="atLeast"/>
              <w:jc w:val="center"/>
              <w:rPr>
                <w:rFonts w:ascii="標楷體" w:eastAsia="標楷體" w:hAnsi="標楷體"/>
                <w:sz w:val="20"/>
              </w:rPr>
            </w:pPr>
            <w:r w:rsidRPr="00AD2D1B">
              <w:rPr>
                <w:rFonts w:ascii="標楷體" w:eastAsia="標楷體" w:hAnsi="標楷體" w:hint="eastAsia"/>
                <w:sz w:val="20"/>
              </w:rPr>
              <w:t>性侵害犯罪登記檔案申請查閱</w:t>
            </w:r>
          </w:p>
          <w:p w14:paraId="68A3A3B9" w14:textId="14A56E60" w:rsidR="007A0FBF" w:rsidRPr="00AD2D1B" w:rsidRDefault="007A0FBF" w:rsidP="007A0FBF">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同意書</w:t>
            </w:r>
          </w:p>
        </w:tc>
        <w:tc>
          <w:tcPr>
            <w:tcW w:w="1258" w:type="dxa"/>
            <w:tcBorders>
              <w:left w:val="single" w:sz="4" w:space="0" w:color="auto"/>
              <w:bottom w:val="double" w:sz="4" w:space="0" w:color="auto"/>
              <w:right w:val="single" w:sz="24" w:space="0" w:color="auto"/>
            </w:tcBorders>
            <w:vAlign w:val="center"/>
          </w:tcPr>
          <w:p w14:paraId="68CCD7FB" w14:textId="060F0359" w:rsidR="007A0FBF" w:rsidRPr="00AD2D1B" w:rsidRDefault="007A0FBF" w:rsidP="007A0FBF">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7A0FBF" w:rsidRPr="001F2303" w14:paraId="42DA38E7" w14:textId="77777777" w:rsidTr="007A0FBF">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7A0FBF" w:rsidRPr="001F2303" w:rsidRDefault="007A0FBF"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7A0FBF" w:rsidRPr="001F2303" w:rsidRDefault="007A0FBF" w:rsidP="00645A24">
            <w:pPr>
              <w:spacing w:line="240" w:lineRule="atLeast"/>
              <w:jc w:val="center"/>
              <w:rPr>
                <w:rFonts w:ascii="Tahoma" w:eastAsia="標楷體" w:hAnsi="Tahoma" w:cs="Tahoma"/>
                <w:sz w:val="28"/>
              </w:rPr>
            </w:pPr>
          </w:p>
        </w:tc>
        <w:tc>
          <w:tcPr>
            <w:tcW w:w="880" w:type="dxa"/>
            <w:gridSpan w:val="2"/>
            <w:tcBorders>
              <w:top w:val="single" w:sz="2" w:space="0" w:color="auto"/>
              <w:left w:val="single" w:sz="4" w:space="0" w:color="auto"/>
              <w:bottom w:val="double" w:sz="4" w:space="0" w:color="auto"/>
            </w:tcBorders>
            <w:vAlign w:val="center"/>
          </w:tcPr>
          <w:p w14:paraId="4D2C9121" w14:textId="77777777" w:rsidR="007A0FBF" w:rsidRPr="001F2303" w:rsidRDefault="007A0FBF" w:rsidP="00645A24">
            <w:pPr>
              <w:spacing w:line="240" w:lineRule="atLeast"/>
              <w:jc w:val="center"/>
              <w:rPr>
                <w:rFonts w:ascii="Tahoma" w:eastAsia="標楷體" w:hAnsi="Tahoma" w:cs="Tahoma"/>
                <w:sz w:val="28"/>
              </w:rPr>
            </w:pPr>
          </w:p>
        </w:tc>
        <w:tc>
          <w:tcPr>
            <w:tcW w:w="1134" w:type="dxa"/>
            <w:gridSpan w:val="4"/>
            <w:tcBorders>
              <w:top w:val="single" w:sz="2" w:space="0" w:color="auto"/>
              <w:bottom w:val="double" w:sz="4" w:space="0" w:color="auto"/>
            </w:tcBorders>
            <w:vAlign w:val="center"/>
          </w:tcPr>
          <w:p w14:paraId="41C86EB6" w14:textId="77777777" w:rsidR="007A0FBF" w:rsidRPr="001F2303" w:rsidRDefault="007A0FBF" w:rsidP="00645A24">
            <w:pPr>
              <w:jc w:val="center"/>
              <w:rPr>
                <w:rFonts w:ascii="Tahoma" w:eastAsia="標楷體" w:hAnsi="Tahoma" w:cs="Tahoma"/>
                <w:sz w:val="28"/>
              </w:rPr>
            </w:pPr>
          </w:p>
        </w:tc>
        <w:tc>
          <w:tcPr>
            <w:tcW w:w="993" w:type="dxa"/>
            <w:gridSpan w:val="3"/>
            <w:tcBorders>
              <w:top w:val="single" w:sz="2" w:space="0" w:color="auto"/>
              <w:bottom w:val="double" w:sz="4" w:space="0" w:color="auto"/>
              <w:right w:val="single" w:sz="4" w:space="0" w:color="auto"/>
            </w:tcBorders>
            <w:vAlign w:val="center"/>
          </w:tcPr>
          <w:p w14:paraId="414C2026" w14:textId="77777777" w:rsidR="007A0FBF" w:rsidRPr="001F2303" w:rsidRDefault="007A0FBF" w:rsidP="00645A24">
            <w:pPr>
              <w:spacing w:line="240" w:lineRule="atLeast"/>
              <w:jc w:val="center"/>
              <w:rPr>
                <w:rFonts w:ascii="Tahoma" w:eastAsia="標楷體" w:hAnsi="Tahoma" w:cs="Tahoma"/>
                <w:spacing w:val="-8"/>
                <w:sz w:val="28"/>
              </w:rPr>
            </w:pPr>
          </w:p>
        </w:tc>
        <w:tc>
          <w:tcPr>
            <w:tcW w:w="764" w:type="dxa"/>
            <w:gridSpan w:val="3"/>
            <w:tcBorders>
              <w:top w:val="single" w:sz="2" w:space="0" w:color="auto"/>
              <w:left w:val="single" w:sz="4" w:space="0" w:color="auto"/>
              <w:bottom w:val="double" w:sz="4" w:space="0" w:color="auto"/>
            </w:tcBorders>
            <w:vAlign w:val="center"/>
          </w:tcPr>
          <w:p w14:paraId="0A18A327" w14:textId="77777777" w:rsidR="007A0FBF" w:rsidRPr="001F2303" w:rsidRDefault="007A0FBF"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0F4FF938" w:rsidR="007A0FBF" w:rsidRPr="001F2303" w:rsidRDefault="007A0FBF"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7A0FBF" w:rsidRPr="001F2303" w:rsidRDefault="007A0FBF"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7A0FBF" w:rsidRPr="001F2303" w:rsidRDefault="007A0FBF"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526FCD">
        <w:trPr>
          <w:cantSplit/>
          <w:trHeight w:val="715"/>
        </w:trPr>
        <w:tc>
          <w:tcPr>
            <w:tcW w:w="10057" w:type="dxa"/>
            <w:gridSpan w:val="24"/>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4"/>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7"/>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7"/>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41430DA0" w:rsidR="00DC7212" w:rsidRPr="0021587B" w:rsidRDefault="00DC7212" w:rsidP="00DD7122">
            <w:pPr>
              <w:jc w:val="cente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w:t>
            </w:r>
            <w:r w:rsidR="00702AB4">
              <w:rPr>
                <w:rFonts w:ascii="標楷體" w:eastAsia="標楷體" w:hAnsi="標楷體" w:cs="Tahoma" w:hint="eastAsia"/>
                <w:b/>
                <w:bCs/>
                <w:sz w:val="28"/>
                <w:szCs w:val="28"/>
              </w:rPr>
              <w:t>112</w:t>
            </w:r>
            <w:r w:rsidRPr="00DC7212">
              <w:rPr>
                <w:rFonts w:ascii="標楷體" w:eastAsia="標楷體" w:hAnsi="標楷體" w:cs="Tahoma" w:hint="eastAsia"/>
                <w:b/>
                <w:bCs/>
                <w:sz w:val="28"/>
                <w:szCs w:val="28"/>
              </w:rPr>
              <w:t>學年度</w:t>
            </w:r>
            <w:r w:rsidR="00952DED">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r w:rsidR="00DD7122" w:rsidRPr="00DD7122">
              <w:rPr>
                <w:rFonts w:ascii="標楷體" w:eastAsia="標楷體" w:hAnsi="標楷體" w:cs="Tahoma" w:hint="eastAsia"/>
                <w:b/>
                <w:bCs/>
                <w:sz w:val="28"/>
                <w:szCs w:val="28"/>
              </w:rPr>
              <w:t>長期</w:t>
            </w:r>
            <w:r>
              <w:rPr>
                <w:rFonts w:ascii="標楷體" w:eastAsia="標楷體" w:hAnsi="標楷體" w:cs="Tahoma" w:hint="eastAsia"/>
                <w:b/>
                <w:bCs/>
                <w:sz w:val="28"/>
                <w:szCs w:val="28"/>
              </w:rPr>
              <w:t>代理教師</w:t>
            </w:r>
            <w:r w:rsidR="00CC3E3E" w:rsidRPr="00CC3E3E">
              <w:rPr>
                <w:rFonts w:ascii="標楷體" w:eastAsia="標楷體" w:hAnsi="標楷體" w:cs="Tahoma" w:hint="eastAsia"/>
                <w:b/>
                <w:bCs/>
                <w:color w:val="C00000"/>
                <w:sz w:val="28"/>
                <w:szCs w:val="28"/>
              </w:rPr>
              <w:t>第四</w:t>
            </w:r>
            <w:r w:rsidR="007A0FBF" w:rsidRPr="00CC3E3E">
              <w:rPr>
                <w:rFonts w:ascii="標楷體" w:eastAsia="標楷體" w:hAnsi="標楷體" w:cs="Tahoma" w:hint="eastAsia"/>
                <w:b/>
                <w:bCs/>
                <w:color w:val="C00000"/>
                <w:sz w:val="28"/>
                <w:szCs w:val="28"/>
              </w:rPr>
              <w:t>次</w:t>
            </w:r>
            <w:r>
              <w:rPr>
                <w:rFonts w:ascii="標楷體" w:eastAsia="標楷體" w:hAnsi="標楷體" w:cs="Tahoma" w:hint="eastAsia"/>
                <w:b/>
                <w:bCs/>
                <w:sz w:val="28"/>
                <w:szCs w:val="28"/>
              </w:rPr>
              <w:t>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04528AAA" w:rsidR="00DC7212" w:rsidRPr="00DC7212" w:rsidRDefault="0034392A" w:rsidP="00DC7212">
            <w:pPr>
              <w:rPr>
                <w:rFonts w:ascii="標楷體" w:eastAsia="標楷體" w:hAnsi="標楷體" w:cs="Tahoma"/>
                <w:sz w:val="28"/>
                <w:szCs w:val="28"/>
              </w:rPr>
            </w:pPr>
            <w:r>
              <w:rPr>
                <w:rFonts w:ascii="標楷體" w:eastAsia="標楷體" w:hAnsi="標楷體" w:cs="Tahoma" w:hint="eastAsia"/>
                <w:bCs/>
                <w:sz w:val="28"/>
                <w:szCs w:val="28"/>
              </w:rPr>
              <w:t>國小</w:t>
            </w:r>
            <w:r w:rsidR="00CF5155">
              <w:rPr>
                <w:rFonts w:ascii="標楷體" w:eastAsia="標楷體" w:hAnsi="標楷體" w:cs="Tahoma" w:hint="eastAsia"/>
                <w:bCs/>
                <w:sz w:val="28"/>
                <w:szCs w:val="28"/>
              </w:rPr>
              <w:t>不分類身心障礙資源班</w:t>
            </w:r>
            <w:r w:rsidR="00702AB4" w:rsidRPr="00702AB4">
              <w:rPr>
                <w:rFonts w:ascii="標楷體" w:eastAsia="標楷體" w:hAnsi="標楷體" w:cs="Tahoma" w:hint="eastAsia"/>
                <w:bCs/>
                <w:sz w:val="28"/>
                <w:szCs w:val="28"/>
              </w:rPr>
              <w:t>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702AB4">
        <w:trPr>
          <w:cantSplit/>
          <w:trHeight w:val="1548"/>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23C1B4C7"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00CE786E">
              <w:rPr>
                <w:rFonts w:ascii="標楷體" w:eastAsia="標楷體" w:hAnsi="標楷體" w:cs="Tahoma" w:hint="eastAsia"/>
                <w:b/>
                <w:bCs/>
                <w:szCs w:val="24"/>
              </w:rPr>
              <w:t xml:space="preserve">  中華民國   </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559C389" w:rsidR="001B5EFF" w:rsidRPr="00944CAE" w:rsidRDefault="0034392A" w:rsidP="00DC7212">
      <w:pPr>
        <w:spacing w:line="0" w:lineRule="atLeast"/>
        <w:rPr>
          <w:rFonts w:ascii="標楷體" w:eastAsia="標楷體" w:hAnsi="標楷體"/>
          <w:sz w:val="28"/>
          <w:szCs w:val="28"/>
        </w:rPr>
      </w:pPr>
      <w:r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5408" behindDoc="0" locked="0" layoutInCell="1" allowOverlap="1" wp14:anchorId="068F642B" wp14:editId="027D3B93">
                <wp:simplePos x="0" y="0"/>
                <wp:positionH relativeFrom="margin">
                  <wp:align>left</wp:align>
                </wp:positionH>
                <wp:positionV relativeFrom="paragraph">
                  <wp:posOffset>0</wp:posOffset>
                </wp:positionV>
                <wp:extent cx="657225" cy="314325"/>
                <wp:effectExtent l="0" t="0" r="28575" b="2857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68F642B" id="文字方塊 2" o:spid="_x0000_s1027" type="#_x0000_t202" style="position:absolute;margin-left:0;margin-top:0;width:51.75pt;height:2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">
                <v:textbo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v:textbox>
                <w10:wrap type="square" anchorx="margin"/>
              </v:shape>
            </w:pict>
          </mc:Fallback>
        </mc:AlternateContent>
      </w:r>
    </w:p>
    <w:p w14:paraId="72E34917" w14:textId="7900F8E8"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25C25552"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1" w:name="_Hlk109386046"/>
      <w:r w:rsidR="00963794">
        <w:rPr>
          <w:rFonts w:ascii="標楷體" w:eastAsia="標楷體" w:hAnsi="標楷體" w:hint="eastAsia"/>
          <w:b/>
          <w:sz w:val="32"/>
          <w:szCs w:val="32"/>
        </w:rPr>
        <w:t>11</w:t>
      </w:r>
      <w:r w:rsidR="00702AB4">
        <w:rPr>
          <w:rFonts w:ascii="標楷體" w:eastAsia="標楷體" w:hAnsi="標楷體" w:hint="eastAsia"/>
          <w:b/>
          <w:sz w:val="32"/>
          <w:szCs w:val="32"/>
        </w:rPr>
        <w:t>2</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952DED">
        <w:rPr>
          <w:rFonts w:ascii="標楷體" w:eastAsia="標楷體" w:hAnsi="標楷體" w:hint="eastAsia"/>
          <w:b/>
          <w:sz w:val="32"/>
          <w:szCs w:val="32"/>
        </w:rPr>
        <w:t>第二</w:t>
      </w:r>
      <w:r w:rsidR="00CE786E" w:rsidRPr="00CE786E">
        <w:rPr>
          <w:rFonts w:ascii="標楷體" w:eastAsia="標楷體" w:hAnsi="標楷體" w:hint="eastAsia"/>
          <w:b/>
          <w:sz w:val="32"/>
          <w:szCs w:val="32"/>
        </w:rPr>
        <w:t>學期</w:t>
      </w:r>
      <w:r w:rsidR="0034392A">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702AB4" w:rsidRPr="006B2086">
        <w:rPr>
          <w:rFonts w:ascii="標楷體" w:eastAsia="標楷體" w:hAnsi="標楷體" w:hint="eastAsia"/>
          <w:b/>
          <w:sz w:val="32"/>
          <w:szCs w:val="32"/>
        </w:rPr>
        <w:t>長期代理教師</w:t>
      </w:r>
      <w:bookmarkEnd w:id="1"/>
      <w:r w:rsidR="00CC3E3E" w:rsidRPr="00CC3E3E">
        <w:rPr>
          <w:rFonts w:ascii="Tahoma" w:eastAsia="標楷體" w:hAnsi="Tahoma" w:cs="Tahoma" w:hint="eastAsia"/>
          <w:b/>
          <w:color w:val="C00000"/>
          <w:sz w:val="32"/>
          <w:szCs w:val="32"/>
        </w:rPr>
        <w:t>第四</w:t>
      </w:r>
      <w:r w:rsidR="007A0FBF" w:rsidRPr="00CC3E3E">
        <w:rPr>
          <w:rFonts w:ascii="Tahoma" w:eastAsia="標楷體" w:hAnsi="Tahoma" w:cs="Tahoma" w:hint="eastAsia"/>
          <w:b/>
          <w:color w:val="C00000"/>
          <w:sz w:val="32"/>
          <w:szCs w:val="32"/>
        </w:rPr>
        <w:t>次</w:t>
      </w:r>
      <w:r w:rsidR="00E43359" w:rsidRPr="006B2086">
        <w:rPr>
          <w:rFonts w:ascii="標楷體" w:eastAsia="標楷體" w:hAnsi="標楷體" w:hint="eastAsia"/>
          <w:b/>
          <w:sz w:val="32"/>
          <w:szCs w:val="32"/>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258C1DCC"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A36B113" id="_x0000_s1028"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">
                <v:textbo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001F3D08" w:rsidRPr="00AA48C1">
        <w:rPr>
          <w:rFonts w:ascii="Tahoma" w:eastAsia="標楷體" w:hAnsi="Tahoma" w:cs="Tahoma" w:hint="eastAsia"/>
          <w:b/>
          <w:bCs/>
          <w:sz w:val="32"/>
          <w:szCs w:val="28"/>
        </w:rPr>
        <w:t>學年度</w:t>
      </w:r>
      <w:r w:rsidR="00952DED">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4EDB8459" w14:textId="4F622595" w:rsidR="001F3D08" w:rsidRDefault="0034392A" w:rsidP="00E43359">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DD7122">
        <w:rPr>
          <w:rFonts w:ascii="標楷體" w:eastAsia="標楷體" w:hAnsi="標楷體" w:hint="eastAsia"/>
          <w:b/>
          <w:sz w:val="32"/>
          <w:szCs w:val="32"/>
        </w:rPr>
        <w:t xml:space="preserve"> </w:t>
      </w:r>
      <w:r w:rsidR="001F3D08">
        <w:rPr>
          <w:rFonts w:ascii="標楷體" w:eastAsia="標楷體" w:hAnsi="標楷體" w:hint="eastAsia"/>
          <w:b/>
          <w:sz w:val="32"/>
          <w:szCs w:val="32"/>
        </w:rPr>
        <w:t>長期代理教師</w:t>
      </w:r>
      <w:r w:rsidR="00CC3E3E" w:rsidRPr="00CC3E3E">
        <w:rPr>
          <w:rFonts w:ascii="標楷體" w:eastAsia="標楷體" w:hAnsi="標楷體" w:hint="eastAsia"/>
          <w:b/>
          <w:color w:val="C00000"/>
          <w:sz w:val="32"/>
          <w:szCs w:val="32"/>
        </w:rPr>
        <w:t>第四</w:t>
      </w:r>
      <w:r w:rsidR="007A0FBF" w:rsidRPr="00CC3E3E">
        <w:rPr>
          <w:rFonts w:ascii="標楷體" w:eastAsia="標楷體" w:hAnsi="標楷體" w:hint="eastAsia"/>
          <w:b/>
          <w:color w:val="C00000"/>
          <w:sz w:val="32"/>
          <w:szCs w:val="32"/>
        </w:rPr>
        <w:t>次</w:t>
      </w:r>
      <w:r w:rsidR="001F3D08">
        <w:rPr>
          <w:rFonts w:ascii="標楷體" w:eastAsia="標楷體" w:hAnsi="標楷體" w:hint="eastAsia"/>
          <w:b/>
          <w:sz w:val="32"/>
          <w:szCs w:val="32"/>
        </w:rPr>
        <w:t xml:space="preserve">甄選 </w:t>
      </w:r>
      <w:r w:rsidR="001F3D08"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5241CC15"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00702AB4">
        <w:rPr>
          <w:rFonts w:ascii="標楷體" w:eastAsia="標楷體" w:hAnsi="標楷體" w:hint="eastAsia"/>
          <w:b/>
        </w:rPr>
        <w:t>112</w:t>
      </w:r>
      <w:r w:rsidRPr="00384A5A">
        <w:rPr>
          <w:rFonts w:ascii="標楷體" w:eastAsia="標楷體" w:hAnsi="標楷體" w:hint="eastAsia"/>
          <w:b/>
        </w:rPr>
        <w:t>學年度</w:t>
      </w:r>
      <w:r w:rsidR="00952DED">
        <w:rPr>
          <w:rFonts w:ascii="標楷體" w:eastAsia="標楷體" w:hAnsi="標楷體" w:hint="eastAsia"/>
          <w:b/>
        </w:rPr>
        <w:t>第二</w:t>
      </w:r>
      <w:r w:rsidR="00702AB4">
        <w:rPr>
          <w:rFonts w:ascii="標楷體" w:eastAsia="標楷體" w:hAnsi="標楷體" w:hint="eastAsia"/>
          <w:b/>
        </w:rPr>
        <w:t xml:space="preserve">學期 </w:t>
      </w:r>
      <w:r w:rsidR="00CF5155">
        <w:rPr>
          <w:rFonts w:ascii="標楷體" w:eastAsia="標楷體" w:hAnsi="標楷體" w:hint="eastAsia"/>
          <w:b/>
        </w:rPr>
        <w:t>不分類身心障礙資源班</w:t>
      </w:r>
      <w:r w:rsidRPr="00384A5A">
        <w:rPr>
          <w:rFonts w:ascii="標楷體" w:eastAsia="標楷體" w:hAnsi="標楷體" w:hint="eastAsia"/>
          <w:b/>
        </w:rPr>
        <w:t>長期代理教師</w:t>
      </w:r>
      <w:r w:rsidR="007A0FBF" w:rsidRPr="00B536B3">
        <w:rPr>
          <w:rFonts w:ascii="標楷體" w:eastAsia="標楷體" w:hAnsi="標楷體" w:hint="eastAsia"/>
          <w:b/>
          <w:color w:val="C00000"/>
        </w:rPr>
        <w:t>第</w:t>
      </w:r>
      <w:r w:rsidR="00B536B3" w:rsidRPr="00B536B3">
        <w:rPr>
          <w:rFonts w:ascii="標楷體" w:eastAsia="標楷體" w:hAnsi="標楷體" w:hint="eastAsia"/>
          <w:b/>
          <w:color w:val="C00000"/>
        </w:rPr>
        <w:t>四</w:t>
      </w:r>
      <w:r w:rsidR="007A0FBF" w:rsidRPr="00B536B3">
        <w:rPr>
          <w:rFonts w:ascii="標楷體" w:eastAsia="標楷體" w:hAnsi="標楷體" w:hint="eastAsia"/>
          <w:b/>
          <w:color w:val="C00000"/>
        </w:rPr>
        <w:t>次</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w:t>
      </w:r>
      <w:r w:rsidR="00196261">
        <w:rPr>
          <w:rFonts w:ascii="標楷體" w:eastAsia="標楷體" w:hAnsi="標楷體" w:hint="eastAsia"/>
        </w:rPr>
        <w:t>三十一條、第三十三條規定之情事，如有前述情事，願無條件接受取消錄取(聘任)</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一、教師法第十四條：教師聘任後有下列情形者，不得聘任為教師。</w:t>
      </w:r>
    </w:p>
    <w:p w14:paraId="7A9C11E7"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(一)受有期徒刑一年以上判決確定，未獲宣告緩刑。</w:t>
      </w:r>
    </w:p>
    <w:p w14:paraId="5067B684"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(二)曾服公務，因貪污瀆職經有罪判決確定或通緝有案尚未結案。</w:t>
      </w:r>
    </w:p>
    <w:p w14:paraId="35D1B980"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(三)曾犯性侵害犯罪防治法第二條第一項所定之罪，經有罪判決確定。</w:t>
      </w:r>
    </w:p>
    <w:p w14:paraId="49C62B48" w14:textId="5E6D8BEA"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(四)依法停止任用，或受休職處分尚未期滿，或因案停止職務，其原因尚未消滅。</w:t>
      </w:r>
    </w:p>
    <w:p w14:paraId="52774372"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(五)褫奪公權尚未復權。</w:t>
      </w:r>
    </w:p>
    <w:p w14:paraId="44634188" w14:textId="383FB8C2"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(六)受監護或輔助宣告，尚未撤銷。</w:t>
      </w:r>
    </w:p>
    <w:p w14:paraId="2ED5E56F"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(七)經合格醫師證明有精神病尚未痊癒。</w:t>
      </w:r>
    </w:p>
    <w:p w14:paraId="5ECFA3CC"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(八)經學校性別平等教育委員會或依法組成之相關委員會調查確認有性侵害行為屬實。</w:t>
      </w:r>
    </w:p>
    <w:p w14:paraId="5ECBA618" w14:textId="0514BC6F"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(九)經學校性別平等教育委員會或依法組成之相關委員會調查確認有性騷擾或性霸凌行為，且情節重大。</w:t>
      </w:r>
    </w:p>
    <w:p w14:paraId="45AFD084" w14:textId="027F0748"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(十)知悉服務學校發生疑似校園性侵害事件，未依性別平等教育法規定通報，致再度發生校園性侵害事件； </w:t>
      </w:r>
    </w:p>
    <w:p w14:paraId="04DF4414"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或偽造、變造、湮滅或隱匿他人所犯校園性侵害事件之證據，經有關機關查證屬實。</w:t>
      </w:r>
    </w:p>
    <w:p w14:paraId="04436ADE" w14:textId="797A9C4E"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(十一)偽造)變造或湮滅他人所犯校園毒品危害事件之證據，經有關機關查證屬實。</w:t>
      </w:r>
    </w:p>
    <w:p w14:paraId="29677196"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(十二)體罰或霸凌學生，造成其身心嚴重侵害。</w:t>
      </w:r>
    </w:p>
    <w:p w14:paraId="007D3E0B" w14:textId="2C8354DF"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(十三)行為違反相關法令，經有關機關查證屬實。</w:t>
      </w:r>
    </w:p>
    <w:p w14:paraId="5FC1E876"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(十四)教學不力或不能勝任工作有具體事實；或違反聘約情節重大。</w:t>
      </w:r>
    </w:p>
    <w:p w14:paraId="2CFFE71D"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二、教育人員任用條例第三十一條：具有下列情事之一者，不得為教育人員；其已任用者，應報請主管教育行政機關核准後予以解聘或免職。</w:t>
      </w:r>
    </w:p>
    <w:p w14:paraId="70520638" w14:textId="7B2789D1"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(一)曾犯</w:t>
      </w:r>
      <w:r w:rsidR="00CA5B23" w:rsidRPr="00196261">
        <w:rPr>
          <w:rFonts w:ascii="標楷體" w:eastAsia="標楷體" w:hAnsi="標楷體" w:hint="eastAsia"/>
          <w:sz w:val="18"/>
          <w:szCs w:val="18"/>
        </w:rPr>
        <w:t>(</w:t>
      </w:r>
      <w:r w:rsidRPr="00196261">
        <w:rPr>
          <w:rFonts w:ascii="標楷體" w:eastAsia="標楷體" w:hAnsi="標楷體" w:hint="eastAsia"/>
          <w:sz w:val="18"/>
          <w:szCs w:val="18"/>
        </w:rPr>
        <w:t>內亂外患罪，經有罪判決確定或通緝有案尚未結案。</w:t>
      </w:r>
    </w:p>
    <w:p w14:paraId="15C58583" w14:textId="72742AA3"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(二)曾服公務，因貪污瀆職經有罪判決確定或通緝有案尚未結案。</w:t>
      </w:r>
    </w:p>
    <w:p w14:paraId="559FAD1C"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(三)曾犯性侵害犯罪防治法第二條第一項所定之罪，經有罪判決確定。</w:t>
      </w:r>
    </w:p>
    <w:p w14:paraId="69C0DFB0" w14:textId="7D7ED272"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(四)依法停止任用，或受休職處分尚未期滿，或因案停止職務，其原因尚未消滅。</w:t>
      </w:r>
    </w:p>
    <w:p w14:paraId="27525EF2"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(五)褫奪公權尚未復權。</w:t>
      </w:r>
    </w:p>
    <w:p w14:paraId="1E1134FF" w14:textId="1EED19BB"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(六)受監護或輔助宣告尚未撤銷。</w:t>
      </w:r>
    </w:p>
    <w:p w14:paraId="152ACE44"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(七)經合格醫師證明有精神病尚未痊癒。</w:t>
      </w:r>
    </w:p>
    <w:p w14:paraId="2637BFF3" w14:textId="5AFEEB92"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(八)經學校性別平等教育委員會或依法組成之相關委員會調查確認有性侵害行為屬實。</w:t>
      </w:r>
    </w:p>
    <w:p w14:paraId="43CB9E6D" w14:textId="77777777"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(九)經學校性別平等教育委員會或依法組成之相關委員會調查確認有性騷擾或性霸凌行為，且情節重大。</w:t>
      </w:r>
    </w:p>
    <w:p w14:paraId="75898A92" w14:textId="0B161B8E"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(十一)偽造)變造或湮滅他人所犯校園毒品危害事件之證據，經有關機關查證屬實。</w:t>
      </w:r>
    </w:p>
    <w:p w14:paraId="6ADC97BD"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(十二)體罰或霸凌學生，造成其身心嚴重侵害。</w:t>
      </w:r>
    </w:p>
    <w:p w14:paraId="2BB61942" w14:textId="4EC42F64"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(十三)行為違反相關法令，經有關機</w:t>
      </w:r>
      <w:r w:rsidR="00952DED" w:rsidRPr="00196261">
        <w:rPr>
          <w:rFonts w:ascii="標楷體" w:eastAsia="標楷體" w:hAnsi="標楷體" w:hint="eastAsia"/>
          <w:sz w:val="18"/>
          <w:szCs w:val="18"/>
        </w:rPr>
        <w:t>關查證屬實。</w:t>
      </w:r>
    </w:p>
    <w:p w14:paraId="03F3CC87" w14:textId="5E974CCE"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三、第三十三條：有痼疾不能任事，或曾服公務交代未清者，不得任用為教育人員，已屆應即退休年齡者，不得任用為專任教育人員 。</w:t>
      </w:r>
    </w:p>
    <w:p w14:paraId="3AF9F876" w14:textId="65C39DBF" w:rsidR="001F3D08" w:rsidRPr="00196261" w:rsidRDefault="001F3D08" w:rsidP="00196261">
      <w:pPr>
        <w:snapToGrid w:val="0"/>
        <w:spacing w:before="100" w:line="180" w:lineRule="exact"/>
        <w:ind w:left="425" w:hangingChars="236" w:hanging="425"/>
        <w:rPr>
          <w:rFonts w:ascii="標楷體" w:eastAsia="標楷體" w:hAnsi="標楷體"/>
          <w:color w:val="FF0000"/>
          <w:sz w:val="18"/>
          <w:szCs w:val="18"/>
        </w:rPr>
      </w:pPr>
      <w:r w:rsidRPr="00196261">
        <w:rPr>
          <w:rFonts w:ascii="標楷體" w:eastAsia="標楷體" w:hAnsi="標楷體" w:hint="eastAsia"/>
          <w:sz w:val="18"/>
          <w:szCs w:val="18"/>
        </w:rPr>
        <w:t>四</w:t>
      </w:r>
      <w:r w:rsidRPr="00196261">
        <w:rPr>
          <w:rFonts w:ascii="標楷體" w:eastAsia="標楷體" w:hAnsi="標楷體"/>
          <w:sz w:val="18"/>
          <w:szCs w:val="18"/>
        </w:rPr>
        <w:t>、</w:t>
      </w:r>
      <w:r w:rsidRPr="00196261">
        <w:rPr>
          <w:rFonts w:ascii="標楷體" w:eastAsia="標楷體" w:hAnsi="標楷體"/>
          <w:color w:val="FF0000"/>
          <w:sz w:val="18"/>
          <w:szCs w:val="18"/>
        </w:rPr>
        <w:t>補充條款：</w:t>
      </w:r>
      <w:r w:rsidRPr="00196261">
        <w:rPr>
          <w:rFonts w:ascii="標楷體" w:eastAsia="標楷體" w:hAnsi="標楷體" w:hint="eastAsia"/>
          <w:color w:val="FF0000"/>
          <w:sz w:val="18"/>
          <w:szCs w:val="18"/>
        </w:rPr>
        <w:t>本校所聘之</w:t>
      </w:r>
      <w:r w:rsidRPr="00196261">
        <w:rPr>
          <w:rFonts w:ascii="標楷體" w:eastAsia="標楷體" w:hAnsi="標楷體"/>
          <w:color w:val="FF0000"/>
          <w:sz w:val="18"/>
          <w:szCs w:val="18"/>
        </w:rPr>
        <w:t>代理、代課教師</w:t>
      </w:r>
      <w:r w:rsidRPr="00196261">
        <w:rPr>
          <w:rFonts w:ascii="標楷體" w:eastAsia="標楷體" w:hAnsi="標楷體" w:hint="eastAsia"/>
          <w:color w:val="FF0000"/>
          <w:sz w:val="18"/>
          <w:szCs w:val="18"/>
        </w:rPr>
        <w:t>在</w:t>
      </w:r>
      <w:r w:rsidRPr="00196261">
        <w:rPr>
          <w:rFonts w:ascii="標楷體" w:eastAsia="標楷體" w:hAnsi="標楷體"/>
          <w:color w:val="FF0000"/>
          <w:sz w:val="18"/>
          <w:szCs w:val="18"/>
        </w:rPr>
        <w:t>本校上課期間</w:t>
      </w:r>
      <w:r w:rsidRPr="00196261">
        <w:rPr>
          <w:rFonts w:ascii="標楷體" w:eastAsia="標楷體" w:hAnsi="標楷體" w:hint="eastAsia"/>
          <w:color w:val="FF0000"/>
          <w:sz w:val="18"/>
          <w:szCs w:val="18"/>
        </w:rPr>
        <w:t>，</w:t>
      </w:r>
      <w:r w:rsidRPr="00196261">
        <w:rPr>
          <w:rFonts w:ascii="標楷體" w:eastAsia="標楷體" w:hAnsi="標楷體"/>
          <w:color w:val="FF0000"/>
          <w:sz w:val="18"/>
          <w:szCs w:val="18"/>
        </w:rPr>
        <w:t>嚴禁為特</w:t>
      </w:r>
      <w:r w:rsidRPr="00196261">
        <w:rPr>
          <w:rFonts w:ascii="標楷體" w:eastAsia="標楷體" w:hAnsi="標楷體" w:hint="eastAsia"/>
          <w:color w:val="FF0000"/>
          <w:sz w:val="18"/>
          <w:szCs w:val="18"/>
        </w:rPr>
        <w:t>定</w:t>
      </w:r>
      <w:r w:rsidRPr="00196261">
        <w:rPr>
          <w:rFonts w:ascii="標楷體" w:eastAsia="標楷體" w:hAnsi="標楷體"/>
          <w:color w:val="FF0000"/>
          <w:sz w:val="18"/>
          <w:szCs w:val="18"/>
        </w:rPr>
        <w:t>補習班招生</w:t>
      </w:r>
      <w:r w:rsidRPr="00196261">
        <w:rPr>
          <w:rFonts w:ascii="標楷體" w:eastAsia="標楷體" w:hAnsi="標楷體" w:hint="eastAsia"/>
          <w:color w:val="FF0000"/>
          <w:sz w:val="18"/>
          <w:szCs w:val="18"/>
        </w:rPr>
        <w:t>，</w:t>
      </w:r>
      <w:r w:rsidRPr="00196261">
        <w:rPr>
          <w:rFonts w:ascii="標楷體" w:eastAsia="標楷體" w:hAnsi="標楷體"/>
          <w:color w:val="FF0000"/>
          <w:sz w:val="18"/>
          <w:szCs w:val="18"/>
        </w:rPr>
        <w:t>代理教師</w:t>
      </w:r>
      <w:r w:rsidRPr="00196261">
        <w:rPr>
          <w:rFonts w:ascii="標楷體" w:eastAsia="標楷體" w:hAnsi="標楷體" w:hint="eastAsia"/>
          <w:color w:val="FF0000"/>
          <w:sz w:val="18"/>
          <w:szCs w:val="18"/>
        </w:rPr>
        <w:t>更禁止其他違法兼課</w:t>
      </w:r>
      <w:r w:rsidRPr="00196261">
        <w:rPr>
          <w:rFonts w:ascii="標楷體" w:eastAsia="標楷體" w:hAnsi="標楷體"/>
          <w:color w:val="FF0000"/>
          <w:sz w:val="18"/>
          <w:szCs w:val="18"/>
        </w:rPr>
        <w:t>、兼職</w:t>
      </w:r>
      <w:r w:rsidRPr="00196261">
        <w:rPr>
          <w:rFonts w:ascii="標楷體" w:eastAsia="標楷體" w:hAnsi="標楷體" w:hint="eastAsia"/>
          <w:color w:val="FF0000"/>
          <w:sz w:val="18"/>
          <w:szCs w:val="18"/>
        </w:rPr>
        <w:t>之情事</w:t>
      </w:r>
      <w:r w:rsidRPr="00196261">
        <w:rPr>
          <w:rFonts w:ascii="標楷體" w:eastAsia="標楷體" w:hAnsi="標楷體"/>
          <w:color w:val="FF0000"/>
          <w:sz w:val="18"/>
          <w:szCs w:val="18"/>
        </w:rPr>
        <w:t>（</w:t>
      </w:r>
      <w:r w:rsidRPr="00196261">
        <w:rPr>
          <w:rFonts w:ascii="標楷體" w:eastAsia="標楷體" w:hAnsi="標楷體" w:hint="eastAsia"/>
          <w:color w:val="FF0000"/>
          <w:sz w:val="18"/>
          <w:szCs w:val="18"/>
        </w:rPr>
        <w:t>嘉義縣政府103.12.1府教學</w:t>
      </w:r>
      <w:r w:rsidRPr="00196261">
        <w:rPr>
          <w:rFonts w:ascii="標楷體" w:eastAsia="標楷體" w:hAnsi="標楷體"/>
          <w:color w:val="FF0000"/>
          <w:sz w:val="18"/>
          <w:szCs w:val="18"/>
        </w:rPr>
        <w:t>字第</w:t>
      </w:r>
      <w:r w:rsidRPr="00196261">
        <w:rPr>
          <w:rFonts w:ascii="標楷體" w:eastAsia="標楷體" w:hAnsi="標楷體" w:hint="eastAsia"/>
          <w:color w:val="FF0000"/>
          <w:sz w:val="18"/>
          <w:szCs w:val="18"/>
        </w:rPr>
        <w:t>1030224662號函修正</w:t>
      </w:r>
      <w:r w:rsidRPr="00196261">
        <w:rPr>
          <w:rFonts w:ascii="標楷體" w:eastAsia="標楷體" w:hAnsi="標楷體"/>
          <w:color w:val="FF0000"/>
          <w:sz w:val="18"/>
          <w:szCs w:val="18"/>
        </w:rPr>
        <w:t>）</w:t>
      </w:r>
    </w:p>
    <w:p w14:paraId="1F4CA93C" w14:textId="42DACB31" w:rsidR="00CA5B23" w:rsidRPr="00196261" w:rsidRDefault="00CA5B23" w:rsidP="00196261">
      <w:pPr>
        <w:snapToGrid w:val="0"/>
        <w:spacing w:before="100" w:line="180" w:lineRule="exact"/>
        <w:ind w:left="425" w:hangingChars="236" w:hanging="425"/>
        <w:rPr>
          <w:rFonts w:ascii="標楷體" w:eastAsia="標楷體" w:hAnsi="標楷體"/>
          <w:color w:val="FF0000"/>
          <w:sz w:val="18"/>
          <w:szCs w:val="18"/>
        </w:rPr>
      </w:pPr>
      <w:r w:rsidRPr="00196261">
        <w:rPr>
          <w:rFonts w:ascii="標楷體" w:eastAsia="標楷體" w:hAnsi="標楷體" w:hint="eastAsia"/>
          <w:sz w:val="18"/>
          <w:szCs w:val="18"/>
        </w:rPr>
        <w:t>五、行為違反相關法規，有損教師專業倫理與形象，對</w:t>
      </w:r>
      <w:r w:rsidR="00196261" w:rsidRPr="00196261">
        <w:rPr>
          <w:rFonts w:ascii="標楷體" w:eastAsia="標楷體" w:hAnsi="標楷體" w:hint="eastAsia"/>
          <w:sz w:val="18"/>
          <w:szCs w:val="18"/>
        </w:rPr>
        <w:t>正常化</w:t>
      </w:r>
      <w:r w:rsidRPr="00196261">
        <w:rPr>
          <w:rFonts w:ascii="標楷體" w:eastAsia="標楷體" w:hAnsi="標楷體" w:hint="eastAsia"/>
          <w:sz w:val="18"/>
          <w:szCs w:val="18"/>
        </w:rPr>
        <w:t>教學或校譽有影響</w:t>
      </w:r>
      <w:r w:rsidR="00196261" w:rsidRPr="00196261">
        <w:rPr>
          <w:rFonts w:ascii="標楷體" w:eastAsia="標楷體" w:hAnsi="標楷體" w:hint="eastAsia"/>
          <w:sz w:val="18"/>
          <w:szCs w:val="18"/>
        </w:rPr>
        <w:t>者，願放棄錄取資格或從學校知悉時，經教師評審委員會審議，必要時解除聘任，應考人不得要求任何補償及異議，並應放棄先訴抗辯權。若涉及刑責，由應徵者自行負責。</w:t>
      </w:r>
    </w:p>
    <w:p w14:paraId="776CA37D" w14:textId="0EDAC050"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 xml:space="preserve">中  華  民  國　     年　      月 　</w:t>
      </w:r>
      <w:r w:rsidR="00BC0EF1">
        <w:rPr>
          <w:rFonts w:ascii="標楷體" w:eastAsia="標楷體" w:hAnsi="標楷體" w:hint="eastAsia"/>
          <w:b/>
        </w:rPr>
        <w:t xml:space="preserve"> </w:t>
      </w:r>
      <w:r w:rsidRPr="001F3D08">
        <w:rPr>
          <w:rFonts w:ascii="標楷體" w:eastAsia="標楷體" w:hAnsi="標楷體" w:hint="eastAsia"/>
          <w:b/>
        </w:rPr>
        <w:t xml:space="preserve">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CA2AE8" id="_x0000_s1029"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">
                <v:textbo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w:t>
                      </w:r>
                      <w:proofErr w:type="gramStart"/>
                      <w:r w:rsidRPr="0034392A">
                        <w:rPr>
                          <w:rFonts w:ascii="標楷體" w:eastAsia="標楷體" w:hAnsi="標楷體" w:hint="eastAsia"/>
                        </w:rPr>
                        <w:t>三</w:t>
                      </w:r>
                      <w:proofErr w:type="gramEnd"/>
                    </w:p>
                  </w:txbxContent>
                </v:textbox>
                <w10:wrap type="square" anchorx="margin"/>
              </v:shape>
            </w:pict>
          </mc:Fallback>
        </mc:AlternateContent>
      </w:r>
      <w:r w:rsidR="009F49C8">
        <w:rPr>
          <w:rFonts w:ascii="標楷體" w:eastAsia="標楷體" w:hAnsi="標楷體"/>
        </w:rPr>
        <w:br/>
      </w:r>
    </w:p>
    <w:p w14:paraId="6AB24A34" w14:textId="3FFCE7D9"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Pr="00AA48C1">
        <w:rPr>
          <w:rFonts w:ascii="Tahoma" w:eastAsia="標楷體" w:hAnsi="Tahoma" w:cs="Tahoma" w:hint="eastAsia"/>
          <w:b/>
          <w:bCs/>
          <w:sz w:val="32"/>
          <w:szCs w:val="28"/>
        </w:rPr>
        <w:t>學年度</w:t>
      </w:r>
      <w:r w:rsidR="00952DED">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7FEE0FF6" w14:textId="7107BD65" w:rsidR="00944CAE" w:rsidRPr="006C6F37" w:rsidRDefault="004C42B1" w:rsidP="001F3D08">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1F3D08">
        <w:rPr>
          <w:rFonts w:ascii="標楷體" w:eastAsia="標楷體" w:hAnsi="標楷體" w:hint="eastAsia"/>
          <w:b/>
          <w:sz w:val="32"/>
          <w:szCs w:val="32"/>
        </w:rPr>
        <w:t>長期代理教師</w:t>
      </w:r>
      <w:r w:rsidR="00CC3E3E" w:rsidRPr="00CC3E3E">
        <w:rPr>
          <w:rFonts w:ascii="標楷體" w:eastAsia="標楷體" w:hAnsi="標楷體" w:hint="eastAsia"/>
          <w:b/>
          <w:color w:val="C00000"/>
          <w:sz w:val="32"/>
          <w:szCs w:val="32"/>
        </w:rPr>
        <w:t>第四</w:t>
      </w:r>
      <w:r w:rsidR="007A0FBF" w:rsidRPr="00CC3E3E">
        <w:rPr>
          <w:rFonts w:ascii="標楷體" w:eastAsia="標楷體" w:hAnsi="標楷體" w:hint="eastAsia"/>
          <w:b/>
          <w:color w:val="C00000"/>
          <w:sz w:val="32"/>
          <w:szCs w:val="32"/>
        </w:rPr>
        <w:t>次</w:t>
      </w:r>
      <w:r w:rsidR="001F3D08">
        <w:rPr>
          <w:rFonts w:ascii="標楷體" w:eastAsia="標楷體" w:hAnsi="標楷體" w:hint="eastAsia"/>
          <w:b/>
          <w:sz w:val="32"/>
          <w:szCs w:val="32"/>
        </w:rPr>
        <w:t>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04D0ED95" w14:textId="6D4D81CE" w:rsidR="00DD7122"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w:t>
      </w:r>
      <w:r w:rsidR="00795B66">
        <w:rPr>
          <w:rFonts w:ascii="標楷體" w:eastAsia="標楷體" w:hAnsi="標楷體" w:hint="eastAsia"/>
          <w:sz w:val="36"/>
        </w:rPr>
        <w:t>112學年度</w:t>
      </w:r>
      <w:r w:rsidR="00952DED">
        <w:rPr>
          <w:rFonts w:ascii="標楷體" w:eastAsia="標楷體" w:hAnsi="標楷體" w:hint="eastAsia"/>
          <w:sz w:val="36"/>
        </w:rPr>
        <w:t>第二</w:t>
      </w:r>
      <w:r w:rsidR="00DD7122">
        <w:rPr>
          <w:rFonts w:ascii="標楷體" w:eastAsia="標楷體" w:hAnsi="標楷體" w:hint="eastAsia"/>
          <w:sz w:val="36"/>
        </w:rPr>
        <w:t>學期</w:t>
      </w:r>
    </w:p>
    <w:p w14:paraId="24A197C2" w14:textId="2E8FF428" w:rsidR="00DD7122" w:rsidRDefault="00DD7122" w:rsidP="00497FCC">
      <w:pPr>
        <w:rPr>
          <w:rFonts w:ascii="標楷體" w:eastAsia="標楷體" w:hAnsi="標楷體"/>
          <w:sz w:val="36"/>
        </w:rPr>
      </w:pPr>
      <w:r>
        <w:rPr>
          <w:rFonts w:ascii="標楷體" w:eastAsia="標楷體" w:hAnsi="標楷體" w:hint="eastAsia"/>
          <w:sz w:val="36"/>
        </w:rPr>
        <w:t>國小不分類身心障礙資源</w:t>
      </w:r>
      <w:r w:rsidR="00497FCC" w:rsidRPr="00497FCC">
        <w:rPr>
          <w:rFonts w:ascii="標楷體" w:eastAsia="標楷體" w:hAnsi="標楷體" w:hint="eastAsia"/>
          <w:sz w:val="36"/>
        </w:rPr>
        <w:t>班長期代理教師</w:t>
      </w:r>
      <w:r w:rsidR="00CC3E3E" w:rsidRPr="00CC3E3E">
        <w:rPr>
          <w:rFonts w:ascii="標楷體" w:eastAsia="標楷體" w:hAnsi="標楷體" w:hint="eastAsia"/>
          <w:b/>
          <w:color w:val="C00000"/>
          <w:sz w:val="36"/>
        </w:rPr>
        <w:t>第四</w:t>
      </w:r>
      <w:r w:rsidR="007A0FBF" w:rsidRPr="00CC3E3E">
        <w:rPr>
          <w:rFonts w:ascii="標楷體" w:eastAsia="標楷體" w:hAnsi="標楷體" w:hint="eastAsia"/>
          <w:b/>
          <w:color w:val="C00000"/>
          <w:sz w:val="36"/>
        </w:rPr>
        <w:t>次</w:t>
      </w:r>
      <w:r w:rsidR="00497FCC"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w:t>
      </w:r>
    </w:p>
    <w:p w14:paraId="45DFD03C" w14:textId="5319ECE3" w:rsidR="00944CAE" w:rsidRPr="00DD7122" w:rsidRDefault="00944CAE" w:rsidP="00497FCC">
      <w:pPr>
        <w:rPr>
          <w:rFonts w:ascii="標楷體" w:eastAsia="標楷體" w:hAnsi="標楷體"/>
          <w:sz w:val="36"/>
        </w:rPr>
      </w:pPr>
      <w:r w:rsidRPr="002E01F7">
        <w:rPr>
          <w:rFonts w:ascii="標楷體" w:eastAsia="標楷體" w:hAnsi="標楷體" w:hint="eastAsia"/>
          <w:sz w:val="36"/>
        </w:rPr>
        <w:t>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BD597E" w14:textId="4D3BC601" w:rsidR="00944CAE" w:rsidRPr="00702AB4" w:rsidRDefault="00E1717D" w:rsidP="00702AB4">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sectPr w:rsidR="00944CAE" w:rsidRPr="00702AB4" w:rsidSect="001E7F2C">
      <w:footerReference w:type="even" r:id="rId12"/>
      <w:footerReference w:type="default" r:id="rId13"/>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FB7DF" w14:textId="77777777" w:rsidR="001E288F" w:rsidRDefault="001E288F">
      <w:r>
        <w:separator/>
      </w:r>
    </w:p>
  </w:endnote>
  <w:endnote w:type="continuationSeparator" w:id="0">
    <w:p w14:paraId="195582B3" w14:textId="77777777" w:rsidR="001E288F" w:rsidRDefault="001E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E8232" w14:textId="44B66969"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1421D">
      <w:rPr>
        <w:rStyle w:val="a9"/>
        <w:noProof/>
      </w:rPr>
      <w:t>- 9 -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750C4" w14:textId="77777777" w:rsidR="001E288F" w:rsidRDefault="001E288F">
      <w:r>
        <w:separator/>
      </w:r>
    </w:p>
  </w:footnote>
  <w:footnote w:type="continuationSeparator" w:id="0">
    <w:p w14:paraId="20376C94" w14:textId="77777777" w:rsidR="001E288F" w:rsidRDefault="001E2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5222A05"/>
    <w:multiLevelType w:val="singleLevel"/>
    <w:tmpl w:val="0409000F"/>
    <w:lvl w:ilvl="0">
      <w:start w:val="1"/>
      <w:numFmt w:val="decimal"/>
      <w:lvlText w:val="%1."/>
      <w:lvlJc w:val="left"/>
      <w:pPr>
        <w:tabs>
          <w:tab w:val="num" w:pos="425"/>
        </w:tabs>
        <w:ind w:left="425" w:hanging="425"/>
      </w:pPr>
    </w:lvl>
  </w:abstractNum>
  <w:abstractNum w:abstractNumId="3">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56D44"/>
    <w:rsid w:val="00066004"/>
    <w:rsid w:val="00076A03"/>
    <w:rsid w:val="00080AA9"/>
    <w:rsid w:val="00081813"/>
    <w:rsid w:val="00083479"/>
    <w:rsid w:val="00084ACE"/>
    <w:rsid w:val="0008583F"/>
    <w:rsid w:val="00092CC1"/>
    <w:rsid w:val="00097331"/>
    <w:rsid w:val="000A26AA"/>
    <w:rsid w:val="000A51E9"/>
    <w:rsid w:val="000A79E7"/>
    <w:rsid w:val="000C10BA"/>
    <w:rsid w:val="000C5D0E"/>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58A7"/>
    <w:rsid w:val="0014751C"/>
    <w:rsid w:val="001478D9"/>
    <w:rsid w:val="00153258"/>
    <w:rsid w:val="001544F2"/>
    <w:rsid w:val="00161AB6"/>
    <w:rsid w:val="00161E87"/>
    <w:rsid w:val="00164B10"/>
    <w:rsid w:val="00167400"/>
    <w:rsid w:val="00173873"/>
    <w:rsid w:val="00175CD4"/>
    <w:rsid w:val="00176D82"/>
    <w:rsid w:val="00183508"/>
    <w:rsid w:val="001861AA"/>
    <w:rsid w:val="00192D77"/>
    <w:rsid w:val="00196261"/>
    <w:rsid w:val="00197B31"/>
    <w:rsid w:val="001A4E1D"/>
    <w:rsid w:val="001A5F06"/>
    <w:rsid w:val="001A6A00"/>
    <w:rsid w:val="001A6FA0"/>
    <w:rsid w:val="001B0810"/>
    <w:rsid w:val="001B1477"/>
    <w:rsid w:val="001B5C09"/>
    <w:rsid w:val="001B5EFF"/>
    <w:rsid w:val="001C1E77"/>
    <w:rsid w:val="001C37F0"/>
    <w:rsid w:val="001C7840"/>
    <w:rsid w:val="001D2372"/>
    <w:rsid w:val="001E288F"/>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679D"/>
    <w:rsid w:val="002579A5"/>
    <w:rsid w:val="0026350C"/>
    <w:rsid w:val="002725DA"/>
    <w:rsid w:val="00286D4A"/>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5C3D"/>
    <w:rsid w:val="00326F9D"/>
    <w:rsid w:val="00332434"/>
    <w:rsid w:val="00340653"/>
    <w:rsid w:val="00340DFA"/>
    <w:rsid w:val="00341CAF"/>
    <w:rsid w:val="0034392A"/>
    <w:rsid w:val="00345072"/>
    <w:rsid w:val="00351EC4"/>
    <w:rsid w:val="00353DC4"/>
    <w:rsid w:val="00361A47"/>
    <w:rsid w:val="00373358"/>
    <w:rsid w:val="0037394C"/>
    <w:rsid w:val="003802A5"/>
    <w:rsid w:val="003836F6"/>
    <w:rsid w:val="00384A5A"/>
    <w:rsid w:val="0038726D"/>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3F6FC3"/>
    <w:rsid w:val="00402EDC"/>
    <w:rsid w:val="0040321F"/>
    <w:rsid w:val="0040748F"/>
    <w:rsid w:val="00410075"/>
    <w:rsid w:val="00411682"/>
    <w:rsid w:val="0041421D"/>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0C4C"/>
    <w:rsid w:val="004B4BBA"/>
    <w:rsid w:val="004B524B"/>
    <w:rsid w:val="004C222C"/>
    <w:rsid w:val="004C2764"/>
    <w:rsid w:val="004C42B1"/>
    <w:rsid w:val="004D2B27"/>
    <w:rsid w:val="004D36BA"/>
    <w:rsid w:val="004D3FA4"/>
    <w:rsid w:val="004E1EA9"/>
    <w:rsid w:val="005034F0"/>
    <w:rsid w:val="00512CA9"/>
    <w:rsid w:val="00515648"/>
    <w:rsid w:val="00526F14"/>
    <w:rsid w:val="00526FCD"/>
    <w:rsid w:val="00543FEE"/>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64CC3"/>
    <w:rsid w:val="00671451"/>
    <w:rsid w:val="006720E7"/>
    <w:rsid w:val="00675247"/>
    <w:rsid w:val="0067686A"/>
    <w:rsid w:val="0068149D"/>
    <w:rsid w:val="00683153"/>
    <w:rsid w:val="0068453A"/>
    <w:rsid w:val="00685419"/>
    <w:rsid w:val="006913A6"/>
    <w:rsid w:val="006A1B5A"/>
    <w:rsid w:val="006A5EAB"/>
    <w:rsid w:val="006B1BC6"/>
    <w:rsid w:val="006B2086"/>
    <w:rsid w:val="006B34E1"/>
    <w:rsid w:val="006B7DF1"/>
    <w:rsid w:val="006C2991"/>
    <w:rsid w:val="006D4EBC"/>
    <w:rsid w:val="006D5220"/>
    <w:rsid w:val="006E2199"/>
    <w:rsid w:val="006E3FB8"/>
    <w:rsid w:val="006F40EC"/>
    <w:rsid w:val="006F47E7"/>
    <w:rsid w:val="006F5429"/>
    <w:rsid w:val="00700FEB"/>
    <w:rsid w:val="0070125A"/>
    <w:rsid w:val="00702AB4"/>
    <w:rsid w:val="0070326C"/>
    <w:rsid w:val="00716081"/>
    <w:rsid w:val="0071753B"/>
    <w:rsid w:val="007429BD"/>
    <w:rsid w:val="0074449E"/>
    <w:rsid w:val="0074582F"/>
    <w:rsid w:val="00751FAF"/>
    <w:rsid w:val="0075610D"/>
    <w:rsid w:val="00763734"/>
    <w:rsid w:val="0076639D"/>
    <w:rsid w:val="00766A43"/>
    <w:rsid w:val="00775D87"/>
    <w:rsid w:val="00780F6D"/>
    <w:rsid w:val="00782804"/>
    <w:rsid w:val="007831D1"/>
    <w:rsid w:val="007945DF"/>
    <w:rsid w:val="00795B66"/>
    <w:rsid w:val="007A0FBF"/>
    <w:rsid w:val="007B594F"/>
    <w:rsid w:val="007B62B9"/>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2F2D"/>
    <w:rsid w:val="00823A69"/>
    <w:rsid w:val="008276AD"/>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47C7D"/>
    <w:rsid w:val="00952703"/>
    <w:rsid w:val="00952DED"/>
    <w:rsid w:val="00957058"/>
    <w:rsid w:val="00963794"/>
    <w:rsid w:val="00985423"/>
    <w:rsid w:val="00991EB6"/>
    <w:rsid w:val="00992188"/>
    <w:rsid w:val="009A26F6"/>
    <w:rsid w:val="009A6136"/>
    <w:rsid w:val="009B0734"/>
    <w:rsid w:val="009B166E"/>
    <w:rsid w:val="009B2C80"/>
    <w:rsid w:val="009B5855"/>
    <w:rsid w:val="009C2ADD"/>
    <w:rsid w:val="009D5E0A"/>
    <w:rsid w:val="009E051D"/>
    <w:rsid w:val="009E6D5D"/>
    <w:rsid w:val="009F3A8E"/>
    <w:rsid w:val="009F49C8"/>
    <w:rsid w:val="00A14F50"/>
    <w:rsid w:val="00A22A16"/>
    <w:rsid w:val="00A343B4"/>
    <w:rsid w:val="00A3724E"/>
    <w:rsid w:val="00A42C60"/>
    <w:rsid w:val="00A526DB"/>
    <w:rsid w:val="00A52A41"/>
    <w:rsid w:val="00A532AE"/>
    <w:rsid w:val="00A72FFC"/>
    <w:rsid w:val="00A74EDB"/>
    <w:rsid w:val="00A7710D"/>
    <w:rsid w:val="00A8435D"/>
    <w:rsid w:val="00A86DB9"/>
    <w:rsid w:val="00A90216"/>
    <w:rsid w:val="00A947D0"/>
    <w:rsid w:val="00AA0147"/>
    <w:rsid w:val="00AA48C1"/>
    <w:rsid w:val="00AB0965"/>
    <w:rsid w:val="00AC0B09"/>
    <w:rsid w:val="00AC1126"/>
    <w:rsid w:val="00AC394B"/>
    <w:rsid w:val="00AD238D"/>
    <w:rsid w:val="00AD2D1B"/>
    <w:rsid w:val="00AD63B7"/>
    <w:rsid w:val="00AD73DA"/>
    <w:rsid w:val="00AE1300"/>
    <w:rsid w:val="00AE2350"/>
    <w:rsid w:val="00B034A8"/>
    <w:rsid w:val="00B04DE7"/>
    <w:rsid w:val="00B10EC8"/>
    <w:rsid w:val="00B17F39"/>
    <w:rsid w:val="00B262C2"/>
    <w:rsid w:val="00B36833"/>
    <w:rsid w:val="00B37F72"/>
    <w:rsid w:val="00B405D5"/>
    <w:rsid w:val="00B4137D"/>
    <w:rsid w:val="00B536B3"/>
    <w:rsid w:val="00B55127"/>
    <w:rsid w:val="00B5698D"/>
    <w:rsid w:val="00B60BF8"/>
    <w:rsid w:val="00B633AD"/>
    <w:rsid w:val="00B7684D"/>
    <w:rsid w:val="00B81CC4"/>
    <w:rsid w:val="00B844AD"/>
    <w:rsid w:val="00B8473C"/>
    <w:rsid w:val="00B9086C"/>
    <w:rsid w:val="00B931A0"/>
    <w:rsid w:val="00B96730"/>
    <w:rsid w:val="00BA6B2C"/>
    <w:rsid w:val="00BB319E"/>
    <w:rsid w:val="00BC0EF1"/>
    <w:rsid w:val="00BC2D44"/>
    <w:rsid w:val="00BC373F"/>
    <w:rsid w:val="00BC3AD3"/>
    <w:rsid w:val="00BC7AD5"/>
    <w:rsid w:val="00BD217E"/>
    <w:rsid w:val="00BD76A2"/>
    <w:rsid w:val="00BE055A"/>
    <w:rsid w:val="00BE2F86"/>
    <w:rsid w:val="00BE6257"/>
    <w:rsid w:val="00BF005C"/>
    <w:rsid w:val="00BF2674"/>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A5B23"/>
    <w:rsid w:val="00CB2C51"/>
    <w:rsid w:val="00CC1B8F"/>
    <w:rsid w:val="00CC3E3E"/>
    <w:rsid w:val="00CD09C3"/>
    <w:rsid w:val="00CD6EDA"/>
    <w:rsid w:val="00CE0DC3"/>
    <w:rsid w:val="00CE1464"/>
    <w:rsid w:val="00CE1AF9"/>
    <w:rsid w:val="00CE21B5"/>
    <w:rsid w:val="00CE62FD"/>
    <w:rsid w:val="00CE786E"/>
    <w:rsid w:val="00CF0058"/>
    <w:rsid w:val="00CF2B2A"/>
    <w:rsid w:val="00CF300C"/>
    <w:rsid w:val="00CF4504"/>
    <w:rsid w:val="00CF4A8D"/>
    <w:rsid w:val="00CF5155"/>
    <w:rsid w:val="00CF7BBE"/>
    <w:rsid w:val="00D061C5"/>
    <w:rsid w:val="00D12934"/>
    <w:rsid w:val="00D12C94"/>
    <w:rsid w:val="00D157BC"/>
    <w:rsid w:val="00D262E0"/>
    <w:rsid w:val="00D26484"/>
    <w:rsid w:val="00D320AF"/>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187D"/>
    <w:rsid w:val="00DC61CC"/>
    <w:rsid w:val="00DC7212"/>
    <w:rsid w:val="00DC7E36"/>
    <w:rsid w:val="00DD5A9A"/>
    <w:rsid w:val="00DD5E87"/>
    <w:rsid w:val="00DD7122"/>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1053"/>
    <w:rsid w:val="00E43359"/>
    <w:rsid w:val="00E4771F"/>
    <w:rsid w:val="00E50143"/>
    <w:rsid w:val="00E64153"/>
    <w:rsid w:val="00E7502B"/>
    <w:rsid w:val="00E767FF"/>
    <w:rsid w:val="00E76F9A"/>
    <w:rsid w:val="00E850BA"/>
    <w:rsid w:val="00E86758"/>
    <w:rsid w:val="00E87252"/>
    <w:rsid w:val="00E9368D"/>
    <w:rsid w:val="00EA1EB7"/>
    <w:rsid w:val="00EA7284"/>
    <w:rsid w:val="00EA758F"/>
    <w:rsid w:val="00EB719A"/>
    <w:rsid w:val="00EB7F3C"/>
    <w:rsid w:val="00ED04D9"/>
    <w:rsid w:val="00ED0F46"/>
    <w:rsid w:val="00EE69A5"/>
    <w:rsid w:val="00EF1372"/>
    <w:rsid w:val="00EF1F45"/>
    <w:rsid w:val="00F01B83"/>
    <w:rsid w:val="00F129A1"/>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 w:val="00FF7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hsps.cy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s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Yiling</cp:lastModifiedBy>
  <cp:revision>3</cp:revision>
  <cp:lastPrinted>2018-07-24T01:49:00Z</cp:lastPrinted>
  <dcterms:created xsi:type="dcterms:W3CDTF">2024-02-16T06:22:00Z</dcterms:created>
  <dcterms:modified xsi:type="dcterms:W3CDTF">2024-02-16T06:22:00Z</dcterms:modified>
</cp:coreProperties>
</file>