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015F8732" w:rsidR="001D7637" w:rsidRPr="00BC3881" w:rsidRDefault="00E438D0" w:rsidP="002242B2">
      <w:pPr>
        <w:spacing w:afterLines="50" w:after="180" w:line="320" w:lineRule="exact"/>
        <w:jc w:val="center"/>
        <w:rPr>
          <w:rFonts w:ascii="標楷體" w:eastAsia="標楷體" w:hAnsi="標楷體"/>
          <w:b/>
          <w:sz w:val="28"/>
          <w:szCs w:val="30"/>
        </w:rPr>
      </w:pPr>
      <w:r w:rsidRPr="00BC3881">
        <w:rPr>
          <w:rFonts w:ascii="標楷體" w:eastAsia="標楷體" w:hAnsi="標楷體" w:hint="eastAsia"/>
          <w:b/>
          <w:sz w:val="28"/>
          <w:szCs w:val="30"/>
        </w:rPr>
        <w:t>嘉</w:t>
      </w:r>
      <w:r w:rsidR="007429BD" w:rsidRPr="00BC3881">
        <w:rPr>
          <w:rFonts w:ascii="標楷體" w:eastAsia="標楷體" w:hAnsi="標楷體" w:hint="eastAsia"/>
          <w:b/>
          <w:sz w:val="28"/>
          <w:szCs w:val="30"/>
        </w:rPr>
        <w:t>義縣朴子市大同國民小學</w:t>
      </w:r>
      <w:r w:rsidR="00EB3574" w:rsidRPr="00BC3881">
        <w:rPr>
          <w:rFonts w:ascii="標楷體" w:eastAsia="標楷體" w:hAnsi="標楷體" w:hint="eastAsia"/>
          <w:b/>
          <w:sz w:val="28"/>
          <w:szCs w:val="30"/>
        </w:rPr>
        <w:t>112學年度</w:t>
      </w:r>
      <w:r w:rsidR="00BC3881" w:rsidRPr="00BC3881">
        <w:rPr>
          <w:rFonts w:ascii="標楷體" w:eastAsia="標楷體" w:hAnsi="標楷體" w:hint="eastAsia"/>
          <w:b/>
          <w:sz w:val="28"/>
          <w:szCs w:val="30"/>
        </w:rPr>
        <w:t>長期</w:t>
      </w:r>
      <w:r w:rsidR="00F00FA2" w:rsidRPr="00BC3881">
        <w:rPr>
          <w:rFonts w:ascii="標楷體" w:eastAsia="標楷體" w:hAnsi="標楷體" w:hint="eastAsia"/>
          <w:b/>
          <w:sz w:val="28"/>
          <w:szCs w:val="30"/>
        </w:rPr>
        <w:t>代理教師及</w:t>
      </w:r>
      <w:r w:rsidR="00BC3881" w:rsidRPr="00BC3881">
        <w:rPr>
          <w:rFonts w:ascii="標楷體" w:eastAsia="標楷體" w:hAnsi="標楷體" w:hint="eastAsia"/>
          <w:b/>
          <w:sz w:val="28"/>
          <w:szCs w:val="30"/>
        </w:rPr>
        <w:t>長期</w:t>
      </w:r>
      <w:r w:rsidR="00F00FA2" w:rsidRPr="00BC3881">
        <w:rPr>
          <w:rFonts w:ascii="標楷體" w:eastAsia="標楷體" w:hAnsi="標楷體" w:hint="eastAsia"/>
          <w:b/>
          <w:sz w:val="28"/>
          <w:szCs w:val="30"/>
        </w:rPr>
        <w:t>鐘點代課教師</w:t>
      </w:r>
      <w:r w:rsidR="007429BD" w:rsidRPr="00BC3881">
        <w:rPr>
          <w:rFonts w:ascii="標楷體" w:eastAsia="標楷體" w:hAnsi="標楷體" w:hint="eastAsia"/>
          <w:b/>
          <w:sz w:val="28"/>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77777777" w:rsidR="00167569" w:rsidRDefault="00167569" w:rsidP="00131377">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一、教育部中小學兼任代課及代理教師聘任辦法</w:t>
      </w:r>
      <w:r w:rsidRPr="00EF1FC1">
        <w:rPr>
          <w:rFonts w:ascii="標楷體" w:eastAsia="標楷體" w:hAnsi="標楷體" w:hint="eastAsia"/>
          <w:sz w:val="28"/>
        </w:rPr>
        <w:t>。</w:t>
      </w:r>
    </w:p>
    <w:p w14:paraId="2D9BE298" w14:textId="0CA83481" w:rsidR="00FB5C61" w:rsidRPr="00635E6E" w:rsidRDefault="00167569" w:rsidP="00635E6E">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5B7CE371" w14:textId="517388CB" w:rsidR="00167569" w:rsidRDefault="00167569" w:rsidP="00131377">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w:t>
      </w:r>
      <w:r w:rsidR="00635E6E">
        <w:rPr>
          <w:rFonts w:ascii="標楷體" w:eastAsia="標楷體" w:hAnsi="標楷體" w:hint="eastAsia"/>
          <w:sz w:val="28"/>
        </w:rPr>
        <w:t>三</w:t>
      </w:r>
      <w:r w:rsidRPr="00F87F00">
        <w:rPr>
          <w:rFonts w:ascii="標楷體" w:eastAsia="標楷體" w:hAnsi="標楷體" w:hint="eastAsia"/>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sidR="00B71F17">
        <w:rPr>
          <w:rFonts w:ascii="標楷體" w:eastAsia="標楷體" w:hAnsi="標楷體"/>
          <w:sz w:val="28"/>
        </w:rPr>
        <w:t>7</w:t>
      </w:r>
      <w:r w:rsidRPr="00F87F00">
        <w:rPr>
          <w:rFonts w:ascii="標楷體" w:eastAsia="標楷體" w:hAnsi="標楷體"/>
          <w:sz w:val="28"/>
        </w:rPr>
        <w:t>月</w:t>
      </w:r>
      <w:r w:rsidR="00B71F17">
        <w:rPr>
          <w:rFonts w:ascii="標楷體" w:eastAsia="標楷體" w:hAnsi="標楷體"/>
          <w:sz w:val="28"/>
        </w:rPr>
        <w:t>12</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sidR="00B71F17">
        <w:rPr>
          <w:rFonts w:ascii="標楷體" w:eastAsia="標楷體" w:hAnsi="標楷體" w:hint="eastAsia"/>
          <w:sz w:val="28"/>
        </w:rPr>
        <w:t>1120170763</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387CCC74" w14:textId="7A0AE9B5" w:rsidR="00635E6E" w:rsidRPr="00053B95" w:rsidRDefault="00635E6E" w:rsidP="00131377">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四、</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7月21</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1120177097</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10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2835"/>
        <w:gridCol w:w="4111"/>
        <w:gridCol w:w="2410"/>
      </w:tblGrid>
      <w:tr w:rsidR="009E3F90" w:rsidRPr="00251F04" w14:paraId="4D9726AA" w14:textId="77777777" w:rsidTr="002D5A61">
        <w:trPr>
          <w:trHeight w:val="680"/>
        </w:trPr>
        <w:tc>
          <w:tcPr>
            <w:tcW w:w="4564" w:type="dxa"/>
            <w:gridSpan w:val="2"/>
            <w:tcBorders>
              <w:top w:val="single" w:sz="12" w:space="0" w:color="auto"/>
              <w:left w:val="single" w:sz="12"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4111" w:type="dxa"/>
            <w:tcBorders>
              <w:top w:val="single" w:sz="12"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2410" w:type="dxa"/>
            <w:tcBorders>
              <w:top w:val="single" w:sz="12" w:space="0" w:color="auto"/>
              <w:bottom w:val="thinThickSmallGap" w:sz="12" w:space="0" w:color="auto"/>
              <w:right w:val="single" w:sz="12"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897C3D" w:rsidRPr="00251F04" w14:paraId="264B9C61" w14:textId="77777777" w:rsidTr="002D5A61">
        <w:trPr>
          <w:trHeight w:val="567"/>
        </w:trPr>
        <w:tc>
          <w:tcPr>
            <w:tcW w:w="1729"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62061597" w14:textId="77777777" w:rsidR="001F29A6" w:rsidRDefault="00897C3D" w:rsidP="005C5333">
            <w:pPr>
              <w:spacing w:line="300" w:lineRule="exact"/>
              <w:jc w:val="center"/>
              <w:rPr>
                <w:rFonts w:ascii="標楷體" w:eastAsia="標楷體" w:hAnsi="標楷體"/>
                <w:szCs w:val="24"/>
              </w:rPr>
            </w:pPr>
            <w:bookmarkStart w:id="0" w:name="_GoBack" w:colFirst="0" w:colLast="4"/>
            <w:r>
              <w:rPr>
                <w:rFonts w:ascii="標楷體" w:eastAsia="標楷體" w:hAnsi="標楷體" w:hint="eastAsia"/>
                <w:szCs w:val="24"/>
              </w:rPr>
              <w:t>合理員額</w:t>
            </w:r>
          </w:p>
          <w:p w14:paraId="3AB31802" w14:textId="1E772A75" w:rsidR="00897C3D" w:rsidRPr="0079770C" w:rsidRDefault="00897C3D" w:rsidP="005C5333">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03ACCCD0" w14:textId="1E1D1AD2" w:rsidR="00897C3D" w:rsidRPr="0079770C" w:rsidRDefault="00635E6E" w:rsidP="00897C3D">
            <w:pPr>
              <w:spacing w:line="280" w:lineRule="exact"/>
              <w:ind w:leftChars="50" w:left="120"/>
              <w:rPr>
                <w:rFonts w:ascii="標楷體" w:eastAsia="標楷體" w:hAnsi="標楷體"/>
                <w:szCs w:val="24"/>
              </w:rPr>
            </w:pPr>
            <w:r>
              <w:rPr>
                <w:rFonts w:ascii="標楷體" w:eastAsia="標楷體" w:hAnsi="標楷體" w:hint="eastAsia"/>
                <w:szCs w:val="24"/>
              </w:rPr>
              <w:t>A</w:t>
            </w:r>
            <w:r w:rsidR="00897C3D" w:rsidRPr="00425383">
              <w:rPr>
                <w:rFonts w:ascii="標楷體" w:eastAsia="標楷體" w:hAnsi="標楷體" w:hint="eastAsia"/>
                <w:szCs w:val="24"/>
              </w:rPr>
              <w:t>.一般專長代理教師</w:t>
            </w:r>
          </w:p>
        </w:tc>
        <w:tc>
          <w:tcPr>
            <w:tcW w:w="4111"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1739F100" w14:textId="2E5ED6B7" w:rsidR="00897C3D" w:rsidRPr="005A07AC"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擔任</w:t>
            </w:r>
            <w:r w:rsidR="009241C9">
              <w:rPr>
                <w:rFonts w:ascii="標楷體" w:eastAsia="標楷體" w:hAnsi="標楷體" w:hint="eastAsia"/>
                <w:szCs w:val="24"/>
              </w:rPr>
              <w:t>高年級</w:t>
            </w:r>
            <w:r w:rsidRPr="00425383">
              <w:rPr>
                <w:rFonts w:ascii="標楷體" w:eastAsia="標楷體" w:hAnsi="標楷體" w:hint="eastAsia"/>
                <w:szCs w:val="24"/>
              </w:rPr>
              <w:t>班級導師</w:t>
            </w:r>
          </w:p>
        </w:tc>
        <w:tc>
          <w:tcPr>
            <w:tcW w:w="2410"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24DF51A3" w14:textId="11E7DFC1" w:rsidR="00897C3D" w:rsidRPr="00251F04" w:rsidRDefault="00897C3D" w:rsidP="00897C3D">
            <w:pPr>
              <w:spacing w:line="280" w:lineRule="exact"/>
              <w:rPr>
                <w:rFonts w:ascii="標楷體" w:eastAsia="標楷體" w:hAnsi="標楷體"/>
                <w:szCs w:val="24"/>
              </w:rPr>
            </w:pPr>
            <w:r w:rsidRPr="00425383">
              <w:rPr>
                <w:rFonts w:ascii="標楷體" w:eastAsia="標楷體" w:hAnsi="標楷體" w:hint="eastAsia"/>
                <w:szCs w:val="24"/>
              </w:rPr>
              <w:t>正取</w:t>
            </w:r>
            <w:r w:rsidR="00635E6E">
              <w:rPr>
                <w:rFonts w:ascii="標楷體" w:eastAsia="標楷體" w:hAnsi="標楷體" w:hint="eastAsia"/>
                <w:szCs w:val="24"/>
              </w:rPr>
              <w:t>1</w:t>
            </w:r>
            <w:r w:rsidRPr="00425383">
              <w:rPr>
                <w:rFonts w:ascii="標楷體" w:eastAsia="標楷體" w:hAnsi="標楷體" w:hint="eastAsia"/>
                <w:szCs w:val="24"/>
              </w:rPr>
              <w:t>名，備取若干名</w:t>
            </w:r>
          </w:p>
        </w:tc>
      </w:tr>
      <w:tr w:rsidR="00635E6E" w:rsidRPr="00251F04" w14:paraId="4A9E5DAF" w14:textId="77777777" w:rsidTr="002D5A61">
        <w:trPr>
          <w:trHeight w:val="567"/>
        </w:trPr>
        <w:tc>
          <w:tcPr>
            <w:tcW w:w="1729"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009950E9" w14:textId="77777777" w:rsidR="005C5333" w:rsidRDefault="005C5333" w:rsidP="005C5333">
            <w:pPr>
              <w:spacing w:line="300" w:lineRule="exact"/>
              <w:jc w:val="center"/>
              <w:rPr>
                <w:rFonts w:ascii="標楷體" w:eastAsia="標楷體" w:hAnsi="標楷體"/>
                <w:sz w:val="20"/>
                <w:szCs w:val="24"/>
              </w:rPr>
            </w:pPr>
            <w:r w:rsidRPr="000B0DE6">
              <w:rPr>
                <w:rFonts w:ascii="標楷體" w:eastAsia="標楷體" w:hAnsi="標楷體" w:hint="eastAsia"/>
                <w:sz w:val="20"/>
                <w:szCs w:val="24"/>
              </w:rPr>
              <w:t>國民教育輔導團</w:t>
            </w:r>
          </w:p>
          <w:p w14:paraId="51D06BCB" w14:textId="14C1AF52" w:rsidR="00635E6E" w:rsidRDefault="005C5333" w:rsidP="005C5333">
            <w:pPr>
              <w:spacing w:line="300" w:lineRule="exact"/>
              <w:jc w:val="center"/>
              <w:rPr>
                <w:rFonts w:ascii="標楷體" w:eastAsia="標楷體" w:hAnsi="標楷體"/>
                <w:szCs w:val="24"/>
              </w:rPr>
            </w:pPr>
            <w:r w:rsidRPr="000B0DE6">
              <w:rPr>
                <w:rFonts w:ascii="標楷體" w:eastAsia="標楷體" w:hAnsi="標楷體" w:hint="eastAsia"/>
                <w:sz w:val="20"/>
                <w:szCs w:val="24"/>
              </w:rPr>
              <w:t>專任輔導員公假缺</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43C428B5" w14:textId="6E6919DA" w:rsidR="00635E6E" w:rsidRDefault="005C5333" w:rsidP="00897C3D">
            <w:pPr>
              <w:spacing w:line="280" w:lineRule="exact"/>
              <w:ind w:leftChars="50" w:left="120"/>
              <w:rPr>
                <w:rFonts w:ascii="標楷體" w:eastAsia="標楷體" w:hAnsi="標楷體"/>
                <w:szCs w:val="24"/>
              </w:rPr>
            </w:pPr>
            <w:r>
              <w:rPr>
                <w:rFonts w:ascii="標楷體" w:eastAsia="標楷體" w:hAnsi="標楷體" w:hint="eastAsia"/>
                <w:szCs w:val="24"/>
              </w:rPr>
              <w:t>B</w:t>
            </w:r>
            <w:r w:rsidR="004B7586">
              <w:rPr>
                <w:rFonts w:ascii="標楷體" w:eastAsia="標楷體" w:hAnsi="標楷體" w:hint="eastAsia"/>
                <w:szCs w:val="24"/>
              </w:rPr>
              <w:t>.</w:t>
            </w:r>
            <w:r w:rsidR="003A48D8">
              <w:rPr>
                <w:rFonts w:ascii="標楷體" w:eastAsia="標楷體" w:hAnsi="標楷體"/>
                <w:szCs w:val="24"/>
              </w:rPr>
              <w:t>視覺藝術</w:t>
            </w:r>
            <w:r w:rsidR="004B7586">
              <w:rPr>
                <w:rFonts w:ascii="標楷體" w:eastAsia="標楷體" w:hAnsi="標楷體"/>
                <w:szCs w:val="24"/>
              </w:rPr>
              <w:t>專長代理教師</w:t>
            </w:r>
          </w:p>
        </w:tc>
        <w:tc>
          <w:tcPr>
            <w:tcW w:w="4111"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575A790D" w14:textId="3D5C345C" w:rsidR="00635E6E" w:rsidRPr="00425383" w:rsidRDefault="004B7586" w:rsidP="00897C3D">
            <w:pPr>
              <w:spacing w:line="280" w:lineRule="exact"/>
              <w:rPr>
                <w:rFonts w:ascii="標楷體" w:eastAsia="標楷體" w:hAnsi="標楷體"/>
                <w:szCs w:val="24"/>
              </w:rPr>
            </w:pPr>
            <w:r>
              <w:rPr>
                <w:rFonts w:ascii="標楷體" w:eastAsia="標楷體" w:hAnsi="標楷體" w:hint="eastAsia"/>
                <w:szCs w:val="24"/>
              </w:rPr>
              <w:t>擔任</w:t>
            </w:r>
            <w:r w:rsidR="003A48D8">
              <w:rPr>
                <w:rFonts w:ascii="標楷體" w:eastAsia="標楷體" w:hAnsi="標楷體" w:hint="eastAsia"/>
                <w:szCs w:val="24"/>
              </w:rPr>
              <w:t>視覺藝術</w:t>
            </w:r>
            <w:r w:rsidRPr="00425383">
              <w:rPr>
                <w:rFonts w:ascii="標楷體" w:eastAsia="標楷體" w:hAnsi="標楷體" w:hint="eastAsia"/>
                <w:szCs w:val="24"/>
              </w:rPr>
              <w:t>科任與</w:t>
            </w:r>
            <w:r w:rsidRPr="001D7688">
              <w:rPr>
                <w:rFonts w:ascii="標楷體" w:eastAsia="標楷體" w:hAnsi="標楷體"/>
                <w:szCs w:val="24"/>
              </w:rPr>
              <w:t>配合學校相關事務</w:t>
            </w:r>
            <w:proofErr w:type="gramStart"/>
            <w:r w:rsidR="006D6F31">
              <w:rPr>
                <w:rFonts w:ascii="標楷體" w:eastAsia="標楷體" w:hAnsi="標楷體"/>
                <w:szCs w:val="24"/>
              </w:rPr>
              <w:t>（</w:t>
            </w:r>
            <w:proofErr w:type="gramEnd"/>
            <w:r w:rsidR="006D6F31">
              <w:rPr>
                <w:rFonts w:ascii="標楷體" w:eastAsia="標楷體" w:hAnsi="標楷體"/>
                <w:szCs w:val="24"/>
              </w:rPr>
              <w:t>例：花燈、學校活動佈置</w:t>
            </w:r>
            <w:r w:rsidR="00DF1171">
              <w:rPr>
                <w:rFonts w:ascii="標楷體" w:eastAsia="標楷體" w:hAnsi="標楷體"/>
                <w:szCs w:val="24"/>
              </w:rPr>
              <w:t>等</w:t>
            </w:r>
            <w:proofErr w:type="gramStart"/>
            <w:r w:rsidR="006D6F31">
              <w:rPr>
                <w:rFonts w:ascii="標楷體" w:eastAsia="標楷體" w:hAnsi="標楷體"/>
                <w:szCs w:val="24"/>
              </w:rPr>
              <w:t>）</w:t>
            </w:r>
            <w:proofErr w:type="gramEnd"/>
          </w:p>
        </w:tc>
        <w:tc>
          <w:tcPr>
            <w:tcW w:w="2410"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44E2C4A2" w14:textId="74F9989D" w:rsidR="00635E6E" w:rsidRPr="00425383" w:rsidRDefault="005C5333" w:rsidP="00897C3D">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r w:rsidR="00057AB9" w:rsidRPr="00251F04" w14:paraId="2EC7C83A" w14:textId="77777777" w:rsidTr="002D5A61">
        <w:trPr>
          <w:trHeight w:val="567"/>
        </w:trPr>
        <w:tc>
          <w:tcPr>
            <w:tcW w:w="1729" w:type="dxa"/>
            <w:vMerge w:val="restart"/>
            <w:tcBorders>
              <w:top w:val="thinThickSmallGap" w:sz="12" w:space="0" w:color="auto"/>
              <w:left w:val="single" w:sz="12" w:space="0" w:color="auto"/>
            </w:tcBorders>
            <w:shd w:val="clear" w:color="auto" w:fill="auto"/>
            <w:vAlign w:val="center"/>
          </w:tcPr>
          <w:p w14:paraId="6AB57E3B" w14:textId="3C382923" w:rsidR="00057AB9" w:rsidRPr="00251F04" w:rsidRDefault="00057AB9" w:rsidP="008A0D29">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鐘點代課教師</w:t>
            </w:r>
          </w:p>
        </w:tc>
        <w:tc>
          <w:tcPr>
            <w:tcW w:w="2835" w:type="dxa"/>
            <w:tcBorders>
              <w:top w:val="thinThickSmallGap" w:sz="12" w:space="0" w:color="auto"/>
              <w:bottom w:val="single" w:sz="4" w:space="0" w:color="auto"/>
            </w:tcBorders>
            <w:shd w:val="clear" w:color="auto" w:fill="auto"/>
            <w:vAlign w:val="center"/>
          </w:tcPr>
          <w:p w14:paraId="4FB891F2" w14:textId="76AB5F8A" w:rsidR="00057AB9" w:rsidRDefault="00057AB9" w:rsidP="002E1E5E">
            <w:pPr>
              <w:spacing w:line="280" w:lineRule="exact"/>
              <w:ind w:leftChars="50" w:left="120"/>
              <w:rPr>
                <w:rFonts w:ascii="標楷體" w:eastAsia="標楷體" w:hAnsi="標楷體"/>
                <w:szCs w:val="24"/>
              </w:rPr>
            </w:pPr>
            <w:r>
              <w:rPr>
                <w:rFonts w:ascii="標楷體" w:eastAsia="標楷體" w:hAnsi="標楷體"/>
                <w:szCs w:val="24"/>
              </w:rPr>
              <w:t>C.自然專長代課教師</w:t>
            </w:r>
          </w:p>
        </w:tc>
        <w:tc>
          <w:tcPr>
            <w:tcW w:w="4111" w:type="dxa"/>
            <w:tcBorders>
              <w:top w:val="thinThickSmallGap" w:sz="12" w:space="0" w:color="auto"/>
              <w:bottom w:val="single" w:sz="4" w:space="0" w:color="auto"/>
            </w:tcBorders>
            <w:shd w:val="clear" w:color="auto" w:fill="auto"/>
            <w:vAlign w:val="center"/>
          </w:tcPr>
          <w:p w14:paraId="76C3DC0F" w14:textId="2B84D428" w:rsidR="00057AB9" w:rsidRPr="007E73FF" w:rsidRDefault="00057AB9" w:rsidP="002E1E5E">
            <w:pPr>
              <w:spacing w:line="280" w:lineRule="exact"/>
              <w:rPr>
                <w:rFonts w:ascii="標楷體" w:eastAsia="標楷體" w:hAnsi="標楷體"/>
                <w:sz w:val="22"/>
                <w:szCs w:val="22"/>
              </w:rPr>
            </w:pPr>
            <w:r>
              <w:rPr>
                <w:rFonts w:ascii="標楷體" w:eastAsia="標楷體" w:hAnsi="標楷體" w:hint="eastAsia"/>
                <w:szCs w:val="24"/>
              </w:rPr>
              <w:t>擔任自然科任</w:t>
            </w:r>
            <w:r w:rsidRPr="00425383">
              <w:rPr>
                <w:rFonts w:ascii="標楷體" w:eastAsia="標楷體" w:hAnsi="標楷體" w:hint="eastAsia"/>
                <w:szCs w:val="24"/>
              </w:rPr>
              <w:t>與</w:t>
            </w:r>
            <w:r w:rsidRPr="001D7688">
              <w:rPr>
                <w:rFonts w:ascii="標楷體" w:eastAsia="標楷體" w:hAnsi="標楷體"/>
                <w:szCs w:val="24"/>
              </w:rPr>
              <w:t>配合學校相關事務</w:t>
            </w:r>
          </w:p>
        </w:tc>
        <w:tc>
          <w:tcPr>
            <w:tcW w:w="2410" w:type="dxa"/>
            <w:tcBorders>
              <w:top w:val="thinThickSmallGap" w:sz="12" w:space="0" w:color="auto"/>
              <w:right w:val="single" w:sz="12" w:space="0" w:color="auto"/>
            </w:tcBorders>
            <w:shd w:val="clear" w:color="auto" w:fill="auto"/>
            <w:vAlign w:val="center"/>
          </w:tcPr>
          <w:p w14:paraId="52DE21E9" w14:textId="66B4FE65" w:rsidR="00057AB9" w:rsidRDefault="00057AB9" w:rsidP="002E1E5E">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057AB9" w:rsidRPr="00251F04" w14:paraId="509CAA61" w14:textId="77777777" w:rsidTr="002D5A61">
        <w:trPr>
          <w:trHeight w:val="567"/>
        </w:trPr>
        <w:tc>
          <w:tcPr>
            <w:tcW w:w="1729" w:type="dxa"/>
            <w:vMerge/>
            <w:tcBorders>
              <w:left w:val="single" w:sz="12" w:space="0" w:color="auto"/>
            </w:tcBorders>
            <w:shd w:val="clear" w:color="auto" w:fill="auto"/>
            <w:vAlign w:val="center"/>
          </w:tcPr>
          <w:p w14:paraId="41593814" w14:textId="77777777" w:rsidR="00057AB9" w:rsidRPr="00251F04" w:rsidRDefault="00057AB9" w:rsidP="002E1E5E">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16C93D65" w14:textId="08FD0071" w:rsidR="00057AB9" w:rsidRDefault="00057AB9" w:rsidP="002E1E5E">
            <w:pPr>
              <w:spacing w:line="280" w:lineRule="exact"/>
              <w:ind w:leftChars="50" w:left="120"/>
              <w:rPr>
                <w:rFonts w:ascii="標楷體" w:eastAsia="標楷體" w:hAnsi="標楷體"/>
                <w:szCs w:val="24"/>
              </w:rPr>
            </w:pPr>
            <w:r>
              <w:rPr>
                <w:rFonts w:ascii="標楷體" w:eastAsia="標楷體" w:hAnsi="標楷體" w:hint="eastAsia"/>
                <w:szCs w:val="24"/>
              </w:rPr>
              <w:t>D.</w:t>
            </w:r>
            <w:r>
              <w:rPr>
                <w:rFonts w:ascii="標楷體" w:eastAsia="標楷體" w:hAnsi="標楷體"/>
                <w:szCs w:val="24"/>
              </w:rPr>
              <w:t>英語專長代課教師</w:t>
            </w:r>
          </w:p>
        </w:tc>
        <w:tc>
          <w:tcPr>
            <w:tcW w:w="4111" w:type="dxa"/>
            <w:tcBorders>
              <w:top w:val="single" w:sz="4" w:space="0" w:color="auto"/>
              <w:bottom w:val="single" w:sz="4" w:space="0" w:color="auto"/>
            </w:tcBorders>
            <w:shd w:val="clear" w:color="auto" w:fill="auto"/>
            <w:vAlign w:val="center"/>
          </w:tcPr>
          <w:p w14:paraId="41451545" w14:textId="73CC38C1" w:rsidR="00057AB9" w:rsidRDefault="00057AB9" w:rsidP="002E1E5E">
            <w:pPr>
              <w:spacing w:line="280" w:lineRule="exact"/>
              <w:rPr>
                <w:rFonts w:ascii="標楷體" w:eastAsia="標楷體" w:hAnsi="標楷體"/>
                <w:szCs w:val="24"/>
              </w:rPr>
            </w:pPr>
            <w:r>
              <w:rPr>
                <w:rFonts w:ascii="標楷體" w:eastAsia="標楷體" w:hAnsi="標楷體" w:hint="eastAsia"/>
                <w:szCs w:val="24"/>
              </w:rPr>
              <w:t>擔任英語科任</w:t>
            </w:r>
            <w:r w:rsidRPr="00425383">
              <w:rPr>
                <w:rFonts w:ascii="標楷體" w:eastAsia="標楷體" w:hAnsi="標楷體" w:hint="eastAsia"/>
                <w:szCs w:val="24"/>
              </w:rPr>
              <w:t>與</w:t>
            </w:r>
            <w:r w:rsidRPr="001D7688">
              <w:rPr>
                <w:rFonts w:ascii="標楷體" w:eastAsia="標楷體" w:hAnsi="標楷體"/>
                <w:szCs w:val="24"/>
              </w:rPr>
              <w:t>配合學校相關事務</w:t>
            </w:r>
          </w:p>
        </w:tc>
        <w:tc>
          <w:tcPr>
            <w:tcW w:w="2410" w:type="dxa"/>
            <w:tcBorders>
              <w:top w:val="single" w:sz="4" w:space="0" w:color="auto"/>
              <w:bottom w:val="single" w:sz="4" w:space="0" w:color="auto"/>
              <w:right w:val="single" w:sz="12" w:space="0" w:color="auto"/>
            </w:tcBorders>
            <w:shd w:val="clear" w:color="auto" w:fill="auto"/>
            <w:vAlign w:val="center"/>
          </w:tcPr>
          <w:p w14:paraId="124DE025" w14:textId="6476684B" w:rsidR="00057AB9" w:rsidRDefault="00057AB9" w:rsidP="002E1E5E">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r w:rsidR="0096329D" w:rsidRPr="00251F04" w14:paraId="61570AFA" w14:textId="77777777" w:rsidTr="002D5A61">
        <w:trPr>
          <w:trHeight w:val="567"/>
        </w:trPr>
        <w:tc>
          <w:tcPr>
            <w:tcW w:w="1729" w:type="dxa"/>
            <w:vMerge/>
            <w:tcBorders>
              <w:left w:val="single" w:sz="12" w:space="0" w:color="auto"/>
            </w:tcBorders>
            <w:shd w:val="clear" w:color="auto" w:fill="auto"/>
            <w:vAlign w:val="center"/>
          </w:tcPr>
          <w:p w14:paraId="575AE6D7" w14:textId="77777777" w:rsidR="0096329D" w:rsidRPr="00251F04" w:rsidRDefault="0096329D" w:rsidP="002E1E5E">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5556B18D" w14:textId="374E1D67" w:rsidR="0096329D" w:rsidRDefault="0096329D" w:rsidP="002E1E5E">
            <w:pPr>
              <w:spacing w:line="280" w:lineRule="exact"/>
              <w:ind w:leftChars="50" w:left="120"/>
              <w:rPr>
                <w:rFonts w:ascii="標楷體" w:eastAsia="標楷體" w:hAnsi="標楷體" w:hint="eastAsia"/>
                <w:szCs w:val="24"/>
              </w:rPr>
            </w:pPr>
            <w:r>
              <w:rPr>
                <w:rFonts w:ascii="標楷體" w:eastAsia="標楷體" w:hAnsi="標楷體" w:hint="eastAsia"/>
                <w:szCs w:val="24"/>
              </w:rPr>
              <w:t>E.音樂專長代課教師</w:t>
            </w:r>
          </w:p>
        </w:tc>
        <w:tc>
          <w:tcPr>
            <w:tcW w:w="4111" w:type="dxa"/>
            <w:tcBorders>
              <w:top w:val="single" w:sz="4" w:space="0" w:color="auto"/>
              <w:bottom w:val="single" w:sz="4" w:space="0" w:color="auto"/>
            </w:tcBorders>
            <w:shd w:val="clear" w:color="auto" w:fill="auto"/>
            <w:vAlign w:val="center"/>
          </w:tcPr>
          <w:p w14:paraId="79E65A31" w14:textId="4163FB28" w:rsidR="0096329D" w:rsidRDefault="0096329D" w:rsidP="001D5FD7">
            <w:pPr>
              <w:spacing w:line="280" w:lineRule="exact"/>
              <w:rPr>
                <w:rFonts w:ascii="標楷體" w:eastAsia="標楷體" w:hAnsi="標楷體" w:hint="eastAsia"/>
                <w:szCs w:val="24"/>
              </w:rPr>
            </w:pPr>
            <w:r>
              <w:rPr>
                <w:rFonts w:ascii="標楷體" w:eastAsia="標楷體" w:hAnsi="標楷體" w:hint="eastAsia"/>
                <w:szCs w:val="24"/>
              </w:rPr>
              <w:t>擔任音樂科任與</w:t>
            </w:r>
            <w:r w:rsidR="001D5FD7" w:rsidRPr="001D7688">
              <w:rPr>
                <w:rFonts w:ascii="標楷體" w:eastAsia="標楷體" w:hAnsi="標楷體"/>
                <w:szCs w:val="24"/>
              </w:rPr>
              <w:t>配合學校相關事務</w:t>
            </w:r>
          </w:p>
        </w:tc>
        <w:tc>
          <w:tcPr>
            <w:tcW w:w="2410" w:type="dxa"/>
            <w:tcBorders>
              <w:top w:val="single" w:sz="4" w:space="0" w:color="auto"/>
              <w:bottom w:val="single" w:sz="4" w:space="0" w:color="auto"/>
              <w:right w:val="single" w:sz="12" w:space="0" w:color="auto"/>
            </w:tcBorders>
            <w:shd w:val="clear" w:color="auto" w:fill="auto"/>
            <w:vAlign w:val="center"/>
          </w:tcPr>
          <w:p w14:paraId="151F0031" w14:textId="69897DA6" w:rsidR="0096329D" w:rsidRPr="00425383" w:rsidRDefault="0096329D" w:rsidP="002E1E5E">
            <w:pPr>
              <w:spacing w:line="280" w:lineRule="exact"/>
              <w:rPr>
                <w:rFonts w:ascii="標楷體" w:eastAsia="標楷體" w:hAnsi="標楷體" w:hint="eastAsia"/>
                <w:szCs w:val="24"/>
              </w:rPr>
            </w:pPr>
            <w:r>
              <w:rPr>
                <w:rFonts w:ascii="標楷體" w:eastAsia="標楷體" w:hAnsi="標楷體" w:hint="eastAsia"/>
                <w:szCs w:val="24"/>
              </w:rPr>
              <w:t>正取1名，備取若干名</w:t>
            </w:r>
          </w:p>
        </w:tc>
      </w:tr>
      <w:tr w:rsidR="00057AB9" w:rsidRPr="00251F04" w14:paraId="5CFF0CA3" w14:textId="77777777" w:rsidTr="002D5A61">
        <w:trPr>
          <w:trHeight w:val="567"/>
        </w:trPr>
        <w:tc>
          <w:tcPr>
            <w:tcW w:w="1729" w:type="dxa"/>
            <w:vMerge/>
            <w:tcBorders>
              <w:left w:val="single" w:sz="12" w:space="0" w:color="auto"/>
              <w:bottom w:val="single" w:sz="12" w:space="0" w:color="auto"/>
            </w:tcBorders>
            <w:shd w:val="clear" w:color="auto" w:fill="auto"/>
            <w:vAlign w:val="center"/>
          </w:tcPr>
          <w:p w14:paraId="4B7B11AD" w14:textId="77777777" w:rsidR="00057AB9" w:rsidRPr="00251F04" w:rsidRDefault="00057AB9" w:rsidP="00057AB9">
            <w:pPr>
              <w:spacing w:line="280" w:lineRule="exact"/>
              <w:jc w:val="center"/>
              <w:rPr>
                <w:rFonts w:ascii="標楷體" w:eastAsia="標楷體" w:hAnsi="標楷體"/>
                <w:kern w:val="0"/>
                <w:szCs w:val="24"/>
              </w:rPr>
            </w:pPr>
          </w:p>
        </w:tc>
        <w:tc>
          <w:tcPr>
            <w:tcW w:w="2835" w:type="dxa"/>
            <w:tcBorders>
              <w:top w:val="single" w:sz="4" w:space="0" w:color="auto"/>
              <w:bottom w:val="single" w:sz="12" w:space="0" w:color="auto"/>
            </w:tcBorders>
            <w:shd w:val="clear" w:color="auto" w:fill="auto"/>
            <w:vAlign w:val="center"/>
          </w:tcPr>
          <w:p w14:paraId="4B61F915" w14:textId="37CAB730" w:rsidR="00057AB9" w:rsidRDefault="0096329D" w:rsidP="00057AB9">
            <w:pPr>
              <w:spacing w:line="280" w:lineRule="exact"/>
              <w:ind w:leftChars="50" w:left="120"/>
              <w:rPr>
                <w:rFonts w:ascii="標楷體" w:eastAsia="標楷體" w:hAnsi="標楷體"/>
                <w:szCs w:val="24"/>
              </w:rPr>
            </w:pPr>
            <w:r>
              <w:rPr>
                <w:rFonts w:ascii="標楷體" w:eastAsia="標楷體" w:hAnsi="標楷體" w:hint="eastAsia"/>
                <w:szCs w:val="24"/>
              </w:rPr>
              <w:t>F</w:t>
            </w:r>
            <w:r w:rsidR="00057AB9">
              <w:rPr>
                <w:rFonts w:ascii="標楷體" w:eastAsia="標楷體" w:hAnsi="標楷體" w:hint="eastAsia"/>
                <w:szCs w:val="24"/>
              </w:rPr>
              <w:t>.閩南語專長代課教師</w:t>
            </w:r>
          </w:p>
        </w:tc>
        <w:tc>
          <w:tcPr>
            <w:tcW w:w="4111" w:type="dxa"/>
            <w:tcBorders>
              <w:top w:val="single" w:sz="4" w:space="0" w:color="auto"/>
              <w:bottom w:val="single" w:sz="12" w:space="0" w:color="auto"/>
            </w:tcBorders>
            <w:shd w:val="clear" w:color="auto" w:fill="auto"/>
            <w:vAlign w:val="center"/>
          </w:tcPr>
          <w:p w14:paraId="43BD5851" w14:textId="77777777" w:rsidR="00057AB9" w:rsidRDefault="00B5392E" w:rsidP="00057AB9">
            <w:pPr>
              <w:spacing w:line="280" w:lineRule="exact"/>
              <w:rPr>
                <w:rFonts w:ascii="標楷體" w:eastAsia="標楷體" w:hAnsi="標楷體"/>
                <w:szCs w:val="24"/>
              </w:rPr>
            </w:pPr>
            <w:r>
              <w:rPr>
                <w:rFonts w:ascii="標楷體" w:eastAsia="標楷體" w:hAnsi="標楷體" w:hint="eastAsia"/>
                <w:szCs w:val="24"/>
              </w:rPr>
              <w:t>擔任閩南語科任與指導語文競賽</w:t>
            </w:r>
          </w:p>
          <w:p w14:paraId="089D6F4D" w14:textId="78A22A97" w:rsidR="001F29A6" w:rsidRDefault="001F29A6" w:rsidP="00057AB9">
            <w:pPr>
              <w:spacing w:line="280" w:lineRule="exact"/>
              <w:rPr>
                <w:rFonts w:ascii="標楷體" w:eastAsia="標楷體" w:hAnsi="標楷體"/>
                <w:szCs w:val="24"/>
              </w:rPr>
            </w:pPr>
            <w:r>
              <w:rPr>
                <w:rFonts w:ascii="標楷體" w:eastAsia="標楷體" w:hAnsi="標楷體" w:hint="eastAsia"/>
                <w:szCs w:val="24"/>
              </w:rPr>
              <w:t>（</w:t>
            </w:r>
            <w:r w:rsidR="001C49B6" w:rsidRPr="001C49B6">
              <w:rPr>
                <w:rFonts w:ascii="標楷體" w:eastAsia="標楷體" w:hAnsi="標楷體" w:hint="eastAsia"/>
                <w:szCs w:val="24"/>
              </w:rPr>
              <w:t>須符合教育部閩南語師資認證條件</w:t>
            </w:r>
            <w:r>
              <w:rPr>
                <w:rFonts w:ascii="標楷體" w:eastAsia="標楷體" w:hAnsi="標楷體" w:hint="eastAsia"/>
                <w:szCs w:val="24"/>
              </w:rPr>
              <w:t>）</w:t>
            </w:r>
          </w:p>
        </w:tc>
        <w:tc>
          <w:tcPr>
            <w:tcW w:w="2410" w:type="dxa"/>
            <w:tcBorders>
              <w:top w:val="single" w:sz="4" w:space="0" w:color="auto"/>
              <w:bottom w:val="single" w:sz="12" w:space="0" w:color="auto"/>
              <w:right w:val="single" w:sz="12" w:space="0" w:color="auto"/>
            </w:tcBorders>
            <w:shd w:val="clear" w:color="auto" w:fill="auto"/>
            <w:vAlign w:val="center"/>
          </w:tcPr>
          <w:p w14:paraId="1AC39A31" w14:textId="372725AB" w:rsidR="00057AB9" w:rsidRPr="00425383" w:rsidRDefault="00057AB9" w:rsidP="00057AB9">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bl>
    <w:bookmarkEnd w:id="0"/>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366F49EA"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4E2165">
        <w:rPr>
          <w:rFonts w:ascii="標楷體" w:eastAsia="標楷體" w:hAnsi="標楷體"/>
          <w:sz w:val="28"/>
          <w:szCs w:val="28"/>
        </w:rPr>
        <w:t>7月31日</w:t>
      </w:r>
      <w:r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4E2165">
        <w:rPr>
          <w:rFonts w:ascii="標楷體" w:eastAsia="標楷體" w:hAnsi="標楷體"/>
          <w:sz w:val="28"/>
          <w:szCs w:val="28"/>
        </w:rPr>
        <w:t>7月31日</w:t>
      </w:r>
      <w:r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75F2A55D"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4E2165">
        <w:rPr>
          <w:rFonts w:ascii="標楷體" w:eastAsia="標楷體" w:hAnsi="標楷體"/>
          <w:sz w:val="28"/>
          <w:szCs w:val="28"/>
        </w:rPr>
        <w:t>7月31日</w:t>
      </w:r>
      <w:r w:rsidR="00B24519">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A4F1650"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5844D1EB"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4E2165">
        <w:rPr>
          <w:rFonts w:ascii="標楷體" w:eastAsia="標楷體" w:hAnsi="標楷體"/>
          <w:sz w:val="28"/>
          <w:szCs w:val="28"/>
        </w:rPr>
        <w:t>7月31日</w:t>
      </w:r>
      <w:r w:rsidR="003D5477" w:rsidRPr="003C73F6">
        <w:rPr>
          <w:rFonts w:ascii="標楷體" w:eastAsia="標楷體" w:hAnsi="標楷體" w:hint="eastAsia"/>
          <w:color w:val="000000"/>
          <w:sz w:val="28"/>
          <w:szCs w:val="28"/>
        </w:rPr>
        <w:t>（</w:t>
      </w:r>
      <w:r w:rsidR="004E2165">
        <w:rPr>
          <w:rFonts w:ascii="標楷體" w:eastAsia="標楷體" w:hAnsi="標楷體" w:hint="eastAsia"/>
          <w:color w:val="000000"/>
          <w:sz w:val="28"/>
          <w:szCs w:val="28"/>
        </w:rPr>
        <w:t>星期一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00AB50AD" w:rsidRPr="00251F04">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4F84A229" w:rsidR="000826BC" w:rsidRPr="00B50749" w:rsidRDefault="00CE3C5E" w:rsidP="00DD3A18">
      <w:pPr>
        <w:spacing w:line="360" w:lineRule="exact"/>
        <w:ind w:left="420" w:hangingChars="150" w:hanging="420"/>
        <w:jc w:val="both"/>
        <w:rPr>
          <w:rFonts w:ascii="標楷體" w:eastAsia="標楷體" w:hAnsi="標楷體"/>
          <w:sz w:val="28"/>
          <w:szCs w:val="28"/>
        </w:rPr>
      </w:pPr>
      <w:r w:rsidRPr="00B50749">
        <w:rPr>
          <w:rFonts w:ascii="標楷體" w:eastAsia="標楷體" w:hAnsi="標楷體" w:hint="eastAsia"/>
          <w:sz w:val="28"/>
          <w:szCs w:val="28"/>
        </w:rPr>
        <w:t>2、以上各階段錄取者，一併於</w:t>
      </w:r>
      <w:r w:rsidR="00677785" w:rsidRPr="00B50749">
        <w:rPr>
          <w:rFonts w:ascii="標楷體" w:eastAsia="標楷體" w:hAnsi="標楷體"/>
          <w:sz w:val="28"/>
          <w:szCs w:val="28"/>
        </w:rPr>
        <w:t>112年7月</w:t>
      </w:r>
      <w:r w:rsidR="00A60F44" w:rsidRPr="00B50749">
        <w:rPr>
          <w:rFonts w:ascii="標楷體" w:eastAsia="標楷體" w:hAnsi="標楷體"/>
          <w:sz w:val="28"/>
          <w:szCs w:val="28"/>
        </w:rPr>
        <w:t>31</w:t>
      </w:r>
      <w:r w:rsidR="00677785" w:rsidRPr="00B50749">
        <w:rPr>
          <w:rFonts w:ascii="標楷體" w:eastAsia="標楷體" w:hAnsi="標楷體"/>
          <w:sz w:val="28"/>
          <w:szCs w:val="28"/>
        </w:rPr>
        <w:t>日</w:t>
      </w:r>
      <w:r w:rsidR="00AC1B0A" w:rsidRPr="00B50749">
        <w:rPr>
          <w:rFonts w:ascii="標楷體" w:eastAsia="標楷體" w:hAnsi="標楷體" w:hint="eastAsia"/>
          <w:sz w:val="28"/>
          <w:szCs w:val="28"/>
        </w:rPr>
        <w:t>（</w:t>
      </w:r>
      <w:r w:rsidR="00677785" w:rsidRPr="00B50749">
        <w:rPr>
          <w:rFonts w:ascii="標楷體" w:eastAsia="標楷體" w:hAnsi="標楷體" w:hint="eastAsia"/>
          <w:sz w:val="28"/>
          <w:szCs w:val="28"/>
        </w:rPr>
        <w:t>星期</w:t>
      </w:r>
      <w:r w:rsidR="00A60F44" w:rsidRPr="00B50749">
        <w:rPr>
          <w:rFonts w:ascii="標楷體" w:eastAsia="標楷體" w:hAnsi="標楷體" w:hint="eastAsia"/>
          <w:sz w:val="28"/>
          <w:szCs w:val="28"/>
        </w:rPr>
        <w:t>一</w:t>
      </w:r>
      <w:r w:rsidR="00B01F2A" w:rsidRPr="00B50749">
        <w:rPr>
          <w:rFonts w:ascii="標楷體" w:eastAsia="標楷體" w:hAnsi="標楷體" w:hint="eastAsia"/>
          <w:sz w:val="28"/>
          <w:szCs w:val="28"/>
        </w:rPr>
        <w:t>）</w:t>
      </w:r>
      <w:r w:rsidRPr="00B50749">
        <w:rPr>
          <w:rFonts w:ascii="標楷體" w:eastAsia="標楷體" w:hAnsi="標楷體"/>
          <w:sz w:val="28"/>
          <w:szCs w:val="28"/>
        </w:rPr>
        <w:t>1</w:t>
      </w:r>
      <w:r w:rsidR="00D4406A" w:rsidRPr="00B50749">
        <w:rPr>
          <w:rFonts w:ascii="標楷體" w:eastAsia="標楷體" w:hAnsi="標楷體"/>
          <w:sz w:val="28"/>
          <w:szCs w:val="28"/>
        </w:rPr>
        <w:t>4</w:t>
      </w:r>
      <w:r w:rsidR="00FB5FF4" w:rsidRPr="00B50749">
        <w:rPr>
          <w:rFonts w:ascii="標楷體" w:eastAsia="標楷體" w:hAnsi="標楷體" w:hint="eastAsia"/>
          <w:sz w:val="28"/>
          <w:szCs w:val="28"/>
        </w:rPr>
        <w:t>:00</w:t>
      </w:r>
      <w:proofErr w:type="gramStart"/>
      <w:r w:rsidRPr="00B50749">
        <w:rPr>
          <w:rFonts w:ascii="標楷體" w:eastAsia="標楷體" w:hAnsi="標楷體" w:hint="eastAsia"/>
          <w:sz w:val="28"/>
          <w:szCs w:val="28"/>
        </w:rPr>
        <w:t>參加</w:t>
      </w:r>
      <w:r w:rsidR="00522FD6" w:rsidRPr="00B50749">
        <w:rPr>
          <w:rFonts w:ascii="標楷體" w:eastAsia="標楷體" w:hAnsi="標楷體" w:hint="eastAsia"/>
          <w:sz w:val="28"/>
          <w:szCs w:val="28"/>
        </w:rPr>
        <w:t>線上</w:t>
      </w:r>
      <w:r w:rsidRPr="00B50749">
        <w:rPr>
          <w:rFonts w:ascii="標楷體" w:eastAsia="標楷體" w:hAnsi="標楷體" w:hint="eastAsia"/>
          <w:sz w:val="28"/>
          <w:szCs w:val="28"/>
        </w:rPr>
        <w:t>教</w:t>
      </w:r>
      <w:proofErr w:type="gramEnd"/>
      <w:r w:rsidRPr="00B50749">
        <w:rPr>
          <w:rFonts w:ascii="標楷體" w:eastAsia="標楷體" w:hAnsi="標楷體" w:hint="eastAsia"/>
          <w:sz w:val="28"/>
          <w:szCs w:val="28"/>
        </w:rPr>
        <w:t>評會。</w:t>
      </w:r>
      <w:r w:rsidR="000826BC" w:rsidRPr="00B50749">
        <w:rPr>
          <w:rFonts w:ascii="標楷體" w:eastAsia="標楷體" w:hAnsi="標楷體" w:hint="eastAsia"/>
          <w:sz w:val="28"/>
          <w:szCs w:val="28"/>
        </w:rPr>
        <w:t>會議連結：</w:t>
      </w:r>
      <w:r w:rsidR="00F0282A" w:rsidRPr="00F0282A">
        <w:rPr>
          <w:rFonts w:ascii="標楷體" w:eastAsia="標楷體" w:hAnsi="標楷體"/>
          <w:sz w:val="28"/>
          <w:szCs w:val="28"/>
        </w:rPr>
        <w:t>https://meet.google.com/qrk-qgnw-gxj</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4C0721F8"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677785">
        <w:rPr>
          <w:rFonts w:ascii="標楷體" w:eastAsia="標楷體" w:hAnsi="標楷體"/>
          <w:sz w:val="28"/>
          <w:szCs w:val="28"/>
        </w:rPr>
        <w:t>112年</w:t>
      </w:r>
      <w:r w:rsidR="004E2165">
        <w:rPr>
          <w:rFonts w:ascii="標楷體" w:eastAsia="標楷體" w:hAnsi="標楷體"/>
          <w:sz w:val="28"/>
          <w:szCs w:val="28"/>
        </w:rPr>
        <w:t>7月31日</w:t>
      </w:r>
      <w:r w:rsidRPr="00353037">
        <w:rPr>
          <w:rFonts w:ascii="標楷體" w:eastAsia="標楷體" w:hAnsi="標楷體" w:hint="eastAsia"/>
          <w:sz w:val="28"/>
          <w:szCs w:val="28"/>
        </w:rPr>
        <w:t>（</w:t>
      </w:r>
      <w:r w:rsidR="004E2165">
        <w:rPr>
          <w:rFonts w:ascii="標楷體" w:eastAsia="標楷體" w:hAnsi="標楷體" w:hint="eastAsia"/>
          <w:color w:val="000000"/>
          <w:sz w:val="28"/>
          <w:szCs w:val="28"/>
        </w:rPr>
        <w:t>星期一</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C3759">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54AF5D91" w14:textId="66A56B86" w:rsidR="00C83137" w:rsidRDefault="00C83137">
      <w:pPr>
        <w:widowControl/>
        <w:rPr>
          <w:rFonts w:ascii="標楷體" w:eastAsia="標楷體" w:hAnsi="標楷體"/>
          <w:sz w:val="28"/>
          <w:szCs w:val="28"/>
        </w:rPr>
      </w:pPr>
      <w:r>
        <w:rPr>
          <w:rFonts w:ascii="標楷體" w:eastAsia="標楷體" w:hAnsi="標楷體"/>
          <w:sz w:val="28"/>
          <w:szCs w:val="28"/>
        </w:rPr>
        <w:br w:type="page"/>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38"/>
        <w:gridCol w:w="2835"/>
        <w:gridCol w:w="2041"/>
        <w:gridCol w:w="2042"/>
      </w:tblGrid>
      <w:tr w:rsidR="005941FF" w:rsidRPr="00251F04" w14:paraId="5F32EF71" w14:textId="77777777" w:rsidTr="00A5444B">
        <w:trPr>
          <w:trHeight w:val="600"/>
        </w:trPr>
        <w:tc>
          <w:tcPr>
            <w:tcW w:w="5273"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041" w:type="dxa"/>
            <w:tcBorders>
              <w:top w:val="single" w:sz="12" w:space="0" w:color="auto"/>
              <w:bottom w:val="thinThickSmallGap" w:sz="12" w:space="0" w:color="auto"/>
            </w:tcBorders>
            <w:shd w:val="clear" w:color="auto" w:fill="D9D9D9"/>
            <w:vAlign w:val="center"/>
          </w:tcPr>
          <w:p w14:paraId="65081AED" w14:textId="6D9FD526"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2042" w:type="dxa"/>
            <w:tcBorders>
              <w:top w:val="single" w:sz="12" w:space="0" w:color="auto"/>
              <w:bottom w:val="thinThickSmallGap" w:sz="12" w:space="0" w:color="auto"/>
              <w:right w:val="single" w:sz="12" w:space="0" w:color="auto"/>
            </w:tcBorders>
            <w:shd w:val="clear" w:color="auto" w:fill="D9D9D9"/>
            <w:vAlign w:val="center"/>
          </w:tcPr>
          <w:p w14:paraId="02FDD722" w14:textId="27C0F663" w:rsidR="005941FF" w:rsidRPr="00E24359" w:rsidRDefault="005941FF"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4A1979" w:rsidRPr="00251F04" w14:paraId="090C06FB" w14:textId="77777777" w:rsidTr="00A5444B">
        <w:trPr>
          <w:trHeight w:val="567"/>
        </w:trPr>
        <w:tc>
          <w:tcPr>
            <w:tcW w:w="2438"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7245391E" w14:textId="7EFF5AB7" w:rsidR="004A1979" w:rsidRPr="0079770C" w:rsidRDefault="004A1979" w:rsidP="0050698A">
            <w:pPr>
              <w:spacing w:line="300" w:lineRule="exact"/>
              <w:jc w:val="center"/>
              <w:rPr>
                <w:rFonts w:ascii="標楷體" w:eastAsia="標楷體" w:hAnsi="標楷體"/>
                <w:szCs w:val="24"/>
              </w:rPr>
            </w:pPr>
            <w:r>
              <w:rPr>
                <w:rFonts w:ascii="標楷體" w:eastAsia="標楷體" w:hAnsi="標楷體" w:hint="eastAsia"/>
                <w:szCs w:val="24"/>
              </w:rPr>
              <w:t>合理員額</w:t>
            </w:r>
            <w:r w:rsidRPr="0079770C">
              <w:rPr>
                <w:rFonts w:ascii="標楷體" w:eastAsia="標楷體" w:hAnsi="標楷體" w:hint="eastAsia"/>
                <w:szCs w:val="24"/>
              </w:rPr>
              <w:t>代理教師</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64AD38E5" w14:textId="7B42ECE5" w:rsidR="004A1979" w:rsidRPr="0079770C" w:rsidRDefault="004A1979" w:rsidP="0050698A">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.一般專長代理教師</w:t>
            </w:r>
          </w:p>
        </w:tc>
        <w:tc>
          <w:tcPr>
            <w:tcW w:w="2041" w:type="dxa"/>
            <w:vMerge w:val="restart"/>
            <w:tcBorders>
              <w:top w:val="thinThickSmallGap" w:sz="12" w:space="0" w:color="auto"/>
              <w:left w:val="single" w:sz="2" w:space="0" w:color="auto"/>
              <w:right w:val="single" w:sz="2" w:space="0" w:color="auto"/>
            </w:tcBorders>
            <w:shd w:val="clear" w:color="auto" w:fill="auto"/>
            <w:vAlign w:val="center"/>
          </w:tcPr>
          <w:p w14:paraId="646C92EA" w14:textId="3E7BC5F8" w:rsidR="004A1979" w:rsidRPr="005A07AC" w:rsidRDefault="004A1979" w:rsidP="00A762A9">
            <w:pPr>
              <w:spacing w:line="280" w:lineRule="exact"/>
              <w:jc w:val="center"/>
              <w:rPr>
                <w:rFonts w:ascii="標楷體" w:eastAsia="標楷體" w:hAnsi="標楷體"/>
                <w:szCs w:val="24"/>
              </w:rPr>
            </w:pPr>
            <w:r>
              <w:rPr>
                <w:rFonts w:ascii="標楷體" w:eastAsia="標楷體" w:hAnsi="標楷體"/>
                <w:szCs w:val="24"/>
              </w:rPr>
              <w:t>自然教室四</w:t>
            </w:r>
          </w:p>
        </w:tc>
        <w:tc>
          <w:tcPr>
            <w:tcW w:w="2042" w:type="dxa"/>
            <w:vMerge w:val="restart"/>
            <w:tcBorders>
              <w:top w:val="thinThickSmallGap" w:sz="12" w:space="0" w:color="auto"/>
              <w:left w:val="single" w:sz="2" w:space="0" w:color="auto"/>
              <w:right w:val="single" w:sz="12" w:space="0" w:color="auto"/>
            </w:tcBorders>
            <w:shd w:val="clear" w:color="auto" w:fill="auto"/>
            <w:vAlign w:val="center"/>
          </w:tcPr>
          <w:p w14:paraId="344D0029" w14:textId="3F176595" w:rsidR="004A1979" w:rsidRPr="00251F04" w:rsidRDefault="004A1979" w:rsidP="0050698A">
            <w:pPr>
              <w:spacing w:line="280" w:lineRule="exact"/>
              <w:jc w:val="center"/>
              <w:rPr>
                <w:rFonts w:ascii="標楷體" w:eastAsia="標楷體" w:hAnsi="標楷體"/>
                <w:szCs w:val="24"/>
              </w:rPr>
            </w:pPr>
            <w:r>
              <w:rPr>
                <w:rFonts w:ascii="標楷體" w:eastAsia="標楷體" w:hAnsi="標楷體"/>
                <w:szCs w:val="24"/>
              </w:rPr>
              <w:t>科展教室</w:t>
            </w:r>
          </w:p>
        </w:tc>
      </w:tr>
      <w:tr w:rsidR="004A1979" w:rsidRPr="00251F04" w14:paraId="6CB06AFE" w14:textId="77777777" w:rsidTr="00A5444B">
        <w:trPr>
          <w:trHeight w:val="567"/>
        </w:trPr>
        <w:tc>
          <w:tcPr>
            <w:tcW w:w="2438"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25482009" w14:textId="77777777" w:rsidR="004A1979" w:rsidRDefault="004A1979" w:rsidP="0050698A">
            <w:pPr>
              <w:spacing w:line="300" w:lineRule="exact"/>
              <w:jc w:val="center"/>
              <w:rPr>
                <w:rFonts w:ascii="標楷體" w:eastAsia="標楷體" w:hAnsi="標楷體"/>
                <w:sz w:val="20"/>
                <w:szCs w:val="24"/>
              </w:rPr>
            </w:pPr>
            <w:r w:rsidRPr="000B0DE6">
              <w:rPr>
                <w:rFonts w:ascii="標楷體" w:eastAsia="標楷體" w:hAnsi="標楷體" w:hint="eastAsia"/>
                <w:sz w:val="20"/>
                <w:szCs w:val="24"/>
              </w:rPr>
              <w:t>國民教育輔導團</w:t>
            </w:r>
          </w:p>
          <w:p w14:paraId="0F03F5C2" w14:textId="5B01AEFE" w:rsidR="004A1979" w:rsidRPr="0079770C" w:rsidRDefault="004A1979" w:rsidP="0050698A">
            <w:pPr>
              <w:spacing w:line="300" w:lineRule="exact"/>
              <w:jc w:val="center"/>
              <w:rPr>
                <w:rFonts w:ascii="標楷體" w:eastAsia="標楷體" w:hAnsi="標楷體"/>
                <w:szCs w:val="24"/>
              </w:rPr>
            </w:pPr>
            <w:r w:rsidRPr="000B0DE6">
              <w:rPr>
                <w:rFonts w:ascii="標楷體" w:eastAsia="標楷體" w:hAnsi="標楷體" w:hint="eastAsia"/>
                <w:sz w:val="20"/>
                <w:szCs w:val="24"/>
              </w:rPr>
              <w:t>專任輔導員公假缺</w:t>
            </w:r>
          </w:p>
        </w:tc>
        <w:tc>
          <w:tcPr>
            <w:tcW w:w="2835"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3F937B7A" w:rsidR="004A1979" w:rsidRPr="0079770C" w:rsidRDefault="004A1979" w:rsidP="0050698A">
            <w:pPr>
              <w:spacing w:line="280" w:lineRule="exact"/>
              <w:ind w:leftChars="50" w:left="120"/>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視覺藝術專長代理教師</w:t>
            </w:r>
          </w:p>
        </w:tc>
        <w:tc>
          <w:tcPr>
            <w:tcW w:w="2041" w:type="dxa"/>
            <w:vMerge/>
            <w:tcBorders>
              <w:left w:val="single" w:sz="2" w:space="0" w:color="auto"/>
              <w:right w:val="single" w:sz="2" w:space="0" w:color="auto"/>
            </w:tcBorders>
            <w:shd w:val="clear" w:color="auto" w:fill="auto"/>
            <w:vAlign w:val="center"/>
          </w:tcPr>
          <w:p w14:paraId="30F3C9A5" w14:textId="463831CF" w:rsidR="004A1979" w:rsidRPr="005A07AC" w:rsidRDefault="004A1979" w:rsidP="0050698A">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138B93C3" w14:textId="02F2C404" w:rsidR="004A1979" w:rsidRPr="00251F04" w:rsidRDefault="004A1979" w:rsidP="0050698A">
            <w:pPr>
              <w:spacing w:line="280" w:lineRule="exact"/>
              <w:jc w:val="center"/>
              <w:rPr>
                <w:rFonts w:ascii="標楷體" w:eastAsia="標楷體" w:hAnsi="標楷體"/>
                <w:szCs w:val="24"/>
              </w:rPr>
            </w:pPr>
          </w:p>
        </w:tc>
      </w:tr>
      <w:tr w:rsidR="004A1979" w:rsidRPr="00251F04" w14:paraId="0ABF30AF" w14:textId="77777777" w:rsidTr="00A5444B">
        <w:trPr>
          <w:trHeight w:val="567"/>
        </w:trPr>
        <w:tc>
          <w:tcPr>
            <w:tcW w:w="2438" w:type="dxa"/>
            <w:vMerge w:val="restart"/>
            <w:tcBorders>
              <w:top w:val="thinThickSmallGap" w:sz="12" w:space="0" w:color="auto"/>
              <w:left w:val="single" w:sz="12" w:space="0" w:color="auto"/>
            </w:tcBorders>
            <w:shd w:val="clear" w:color="auto" w:fill="auto"/>
            <w:vAlign w:val="center"/>
          </w:tcPr>
          <w:p w14:paraId="53EEEA33" w14:textId="1F4BDBB3" w:rsidR="004A1979" w:rsidRPr="00251F04" w:rsidRDefault="004A1979" w:rsidP="004A1979">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鐘點代課教師</w:t>
            </w:r>
          </w:p>
        </w:tc>
        <w:tc>
          <w:tcPr>
            <w:tcW w:w="2835" w:type="dxa"/>
            <w:tcBorders>
              <w:top w:val="thinThickSmallGap" w:sz="12" w:space="0" w:color="auto"/>
              <w:bottom w:val="single" w:sz="4" w:space="0" w:color="auto"/>
            </w:tcBorders>
            <w:shd w:val="clear" w:color="auto" w:fill="auto"/>
            <w:vAlign w:val="center"/>
          </w:tcPr>
          <w:p w14:paraId="0F9B8192" w14:textId="0A6F9F65" w:rsidR="004A1979" w:rsidRDefault="004A1979" w:rsidP="004A1979">
            <w:pPr>
              <w:spacing w:line="280" w:lineRule="exact"/>
              <w:ind w:leftChars="50" w:left="120"/>
              <w:rPr>
                <w:rFonts w:ascii="標楷體" w:eastAsia="標楷體" w:hAnsi="標楷體"/>
                <w:szCs w:val="24"/>
              </w:rPr>
            </w:pPr>
            <w:r>
              <w:rPr>
                <w:rFonts w:ascii="標楷體" w:eastAsia="標楷體" w:hAnsi="標楷體"/>
                <w:szCs w:val="24"/>
              </w:rPr>
              <w:t>C.自然專長代課教師</w:t>
            </w:r>
          </w:p>
        </w:tc>
        <w:tc>
          <w:tcPr>
            <w:tcW w:w="2041" w:type="dxa"/>
            <w:vMerge w:val="restart"/>
            <w:tcBorders>
              <w:top w:val="thinThickSmallGap" w:sz="12" w:space="0" w:color="auto"/>
              <w:right w:val="single" w:sz="2" w:space="0" w:color="auto"/>
              <w:tr2bl w:val="single" w:sz="4" w:space="0" w:color="auto"/>
            </w:tcBorders>
            <w:shd w:val="clear" w:color="auto" w:fill="auto"/>
            <w:vAlign w:val="center"/>
          </w:tcPr>
          <w:p w14:paraId="5BC665C0" w14:textId="6BCD3732" w:rsidR="004A1979" w:rsidRPr="007E73FF" w:rsidRDefault="004A1979" w:rsidP="004A1979">
            <w:pPr>
              <w:spacing w:line="280" w:lineRule="exact"/>
              <w:jc w:val="center"/>
              <w:rPr>
                <w:rFonts w:ascii="標楷體" w:eastAsia="標楷體" w:hAnsi="標楷體"/>
                <w:sz w:val="22"/>
                <w:szCs w:val="22"/>
              </w:rPr>
            </w:pPr>
          </w:p>
        </w:tc>
        <w:tc>
          <w:tcPr>
            <w:tcW w:w="2042" w:type="dxa"/>
            <w:vMerge/>
            <w:tcBorders>
              <w:left w:val="single" w:sz="2" w:space="0" w:color="auto"/>
              <w:right w:val="single" w:sz="12" w:space="0" w:color="auto"/>
            </w:tcBorders>
            <w:shd w:val="clear" w:color="auto" w:fill="auto"/>
            <w:vAlign w:val="center"/>
          </w:tcPr>
          <w:p w14:paraId="653A5AED" w14:textId="3ECD79FA" w:rsidR="004A1979" w:rsidRDefault="004A1979" w:rsidP="004A1979">
            <w:pPr>
              <w:spacing w:line="280" w:lineRule="exact"/>
              <w:rPr>
                <w:rFonts w:ascii="標楷體" w:eastAsia="標楷體" w:hAnsi="標楷體"/>
                <w:szCs w:val="24"/>
              </w:rPr>
            </w:pPr>
          </w:p>
        </w:tc>
      </w:tr>
      <w:tr w:rsidR="004A1979" w:rsidRPr="00251F04" w14:paraId="7BA22C4E" w14:textId="77777777" w:rsidTr="00A5444B">
        <w:trPr>
          <w:trHeight w:val="567"/>
        </w:trPr>
        <w:tc>
          <w:tcPr>
            <w:tcW w:w="2438" w:type="dxa"/>
            <w:vMerge/>
            <w:tcBorders>
              <w:left w:val="single" w:sz="12" w:space="0" w:color="auto"/>
            </w:tcBorders>
            <w:shd w:val="clear" w:color="auto" w:fill="auto"/>
            <w:vAlign w:val="center"/>
          </w:tcPr>
          <w:p w14:paraId="63BB6358" w14:textId="77777777" w:rsidR="004A1979" w:rsidRPr="00251F04" w:rsidRDefault="004A1979" w:rsidP="004A1979">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26DF0288" w14:textId="52FD6125" w:rsidR="004A1979" w:rsidRDefault="004A1979" w:rsidP="004A1979">
            <w:pPr>
              <w:spacing w:line="280" w:lineRule="exact"/>
              <w:ind w:leftChars="50" w:left="120"/>
              <w:rPr>
                <w:rFonts w:ascii="標楷體" w:eastAsia="標楷體" w:hAnsi="標楷體"/>
                <w:szCs w:val="24"/>
              </w:rPr>
            </w:pPr>
            <w:r>
              <w:rPr>
                <w:rFonts w:ascii="標楷體" w:eastAsia="標楷體" w:hAnsi="標楷體" w:hint="eastAsia"/>
                <w:szCs w:val="24"/>
              </w:rPr>
              <w:t>D.</w:t>
            </w:r>
            <w:r>
              <w:rPr>
                <w:rFonts w:ascii="標楷體" w:eastAsia="標楷體" w:hAnsi="標楷體"/>
                <w:szCs w:val="24"/>
              </w:rPr>
              <w:t>英語專長代課教師</w:t>
            </w:r>
          </w:p>
        </w:tc>
        <w:tc>
          <w:tcPr>
            <w:tcW w:w="2041" w:type="dxa"/>
            <w:vMerge/>
            <w:tcBorders>
              <w:right w:val="single" w:sz="2" w:space="0" w:color="auto"/>
              <w:tr2bl w:val="single" w:sz="4" w:space="0" w:color="auto"/>
            </w:tcBorders>
            <w:shd w:val="clear" w:color="auto" w:fill="auto"/>
            <w:vAlign w:val="center"/>
          </w:tcPr>
          <w:p w14:paraId="5470F3E5" w14:textId="296F2EBE" w:rsidR="004A1979" w:rsidRDefault="004A1979" w:rsidP="004A1979">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0C4985E4" w14:textId="3ACB6F07" w:rsidR="004A1979" w:rsidRDefault="004A1979" w:rsidP="004A1979">
            <w:pPr>
              <w:spacing w:line="280" w:lineRule="exact"/>
              <w:rPr>
                <w:rFonts w:ascii="標楷體" w:eastAsia="標楷體" w:hAnsi="標楷體"/>
                <w:szCs w:val="24"/>
              </w:rPr>
            </w:pPr>
          </w:p>
        </w:tc>
      </w:tr>
      <w:tr w:rsidR="004A1979" w:rsidRPr="00251F04" w14:paraId="731CF61F" w14:textId="77777777" w:rsidTr="00A5444B">
        <w:trPr>
          <w:trHeight w:val="567"/>
        </w:trPr>
        <w:tc>
          <w:tcPr>
            <w:tcW w:w="2438" w:type="dxa"/>
            <w:vMerge/>
            <w:tcBorders>
              <w:left w:val="single" w:sz="12" w:space="0" w:color="auto"/>
            </w:tcBorders>
            <w:shd w:val="clear" w:color="auto" w:fill="auto"/>
            <w:vAlign w:val="center"/>
          </w:tcPr>
          <w:p w14:paraId="3BB0C705" w14:textId="77777777" w:rsidR="004A1979" w:rsidRPr="00251F04" w:rsidRDefault="004A1979" w:rsidP="004A1979">
            <w:pPr>
              <w:spacing w:line="280" w:lineRule="exact"/>
              <w:jc w:val="center"/>
              <w:rPr>
                <w:rFonts w:ascii="標楷體" w:eastAsia="標楷體" w:hAnsi="標楷體"/>
                <w:kern w:val="0"/>
                <w:szCs w:val="24"/>
              </w:rPr>
            </w:pPr>
          </w:p>
        </w:tc>
        <w:tc>
          <w:tcPr>
            <w:tcW w:w="2835" w:type="dxa"/>
            <w:tcBorders>
              <w:top w:val="single" w:sz="4" w:space="0" w:color="auto"/>
              <w:bottom w:val="single" w:sz="4" w:space="0" w:color="auto"/>
            </w:tcBorders>
            <w:shd w:val="clear" w:color="auto" w:fill="auto"/>
            <w:vAlign w:val="center"/>
          </w:tcPr>
          <w:p w14:paraId="07CFE5DC" w14:textId="42F3C59B" w:rsidR="004A1979" w:rsidRDefault="004A1979" w:rsidP="004A1979">
            <w:pPr>
              <w:spacing w:line="280" w:lineRule="exact"/>
              <w:ind w:leftChars="50" w:left="120"/>
              <w:rPr>
                <w:rFonts w:ascii="標楷體" w:eastAsia="標楷體" w:hAnsi="標楷體"/>
                <w:szCs w:val="24"/>
              </w:rPr>
            </w:pPr>
            <w:r>
              <w:rPr>
                <w:rFonts w:ascii="標楷體" w:eastAsia="標楷體" w:hAnsi="標楷體" w:hint="eastAsia"/>
                <w:szCs w:val="24"/>
              </w:rPr>
              <w:t>E.音樂專長代課教師</w:t>
            </w:r>
          </w:p>
        </w:tc>
        <w:tc>
          <w:tcPr>
            <w:tcW w:w="2041" w:type="dxa"/>
            <w:vMerge/>
            <w:tcBorders>
              <w:right w:val="single" w:sz="2" w:space="0" w:color="auto"/>
              <w:tr2bl w:val="single" w:sz="4" w:space="0" w:color="auto"/>
            </w:tcBorders>
            <w:shd w:val="clear" w:color="auto" w:fill="auto"/>
            <w:vAlign w:val="center"/>
          </w:tcPr>
          <w:p w14:paraId="4DB1D0A2" w14:textId="77777777" w:rsidR="004A1979" w:rsidRDefault="004A1979" w:rsidP="004A1979">
            <w:pPr>
              <w:spacing w:line="280" w:lineRule="exact"/>
              <w:jc w:val="center"/>
              <w:rPr>
                <w:rFonts w:ascii="標楷體" w:eastAsia="標楷體" w:hAnsi="標楷體"/>
                <w:szCs w:val="24"/>
              </w:rPr>
            </w:pPr>
          </w:p>
        </w:tc>
        <w:tc>
          <w:tcPr>
            <w:tcW w:w="2042" w:type="dxa"/>
            <w:vMerge/>
            <w:tcBorders>
              <w:left w:val="single" w:sz="2" w:space="0" w:color="auto"/>
              <w:right w:val="single" w:sz="12" w:space="0" w:color="auto"/>
            </w:tcBorders>
            <w:shd w:val="clear" w:color="auto" w:fill="auto"/>
            <w:vAlign w:val="center"/>
          </w:tcPr>
          <w:p w14:paraId="399DBB08" w14:textId="77777777" w:rsidR="004A1979" w:rsidRDefault="004A1979" w:rsidP="004A1979">
            <w:pPr>
              <w:spacing w:line="280" w:lineRule="exact"/>
              <w:rPr>
                <w:rFonts w:ascii="標楷體" w:eastAsia="標楷體" w:hAnsi="標楷體"/>
                <w:szCs w:val="24"/>
              </w:rPr>
            </w:pPr>
          </w:p>
        </w:tc>
      </w:tr>
      <w:tr w:rsidR="004A1979" w:rsidRPr="00251F04" w14:paraId="6C79728D" w14:textId="77777777" w:rsidTr="00A5444B">
        <w:trPr>
          <w:trHeight w:val="567"/>
        </w:trPr>
        <w:tc>
          <w:tcPr>
            <w:tcW w:w="2438" w:type="dxa"/>
            <w:vMerge/>
            <w:tcBorders>
              <w:left w:val="single" w:sz="12" w:space="0" w:color="auto"/>
              <w:bottom w:val="single" w:sz="12" w:space="0" w:color="auto"/>
            </w:tcBorders>
            <w:shd w:val="clear" w:color="auto" w:fill="auto"/>
            <w:vAlign w:val="center"/>
          </w:tcPr>
          <w:p w14:paraId="6BD82D08" w14:textId="77777777" w:rsidR="004A1979" w:rsidRPr="00251F04" w:rsidRDefault="004A1979" w:rsidP="004A1979">
            <w:pPr>
              <w:spacing w:line="280" w:lineRule="exact"/>
              <w:jc w:val="center"/>
              <w:rPr>
                <w:rFonts w:ascii="標楷體" w:eastAsia="標楷體" w:hAnsi="標楷體"/>
                <w:kern w:val="0"/>
                <w:szCs w:val="24"/>
              </w:rPr>
            </w:pPr>
          </w:p>
        </w:tc>
        <w:tc>
          <w:tcPr>
            <w:tcW w:w="2835" w:type="dxa"/>
            <w:tcBorders>
              <w:top w:val="single" w:sz="4" w:space="0" w:color="auto"/>
              <w:bottom w:val="single" w:sz="12" w:space="0" w:color="auto"/>
            </w:tcBorders>
            <w:shd w:val="clear" w:color="auto" w:fill="auto"/>
            <w:vAlign w:val="center"/>
          </w:tcPr>
          <w:p w14:paraId="5F446EBC" w14:textId="1CF0A8BF" w:rsidR="004A1979" w:rsidRDefault="004A1979" w:rsidP="004A1979">
            <w:pPr>
              <w:spacing w:line="280" w:lineRule="exact"/>
              <w:ind w:leftChars="50" w:left="120"/>
              <w:rPr>
                <w:rFonts w:ascii="標楷體" w:eastAsia="標楷體" w:hAnsi="標楷體" w:hint="eastAsia"/>
                <w:szCs w:val="24"/>
              </w:rPr>
            </w:pPr>
            <w:r>
              <w:rPr>
                <w:rFonts w:ascii="標楷體" w:eastAsia="標楷體" w:hAnsi="標楷體" w:hint="eastAsia"/>
                <w:szCs w:val="24"/>
              </w:rPr>
              <w:t>F.閩南語專長代課教師</w:t>
            </w:r>
          </w:p>
        </w:tc>
        <w:tc>
          <w:tcPr>
            <w:tcW w:w="2041" w:type="dxa"/>
            <w:vMerge/>
            <w:tcBorders>
              <w:bottom w:val="single" w:sz="12" w:space="0" w:color="auto"/>
              <w:right w:val="single" w:sz="2" w:space="0" w:color="auto"/>
              <w:tr2bl w:val="single" w:sz="4" w:space="0" w:color="auto"/>
            </w:tcBorders>
            <w:shd w:val="clear" w:color="auto" w:fill="auto"/>
            <w:vAlign w:val="center"/>
          </w:tcPr>
          <w:p w14:paraId="5F59129D" w14:textId="77777777" w:rsidR="004A1979" w:rsidRDefault="004A1979" w:rsidP="004A1979">
            <w:pPr>
              <w:spacing w:line="280" w:lineRule="exact"/>
              <w:jc w:val="center"/>
              <w:rPr>
                <w:rFonts w:ascii="標楷體" w:eastAsia="標楷體" w:hAnsi="標楷體"/>
                <w:szCs w:val="24"/>
              </w:rPr>
            </w:pPr>
          </w:p>
        </w:tc>
        <w:tc>
          <w:tcPr>
            <w:tcW w:w="2042" w:type="dxa"/>
            <w:vMerge/>
            <w:tcBorders>
              <w:left w:val="single" w:sz="2" w:space="0" w:color="auto"/>
              <w:bottom w:val="single" w:sz="12" w:space="0" w:color="auto"/>
              <w:right w:val="single" w:sz="12" w:space="0" w:color="auto"/>
            </w:tcBorders>
            <w:shd w:val="clear" w:color="auto" w:fill="auto"/>
            <w:vAlign w:val="center"/>
          </w:tcPr>
          <w:p w14:paraId="772BF596" w14:textId="77777777" w:rsidR="004A1979" w:rsidRDefault="004A1979" w:rsidP="004A1979">
            <w:pPr>
              <w:spacing w:line="280" w:lineRule="exact"/>
              <w:rPr>
                <w:rFonts w:ascii="標楷體" w:eastAsia="標楷體" w:hAnsi="標楷體"/>
                <w:szCs w:val="24"/>
              </w:rPr>
            </w:pPr>
          </w:p>
        </w:tc>
      </w:tr>
    </w:tbl>
    <w:p w14:paraId="52ED4DC2" w14:textId="77777777"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B2088D0" w14:textId="73942A76" w:rsidR="00C47376" w:rsidRPr="00251F04" w:rsidRDefault="00C47376" w:rsidP="00C47376">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14:paraId="7A2D3A4C" w14:textId="77777777" w:rsidR="00C47376" w:rsidRPr="00251F04" w:rsidRDefault="00C47376" w:rsidP="00C47376">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14:paraId="3422724B" w14:textId="77777777" w:rsidR="00C47376" w:rsidRDefault="00C47376" w:rsidP="00C47376">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14:paraId="209783AF" w14:textId="6F80CC19" w:rsidR="00DD1AF5" w:rsidRDefault="00DD1AF5" w:rsidP="00DD1AF5">
      <w:pPr>
        <w:numPr>
          <w:ilvl w:val="0"/>
          <w:numId w:val="41"/>
        </w:numPr>
        <w:spacing w:line="360" w:lineRule="exact"/>
        <w:rPr>
          <w:rFonts w:ascii="標楷體" w:eastAsia="標楷體" w:hAnsi="標楷體"/>
          <w:sz w:val="28"/>
          <w:szCs w:val="28"/>
        </w:rPr>
      </w:pPr>
      <w:r>
        <w:rPr>
          <w:rFonts w:ascii="標楷體" w:eastAsia="標楷體" w:hAnsi="標楷體" w:hint="eastAsia"/>
          <w:b/>
          <w:sz w:val="28"/>
          <w:szCs w:val="28"/>
        </w:rPr>
        <w:t>一般</w:t>
      </w:r>
      <w:r w:rsidRPr="00ED08EB">
        <w:rPr>
          <w:rFonts w:ascii="標楷體" w:eastAsia="標楷體" w:hAnsi="標楷體" w:hint="eastAsia"/>
          <w:b/>
          <w:sz w:val="28"/>
          <w:szCs w:val="28"/>
        </w:rPr>
        <w:t>專長</w:t>
      </w:r>
      <w:r w:rsidRPr="00ED08EB">
        <w:rPr>
          <w:rFonts w:ascii="標楷體" w:eastAsia="標楷體" w:hAnsi="標楷體" w:hint="eastAsia"/>
          <w:sz w:val="28"/>
          <w:szCs w:val="28"/>
        </w:rPr>
        <w:t>代理教師：</w:t>
      </w:r>
      <w:r w:rsidR="009B529E">
        <w:rPr>
          <w:rFonts w:ascii="標楷體" w:eastAsia="標楷體" w:hAnsi="標楷體" w:hint="eastAsia"/>
          <w:sz w:val="28"/>
          <w:szCs w:val="28"/>
        </w:rPr>
        <w:t>高年級國語或數學課程，</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8645DD7" w14:textId="45B0318C" w:rsidR="00C47376" w:rsidRDefault="003A48D8" w:rsidP="00C47376">
      <w:pPr>
        <w:numPr>
          <w:ilvl w:val="0"/>
          <w:numId w:val="41"/>
        </w:numPr>
        <w:spacing w:line="360" w:lineRule="exact"/>
        <w:rPr>
          <w:rFonts w:ascii="標楷體" w:eastAsia="標楷體" w:hAnsi="標楷體"/>
          <w:sz w:val="28"/>
          <w:szCs w:val="28"/>
        </w:rPr>
      </w:pPr>
      <w:r>
        <w:rPr>
          <w:rFonts w:ascii="標楷體" w:eastAsia="標楷體" w:hAnsi="標楷體" w:hint="eastAsia"/>
          <w:b/>
          <w:sz w:val="28"/>
          <w:szCs w:val="28"/>
        </w:rPr>
        <w:t>視覺藝術</w:t>
      </w:r>
      <w:r w:rsidR="00C47376" w:rsidRPr="00ED08EB">
        <w:rPr>
          <w:rFonts w:ascii="標楷體" w:eastAsia="標楷體" w:hAnsi="標楷體" w:hint="eastAsia"/>
          <w:b/>
          <w:sz w:val="28"/>
          <w:szCs w:val="28"/>
        </w:rPr>
        <w:t>專長</w:t>
      </w:r>
      <w:r w:rsidR="00C47376" w:rsidRPr="00ED08EB">
        <w:rPr>
          <w:rFonts w:ascii="標楷體" w:eastAsia="標楷體" w:hAnsi="標楷體" w:hint="eastAsia"/>
          <w:sz w:val="28"/>
          <w:szCs w:val="28"/>
        </w:rPr>
        <w:t>代理教師：</w:t>
      </w:r>
      <w:r>
        <w:rPr>
          <w:rFonts w:ascii="標楷體" w:eastAsia="標楷體" w:hAnsi="標楷體" w:hint="eastAsia"/>
          <w:sz w:val="28"/>
          <w:szCs w:val="28"/>
        </w:rPr>
        <w:t>視覺藝術</w:t>
      </w:r>
      <w:r w:rsidR="00C47376" w:rsidRPr="00ED08EB">
        <w:rPr>
          <w:rFonts w:ascii="標楷體" w:eastAsia="標楷體" w:hAnsi="標楷體" w:hint="eastAsia"/>
          <w:sz w:val="28"/>
          <w:szCs w:val="28"/>
        </w:rPr>
        <w:t>課程，</w:t>
      </w:r>
      <w:r w:rsidR="0034191E">
        <w:rPr>
          <w:rFonts w:ascii="標楷體" w:eastAsia="標楷體" w:hAnsi="標楷體" w:hint="eastAsia"/>
          <w:sz w:val="28"/>
          <w:szCs w:val="28"/>
        </w:rPr>
        <w:t>年級、</w:t>
      </w:r>
      <w:r w:rsidR="00C47376" w:rsidRPr="00ED08EB">
        <w:rPr>
          <w:rFonts w:ascii="標楷體" w:eastAsia="標楷體" w:hAnsi="標楷體" w:hint="eastAsia"/>
          <w:sz w:val="28"/>
          <w:szCs w:val="28"/>
        </w:rPr>
        <w:t>版本、單元自訂</w:t>
      </w:r>
      <w:r w:rsidR="00C47376" w:rsidRPr="00A559CA">
        <w:rPr>
          <w:rFonts w:ascii="標楷體" w:eastAsia="標楷體" w:hAnsi="標楷體" w:hint="eastAsia"/>
          <w:sz w:val="28"/>
          <w:szCs w:val="28"/>
        </w:rPr>
        <w:t>。</w:t>
      </w:r>
    </w:p>
    <w:p w14:paraId="368A9849" w14:textId="77777777" w:rsidR="00C47376" w:rsidRPr="00A559CA" w:rsidRDefault="00C47376" w:rsidP="00C47376">
      <w:pPr>
        <w:spacing w:line="360" w:lineRule="exact"/>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14:paraId="7E01031B" w14:textId="77777777" w:rsidR="00C47376" w:rsidRPr="00251F04" w:rsidRDefault="00C47376" w:rsidP="00C47376">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14:paraId="07E113CE"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14:paraId="60C17603"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78D9496C"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14:paraId="42E2A97F"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5BF53ED9" w14:textId="77777777" w:rsidR="003551C0" w:rsidRDefault="00A56004"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長期代理教師聘任期限自112年8月</w:t>
      </w:r>
      <w:r>
        <w:rPr>
          <w:rFonts w:ascii="標楷體" w:eastAsia="標楷體" w:hAnsi="標楷體" w:hint="eastAsia"/>
          <w:sz w:val="28"/>
          <w:szCs w:val="28"/>
        </w:rPr>
        <w:t>1</w:t>
      </w:r>
      <w:r w:rsidRPr="00FF15A8">
        <w:rPr>
          <w:rFonts w:ascii="標楷體" w:eastAsia="標楷體" w:hAnsi="標楷體" w:hint="eastAsia"/>
          <w:sz w:val="28"/>
          <w:szCs w:val="28"/>
        </w:rPr>
        <w:t>日起至11</w:t>
      </w:r>
      <w:r>
        <w:rPr>
          <w:rFonts w:ascii="標楷體" w:eastAsia="標楷體" w:hAnsi="標楷體" w:hint="eastAsia"/>
          <w:sz w:val="28"/>
          <w:szCs w:val="28"/>
        </w:rPr>
        <w:t>3</w:t>
      </w:r>
      <w:r w:rsidRPr="00FF15A8">
        <w:rPr>
          <w:rFonts w:ascii="標楷體" w:eastAsia="標楷體" w:hAnsi="標楷體" w:hint="eastAsia"/>
          <w:sz w:val="28"/>
          <w:szCs w:val="28"/>
        </w:rPr>
        <w:t>年</w:t>
      </w:r>
      <w:r>
        <w:rPr>
          <w:rFonts w:ascii="標楷體" w:eastAsia="標楷體" w:hAnsi="標楷體" w:hint="eastAsia"/>
          <w:sz w:val="28"/>
          <w:szCs w:val="28"/>
        </w:rPr>
        <w:t>7</w:t>
      </w:r>
      <w:r w:rsidRPr="00FF15A8">
        <w:rPr>
          <w:rFonts w:ascii="標楷體" w:eastAsia="標楷體" w:hAnsi="標楷體" w:hint="eastAsia"/>
          <w:sz w:val="28"/>
          <w:szCs w:val="28"/>
        </w:rPr>
        <w:t>月</w:t>
      </w:r>
      <w:r>
        <w:rPr>
          <w:rFonts w:ascii="標楷體" w:eastAsia="標楷體" w:hAnsi="標楷體" w:hint="eastAsia"/>
          <w:sz w:val="28"/>
          <w:szCs w:val="28"/>
        </w:rPr>
        <w:t>31</w:t>
      </w:r>
      <w:r w:rsidRPr="00FF15A8">
        <w:rPr>
          <w:rFonts w:ascii="標楷體" w:eastAsia="標楷體" w:hAnsi="標楷體" w:hint="eastAsia"/>
          <w:sz w:val="28"/>
          <w:szCs w:val="28"/>
        </w:rPr>
        <w:t>日止，若代理原因提前消失，應無條件解除代理。備取人員候用期間至112年10月</w:t>
      </w:r>
      <w:r w:rsidR="00A07D1D">
        <w:rPr>
          <w:rFonts w:ascii="標楷體" w:eastAsia="標楷體" w:hAnsi="標楷體" w:hint="eastAsia"/>
          <w:sz w:val="28"/>
          <w:szCs w:val="28"/>
        </w:rPr>
        <w:t>31</w:t>
      </w:r>
      <w:r w:rsidRPr="00FF15A8">
        <w:rPr>
          <w:rFonts w:ascii="標楷體" w:eastAsia="標楷體" w:hAnsi="標楷體" w:hint="eastAsia"/>
          <w:sz w:val="28"/>
          <w:szCs w:val="28"/>
        </w:rPr>
        <w:t>日止。</w:t>
      </w:r>
    </w:p>
    <w:p w14:paraId="78BFA0DE" w14:textId="2C8F870C" w:rsidR="003551C0" w:rsidRPr="003551C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3551C0">
        <w:rPr>
          <w:rFonts w:ascii="標楷體" w:eastAsia="標楷體" w:hAnsi="標楷體" w:hint="eastAsia"/>
          <w:sz w:val="28"/>
          <w:szCs w:val="28"/>
        </w:rPr>
        <w:t>鐘點代課教師教學期間自</w:t>
      </w:r>
      <w:r>
        <w:rPr>
          <w:rFonts w:ascii="標楷體" w:eastAsia="標楷體" w:hAnsi="標楷體" w:hint="eastAsia"/>
          <w:sz w:val="28"/>
          <w:szCs w:val="28"/>
        </w:rPr>
        <w:t>112</w:t>
      </w:r>
      <w:r w:rsidRPr="003551C0">
        <w:rPr>
          <w:rFonts w:ascii="標楷體" w:eastAsia="標楷體" w:hAnsi="標楷體" w:hint="eastAsia"/>
          <w:sz w:val="28"/>
          <w:szCs w:val="28"/>
        </w:rPr>
        <w:t>年8月</w:t>
      </w:r>
      <w:r>
        <w:rPr>
          <w:rFonts w:ascii="標楷體" w:eastAsia="標楷體" w:hAnsi="標楷體" w:hint="eastAsia"/>
          <w:sz w:val="28"/>
          <w:szCs w:val="28"/>
        </w:rPr>
        <w:t>30</w:t>
      </w:r>
      <w:r w:rsidRPr="003551C0">
        <w:rPr>
          <w:rFonts w:ascii="標楷體" w:eastAsia="標楷體" w:hAnsi="標楷體" w:hint="eastAsia"/>
          <w:sz w:val="28"/>
          <w:szCs w:val="28"/>
        </w:rPr>
        <w:t>日起至</w:t>
      </w:r>
      <w:r>
        <w:rPr>
          <w:rFonts w:ascii="標楷體" w:eastAsia="標楷體" w:hAnsi="標楷體" w:hint="eastAsia"/>
          <w:sz w:val="28"/>
          <w:szCs w:val="28"/>
        </w:rPr>
        <w:t>113</w:t>
      </w:r>
      <w:r w:rsidRPr="003551C0">
        <w:rPr>
          <w:rFonts w:ascii="標楷體" w:eastAsia="標楷體" w:hAnsi="標楷體" w:hint="eastAsia"/>
          <w:sz w:val="28"/>
          <w:szCs w:val="28"/>
        </w:rPr>
        <w:t>年6月</w:t>
      </w:r>
      <w:r w:rsidR="00BF13F3">
        <w:rPr>
          <w:rFonts w:ascii="標楷體" w:eastAsia="標楷體" w:hAnsi="標楷體" w:hint="eastAsia"/>
          <w:sz w:val="28"/>
          <w:szCs w:val="28"/>
        </w:rPr>
        <w:t>30</w:t>
      </w:r>
      <w:r w:rsidRPr="003551C0">
        <w:rPr>
          <w:rFonts w:ascii="標楷體" w:eastAsia="標楷體" w:hAnsi="標楷體" w:hint="eastAsia"/>
          <w:sz w:val="28"/>
          <w:szCs w:val="28"/>
        </w:rPr>
        <w:t>日止，若代課原因提前消失，應無條件解除代課。備取人員候用期間至</w:t>
      </w:r>
      <w:r w:rsidRPr="00FF15A8">
        <w:rPr>
          <w:rFonts w:ascii="標楷體" w:eastAsia="標楷體" w:hAnsi="標楷體" w:hint="eastAsia"/>
          <w:sz w:val="28"/>
          <w:szCs w:val="28"/>
        </w:rPr>
        <w:t>112年10月</w:t>
      </w:r>
      <w:r>
        <w:rPr>
          <w:rFonts w:ascii="標楷體" w:eastAsia="標楷體" w:hAnsi="標楷體" w:hint="eastAsia"/>
          <w:sz w:val="28"/>
          <w:szCs w:val="28"/>
        </w:rPr>
        <w:t>31</w:t>
      </w:r>
      <w:r w:rsidRPr="00FF15A8">
        <w:rPr>
          <w:rFonts w:ascii="標楷體" w:eastAsia="標楷體" w:hAnsi="標楷體" w:hint="eastAsia"/>
          <w:sz w:val="28"/>
          <w:szCs w:val="28"/>
        </w:rPr>
        <w:t>日止</w:t>
      </w:r>
      <w:r w:rsidRPr="003551C0">
        <w:rPr>
          <w:rFonts w:ascii="標楷體" w:eastAsia="標楷體" w:hAnsi="標楷體" w:hint="eastAsia"/>
          <w:sz w:val="28"/>
          <w:szCs w:val="28"/>
        </w:rPr>
        <w:t>。</w:t>
      </w:r>
    </w:p>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lastRenderedPageBreak/>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Pr="00FF15A8">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6CC6A9D3" w:rsidR="005D3252" w:rsidRPr="00461841" w:rsidRDefault="00B17039" w:rsidP="006C14DA">
      <w:pPr>
        <w:spacing w:afterLines="50" w:after="180" w:line="320" w:lineRule="exact"/>
        <w:jc w:val="center"/>
        <w:rPr>
          <w:rFonts w:ascii="標楷體" w:eastAsia="標楷體" w:hAnsi="標楷體"/>
          <w:b/>
          <w:sz w:val="26"/>
          <w:szCs w:val="26"/>
        </w:rPr>
      </w:pPr>
      <w:r w:rsidRPr="00251F04">
        <w:rPr>
          <w:rFonts w:ascii="標楷體" w:eastAsia="標楷體" w:hAnsi="標楷體"/>
          <w:b/>
          <w:sz w:val="32"/>
          <w:szCs w:val="32"/>
        </w:rPr>
        <w:br w:type="page"/>
      </w:r>
      <w:r w:rsidR="006C14DA" w:rsidRPr="00461841">
        <w:rPr>
          <w:rFonts w:ascii="標楷體" w:eastAsia="標楷體" w:hAnsi="標楷體" w:hint="eastAsia"/>
          <w:b/>
          <w:sz w:val="26"/>
          <w:szCs w:val="26"/>
        </w:rPr>
        <w:lastRenderedPageBreak/>
        <w:t>嘉義縣朴子市大同國民小學112學年度</w:t>
      </w:r>
      <w:r w:rsidR="00461841" w:rsidRPr="00461841">
        <w:rPr>
          <w:rFonts w:ascii="標楷體" w:eastAsia="標楷體" w:hAnsi="標楷體" w:hint="eastAsia"/>
          <w:b/>
          <w:sz w:val="26"/>
          <w:szCs w:val="26"/>
        </w:rPr>
        <w:t>長期</w:t>
      </w:r>
      <w:r w:rsidR="006C14DA" w:rsidRPr="00461841">
        <w:rPr>
          <w:rFonts w:ascii="標楷體" w:eastAsia="標楷體" w:hAnsi="標楷體" w:hint="eastAsia"/>
          <w:b/>
          <w:sz w:val="26"/>
          <w:szCs w:val="26"/>
        </w:rPr>
        <w:t>代理教師及</w:t>
      </w:r>
      <w:r w:rsidR="00461841" w:rsidRPr="00461841">
        <w:rPr>
          <w:rFonts w:ascii="標楷體" w:eastAsia="標楷體" w:hAnsi="標楷體" w:hint="eastAsia"/>
          <w:b/>
          <w:sz w:val="26"/>
          <w:szCs w:val="26"/>
        </w:rPr>
        <w:t>長期</w:t>
      </w:r>
      <w:r w:rsidR="006C14DA" w:rsidRPr="00461841">
        <w:rPr>
          <w:rFonts w:ascii="標楷體" w:eastAsia="標楷體" w:hAnsi="標楷體" w:hint="eastAsia"/>
          <w:b/>
          <w:sz w:val="26"/>
          <w:szCs w:val="26"/>
        </w:rPr>
        <w:t>鐘點代課教師甄選</w:t>
      </w:r>
      <w:r w:rsidR="00F00FA2" w:rsidRPr="00461841">
        <w:rPr>
          <w:rFonts w:ascii="標楷體" w:eastAsia="標楷體" w:hAnsi="標楷體" w:hint="eastAsia"/>
          <w:b/>
          <w:sz w:val="26"/>
          <w:szCs w:val="26"/>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1A244F80" w14:textId="6F752DE3" w:rsidR="009E71E8" w:rsidRPr="00675D0B" w:rsidRDefault="009E71E8" w:rsidP="00AF0A24">
            <w:pPr>
              <w:spacing w:line="6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A.</w:t>
            </w:r>
            <w:r w:rsidR="00672980">
              <w:rPr>
                <w:rFonts w:ascii="標楷體" w:eastAsia="標楷體" w:hAnsi="標楷體" w:hint="eastAsia"/>
                <w:szCs w:val="22"/>
              </w:rPr>
              <w:t>一般</w:t>
            </w:r>
            <w:r w:rsidR="006C14DA" w:rsidRPr="00675D0B">
              <w:rPr>
                <w:rFonts w:ascii="標楷體" w:eastAsia="標楷體" w:hAnsi="標楷體" w:hint="eastAsia"/>
                <w:szCs w:val="22"/>
              </w:rPr>
              <w:t>專長代理教師</w:t>
            </w:r>
            <w:r w:rsidRPr="00675D0B">
              <w:rPr>
                <w:rFonts w:ascii="標楷體" w:eastAsia="標楷體" w:hAnsi="標楷體" w:hint="eastAsia"/>
                <w:szCs w:val="22"/>
              </w:rPr>
              <w:t xml:space="preserve"> </w:t>
            </w:r>
            <w:r w:rsidR="00672980">
              <w:rPr>
                <w:rFonts w:ascii="標楷體" w:eastAsia="標楷體" w:hAnsi="標楷體" w:hint="eastAsia"/>
                <w:szCs w:val="22"/>
              </w:rPr>
              <w:t xml:space="preserve">    </w:t>
            </w:r>
            <w:r w:rsidR="00AF775F">
              <w:rPr>
                <w:rFonts w:ascii="標楷體" w:eastAsia="標楷體" w:hAnsi="標楷體" w:hint="eastAsia"/>
                <w:szCs w:val="22"/>
              </w:rPr>
              <w:t xml:space="preserve"> </w:t>
            </w:r>
            <w:r w:rsidRPr="00675D0B">
              <w:rPr>
                <w:rFonts w:ascii="標楷體" w:eastAsia="標楷體" w:hAnsi="標楷體" w:hint="eastAsia"/>
                <w:szCs w:val="22"/>
              </w:rPr>
              <w:t xml:space="preserve">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w:t>
            </w:r>
            <w:r w:rsidR="00672980" w:rsidRPr="00675D0B">
              <w:rPr>
                <w:rFonts w:ascii="標楷體" w:eastAsia="標楷體" w:hAnsi="標楷體" w:hint="eastAsia"/>
                <w:szCs w:val="22"/>
              </w:rPr>
              <w:t>C.自然專長</w:t>
            </w:r>
            <w:r w:rsidR="00672980">
              <w:rPr>
                <w:rFonts w:ascii="標楷體" w:eastAsia="標楷體" w:hAnsi="標楷體" w:hint="eastAsia"/>
                <w:szCs w:val="22"/>
              </w:rPr>
              <w:t>代課</w:t>
            </w:r>
            <w:r w:rsidR="00672980" w:rsidRPr="00675D0B">
              <w:rPr>
                <w:rFonts w:ascii="標楷體" w:eastAsia="標楷體" w:hAnsi="標楷體" w:hint="eastAsia"/>
                <w:szCs w:val="22"/>
              </w:rPr>
              <w:t>教師</w:t>
            </w:r>
          </w:p>
          <w:p w14:paraId="6B3EC66C" w14:textId="7D6E4D54" w:rsidR="00D0179B" w:rsidRDefault="009E71E8" w:rsidP="00AF0A24">
            <w:pPr>
              <w:spacing w:line="600" w:lineRule="exact"/>
              <w:ind w:leftChars="50" w:left="360" w:hangingChars="100" w:hanging="240"/>
              <w:jc w:val="both"/>
              <w:rPr>
                <w:rFonts w:ascii="標楷體" w:eastAsia="標楷體" w:hAnsi="標楷體" w:hint="eastAsia"/>
                <w:szCs w:val="22"/>
              </w:rPr>
            </w:pPr>
            <w:r w:rsidRPr="00675D0B">
              <w:rPr>
                <w:rFonts w:ascii="標楷體" w:eastAsia="標楷體" w:hAnsi="標楷體" w:hint="eastAsia"/>
                <w:szCs w:val="22"/>
              </w:rPr>
              <w:t>□ B.</w:t>
            </w:r>
            <w:r w:rsidR="00672980">
              <w:rPr>
                <w:rFonts w:ascii="標楷體" w:eastAsia="標楷體" w:hAnsi="標楷體" w:hint="eastAsia"/>
                <w:szCs w:val="22"/>
              </w:rPr>
              <w:t>視覺藝術</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D0179B" w:rsidRPr="00675D0B">
              <w:rPr>
                <w:rFonts w:ascii="標楷體" w:eastAsia="標楷體" w:hAnsi="標楷體" w:hint="eastAsia"/>
                <w:szCs w:val="22"/>
              </w:rPr>
              <w:t>□</w:t>
            </w:r>
            <w:r w:rsidR="006C14DA">
              <w:rPr>
                <w:rFonts w:ascii="標楷體" w:eastAsia="標楷體" w:hAnsi="標楷體" w:hint="eastAsia"/>
                <w:szCs w:val="22"/>
              </w:rPr>
              <w:t xml:space="preserve"> </w:t>
            </w:r>
            <w:r w:rsidR="00672980" w:rsidRPr="00675D0B">
              <w:rPr>
                <w:rFonts w:ascii="標楷體" w:eastAsia="標楷體" w:hAnsi="標楷體" w:hint="eastAsia"/>
                <w:szCs w:val="22"/>
              </w:rPr>
              <w:t>D.英語專長</w:t>
            </w:r>
            <w:r w:rsidR="00672980">
              <w:rPr>
                <w:rFonts w:ascii="標楷體" w:eastAsia="標楷體" w:hAnsi="標楷體" w:hint="eastAsia"/>
                <w:szCs w:val="22"/>
              </w:rPr>
              <w:t>代課</w:t>
            </w:r>
            <w:r w:rsidR="00672980" w:rsidRPr="00675D0B">
              <w:rPr>
                <w:rFonts w:ascii="標楷體" w:eastAsia="標楷體" w:hAnsi="標楷體" w:hint="eastAsia"/>
                <w:szCs w:val="22"/>
              </w:rPr>
              <w:t>教師</w:t>
            </w:r>
          </w:p>
          <w:p w14:paraId="4B70D00B" w14:textId="5DCF7EC5" w:rsidR="00A45508" w:rsidRDefault="00A45508" w:rsidP="00AF0A24">
            <w:pPr>
              <w:spacing w:line="600" w:lineRule="exact"/>
              <w:ind w:leftChars="50" w:left="360" w:hangingChars="100" w:hanging="240"/>
              <w:jc w:val="both"/>
              <w:rPr>
                <w:rFonts w:ascii="標楷體" w:eastAsia="標楷體" w:hAnsi="標楷體"/>
                <w:szCs w:val="22"/>
              </w:rPr>
            </w:pPr>
            <w:r>
              <w:rPr>
                <w:rFonts w:ascii="標楷體" w:eastAsia="標楷體" w:hAnsi="標楷體" w:hint="eastAsia"/>
                <w:szCs w:val="22"/>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Pr>
                <w:rFonts w:ascii="標楷體" w:eastAsia="標楷體" w:hAnsi="標楷體" w:hint="eastAsia"/>
                <w:szCs w:val="24"/>
              </w:rPr>
              <w:t>E.</w:t>
            </w:r>
            <w:r>
              <w:rPr>
                <w:rFonts w:ascii="標楷體" w:eastAsia="標楷體" w:hAnsi="標楷體" w:hint="eastAsia"/>
                <w:szCs w:val="24"/>
              </w:rPr>
              <w:t>音樂專長代課教師</w:t>
            </w:r>
          </w:p>
          <w:p w14:paraId="34F8EFE7" w14:textId="79953565" w:rsidR="001D1195" w:rsidRPr="006C14DA" w:rsidRDefault="001D1195" w:rsidP="00AF0A24">
            <w:pPr>
              <w:spacing w:line="600" w:lineRule="exact"/>
              <w:ind w:leftChars="50" w:left="360" w:hangingChars="100" w:hanging="240"/>
              <w:jc w:val="both"/>
              <w:rPr>
                <w:rFonts w:ascii="標楷體" w:eastAsia="標楷體" w:hAnsi="標楷體"/>
                <w:szCs w:val="22"/>
              </w:rPr>
            </w:pPr>
            <w:r>
              <w:rPr>
                <w:rFonts w:ascii="標楷體" w:eastAsia="標楷體" w:hAnsi="標楷體" w:hint="eastAsia"/>
                <w:szCs w:val="22"/>
              </w:rPr>
              <w:t xml:space="preserve">                            </w:t>
            </w:r>
            <w:r w:rsidRPr="00675D0B">
              <w:rPr>
                <w:rFonts w:ascii="標楷體" w:eastAsia="標楷體" w:hAnsi="標楷體" w:hint="eastAsia"/>
                <w:szCs w:val="22"/>
              </w:rPr>
              <w:t>□</w:t>
            </w:r>
            <w:r>
              <w:rPr>
                <w:rFonts w:ascii="標楷體" w:eastAsia="標楷體" w:hAnsi="標楷體" w:hint="eastAsia"/>
                <w:szCs w:val="22"/>
              </w:rPr>
              <w:t xml:space="preserve"> </w:t>
            </w:r>
            <w:r w:rsidR="00A45508">
              <w:rPr>
                <w:rFonts w:ascii="標楷體" w:eastAsia="標楷體" w:hAnsi="標楷體" w:hint="eastAsia"/>
                <w:szCs w:val="24"/>
              </w:rPr>
              <w:t>F</w:t>
            </w:r>
            <w:r>
              <w:rPr>
                <w:rFonts w:ascii="標楷體" w:eastAsia="標楷體" w:hAnsi="標楷體" w:hint="eastAsia"/>
                <w:szCs w:val="24"/>
              </w:rPr>
              <w:t>.閩南語專長代課教師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3"/>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2A47CB2F" w14:textId="0EE959DD" w:rsidR="00DC0037" w:rsidRPr="00461841" w:rsidRDefault="00FB0C07" w:rsidP="002031FB">
      <w:pPr>
        <w:spacing w:afterLines="50" w:after="180" w:line="320" w:lineRule="exact"/>
        <w:jc w:val="center"/>
        <w:rPr>
          <w:rFonts w:ascii="標楷體" w:eastAsia="標楷體" w:hAnsi="標楷體"/>
          <w:b/>
          <w:sz w:val="28"/>
          <w:szCs w:val="28"/>
        </w:rPr>
      </w:pPr>
      <w:r>
        <w:rPr>
          <w:rFonts w:ascii="標楷體" w:eastAsia="標楷體" w:hAnsi="標楷體"/>
          <w:b/>
          <w:sz w:val="34"/>
          <w:szCs w:val="34"/>
        </w:rPr>
        <w:br w:type="page"/>
      </w:r>
      <w:r w:rsidR="00461841" w:rsidRPr="00461841">
        <w:rPr>
          <w:rFonts w:ascii="標楷體" w:eastAsia="標楷體" w:hAnsi="標楷體" w:hint="eastAsia"/>
          <w:b/>
          <w:sz w:val="28"/>
          <w:szCs w:val="28"/>
        </w:rPr>
        <w:lastRenderedPageBreak/>
        <w:t>嘉義縣朴子市大同國民小學112學年度長期代理教師及長期鐘點代課教師</w:t>
      </w:r>
      <w:r w:rsidR="00DC0037" w:rsidRPr="00461841">
        <w:rPr>
          <w:rFonts w:ascii="標楷體" w:eastAsia="標楷體" w:hAnsi="標楷體" w:hint="eastAsia"/>
          <w:b/>
          <w:sz w:val="28"/>
          <w:szCs w:val="28"/>
        </w:rPr>
        <w:t>甄選</w:t>
      </w:r>
    </w:p>
    <w:p w14:paraId="4EEB0522" w14:textId="77777777"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D0E4444" w14:textId="44963E4A" w:rsidR="00015C1E" w:rsidRPr="00813AC5" w:rsidRDefault="00FB0C07" w:rsidP="00CA17D5">
      <w:pPr>
        <w:spacing w:afterLines="50" w:after="180"/>
        <w:jc w:val="center"/>
        <w:rPr>
          <w:rFonts w:ascii="標楷體" w:eastAsia="標楷體" w:hAnsi="標楷體"/>
          <w:b/>
          <w:sz w:val="28"/>
          <w:szCs w:val="30"/>
        </w:rPr>
      </w:pPr>
      <w:r>
        <w:rPr>
          <w:rFonts w:ascii="標楷體" w:eastAsia="標楷體" w:hAnsi="標楷體"/>
          <w:b/>
          <w:sz w:val="32"/>
          <w:szCs w:val="32"/>
        </w:rPr>
        <w:br w:type="page"/>
      </w:r>
      <w:r w:rsidR="00015C1E" w:rsidRPr="00813AC5">
        <w:rPr>
          <w:rFonts w:ascii="標楷體" w:eastAsia="標楷體" w:hAnsi="標楷體" w:hint="eastAsia"/>
          <w:b/>
          <w:sz w:val="28"/>
          <w:szCs w:val="30"/>
        </w:rPr>
        <w:lastRenderedPageBreak/>
        <w:t>嘉義縣朴子市大同國民小學112學年度</w:t>
      </w:r>
      <w:r w:rsidR="00813AC5" w:rsidRPr="00813AC5">
        <w:rPr>
          <w:rFonts w:ascii="標楷體" w:eastAsia="標楷體" w:hAnsi="標楷體" w:hint="eastAsia"/>
          <w:b/>
          <w:sz w:val="28"/>
          <w:szCs w:val="30"/>
        </w:rPr>
        <w:t>長期</w:t>
      </w:r>
      <w:r w:rsidR="00015C1E" w:rsidRPr="00813AC5">
        <w:rPr>
          <w:rFonts w:ascii="標楷體" w:eastAsia="標楷體" w:hAnsi="標楷體" w:hint="eastAsia"/>
          <w:b/>
          <w:sz w:val="28"/>
          <w:szCs w:val="30"/>
        </w:rPr>
        <w:t>代理教師及</w:t>
      </w:r>
      <w:r w:rsidR="00813AC5" w:rsidRPr="00813AC5">
        <w:rPr>
          <w:rFonts w:ascii="標楷體" w:eastAsia="標楷體" w:hAnsi="標楷體" w:hint="eastAsia"/>
          <w:b/>
          <w:sz w:val="28"/>
          <w:szCs w:val="30"/>
        </w:rPr>
        <w:t>長期</w:t>
      </w:r>
      <w:r w:rsidR="00015C1E" w:rsidRPr="00813AC5">
        <w:rPr>
          <w:rFonts w:ascii="標楷體" w:eastAsia="標楷體" w:hAnsi="標楷體" w:hint="eastAsia"/>
          <w:b/>
          <w:sz w:val="28"/>
          <w:szCs w:val="30"/>
        </w:rPr>
        <w:t>鐘點代課教師甄選</w:t>
      </w:r>
    </w:p>
    <w:p w14:paraId="5CE89154" w14:textId="175DADC3"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1C96D613"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w:t>
      </w:r>
      <w:r w:rsidR="00320B58">
        <w:rPr>
          <w:rFonts w:ascii="標楷體" w:eastAsia="標楷體" w:hAnsi="標楷體" w:cs="Arial" w:hint="eastAsia"/>
          <w:spacing w:val="20"/>
          <w:sz w:val="28"/>
          <w:szCs w:val="28"/>
        </w:rPr>
        <w:t>112</w:t>
      </w:r>
      <w:r w:rsidRPr="00251F04">
        <w:rPr>
          <w:rFonts w:ascii="標楷體" w:eastAsia="標楷體" w:hAnsi="標楷體" w:cs="Arial" w:hint="eastAsia"/>
          <w:spacing w:val="20"/>
          <w:sz w:val="28"/>
          <w:szCs w:val="28"/>
        </w:rPr>
        <w:t>年　　月　　日</w:t>
      </w:r>
    </w:p>
    <w:p w14:paraId="3DAD3865" w14:textId="7024DF93" w:rsidR="00015C1E" w:rsidRPr="00813AC5" w:rsidRDefault="00015C1E" w:rsidP="00015C1E">
      <w:pPr>
        <w:spacing w:afterLines="50" w:after="180"/>
        <w:jc w:val="center"/>
        <w:rPr>
          <w:rFonts w:ascii="標楷體" w:eastAsia="標楷體" w:hAnsi="標楷體"/>
          <w:b/>
          <w:sz w:val="28"/>
          <w:szCs w:val="30"/>
        </w:rPr>
      </w:pPr>
      <w:r w:rsidRPr="00813AC5">
        <w:rPr>
          <w:rFonts w:ascii="標楷體" w:eastAsia="標楷體" w:hAnsi="標楷體" w:hint="eastAsia"/>
          <w:b/>
          <w:sz w:val="28"/>
          <w:szCs w:val="30"/>
        </w:rPr>
        <w:lastRenderedPageBreak/>
        <w:t>嘉義縣朴子市大同國民小學112學年度</w:t>
      </w:r>
      <w:r w:rsidR="00813AC5" w:rsidRPr="00813AC5">
        <w:rPr>
          <w:rFonts w:ascii="標楷體" w:eastAsia="標楷體" w:hAnsi="標楷體" w:hint="eastAsia"/>
          <w:b/>
          <w:sz w:val="28"/>
          <w:szCs w:val="30"/>
        </w:rPr>
        <w:t>長期代理教師長期</w:t>
      </w:r>
      <w:r w:rsidRPr="00813AC5">
        <w:rPr>
          <w:rFonts w:ascii="標楷體" w:eastAsia="標楷體" w:hAnsi="標楷體" w:hint="eastAsia"/>
          <w:b/>
          <w:sz w:val="28"/>
          <w:szCs w:val="30"/>
        </w:rPr>
        <w:t>鐘點代課教師甄選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557B8308"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w:t>
      </w:r>
      <w:r w:rsidR="00320B58">
        <w:rPr>
          <w:rFonts w:ascii="標楷體" w:eastAsia="標楷體" w:hAnsi="標楷體" w:hint="eastAsia"/>
          <w:sz w:val="36"/>
        </w:rPr>
        <w:t>2</w:t>
      </w:r>
      <w:r w:rsidRPr="00251F04">
        <w:rPr>
          <w:rFonts w:ascii="標楷體" w:eastAsia="標楷體" w:hAnsi="標楷體" w:hint="eastAsia"/>
          <w:sz w:val="36"/>
        </w:rPr>
        <w:t>年    月    日</w:t>
      </w:r>
    </w:p>
    <w:p w14:paraId="55FA6CE9" w14:textId="57B5DA66" w:rsidR="003D06A5" w:rsidRPr="00813AC5" w:rsidRDefault="000B5048" w:rsidP="00EC134D">
      <w:pPr>
        <w:spacing w:afterLines="50" w:after="180" w:line="360" w:lineRule="exact"/>
        <w:jc w:val="center"/>
        <w:rPr>
          <w:rFonts w:ascii="標楷體" w:eastAsia="標楷體" w:hAnsi="標楷體"/>
          <w:b/>
          <w:sz w:val="28"/>
          <w:szCs w:val="32"/>
        </w:rPr>
      </w:pPr>
      <w:r>
        <w:rPr>
          <w:rFonts w:ascii="標楷體" w:eastAsia="標楷體" w:hAnsi="標楷體"/>
          <w:sz w:val="36"/>
        </w:rPr>
        <w:br w:type="page"/>
      </w:r>
      <w:r w:rsidR="007722BB" w:rsidRPr="00813AC5">
        <w:rPr>
          <w:rFonts w:ascii="標楷體" w:eastAsia="標楷體" w:hAnsi="標楷體" w:hint="eastAsia"/>
          <w:b/>
          <w:sz w:val="28"/>
          <w:szCs w:val="32"/>
        </w:rPr>
        <w:lastRenderedPageBreak/>
        <w:t>嘉義縣朴子市大同國民小學</w:t>
      </w:r>
      <w:r w:rsidR="00EB3574" w:rsidRPr="00813AC5">
        <w:rPr>
          <w:rFonts w:ascii="標楷體" w:eastAsia="標楷體" w:hAnsi="標楷體" w:hint="eastAsia"/>
          <w:b/>
          <w:sz w:val="28"/>
          <w:szCs w:val="32"/>
        </w:rPr>
        <w:t>112學年度</w:t>
      </w:r>
      <w:r w:rsidR="00813AC5" w:rsidRPr="00813AC5">
        <w:rPr>
          <w:rFonts w:ascii="標楷體" w:eastAsia="標楷體" w:hAnsi="標楷體" w:hint="eastAsia"/>
          <w:b/>
          <w:sz w:val="28"/>
          <w:szCs w:val="32"/>
        </w:rPr>
        <w:t>長期</w:t>
      </w:r>
      <w:r w:rsidR="00B02B80" w:rsidRPr="00813AC5">
        <w:rPr>
          <w:rFonts w:ascii="標楷體" w:eastAsia="標楷體" w:hAnsi="標楷體" w:hint="eastAsia"/>
          <w:b/>
          <w:sz w:val="28"/>
          <w:szCs w:val="32"/>
        </w:rPr>
        <w:t>代理教師及</w:t>
      </w:r>
      <w:r w:rsidR="00813AC5" w:rsidRPr="00813AC5">
        <w:rPr>
          <w:rFonts w:ascii="標楷體" w:eastAsia="標楷體" w:hAnsi="標楷體"/>
          <w:b/>
          <w:sz w:val="28"/>
          <w:szCs w:val="32"/>
        </w:rPr>
        <w:t>長期</w:t>
      </w:r>
      <w:r w:rsidR="00B02B80" w:rsidRPr="00813AC5">
        <w:rPr>
          <w:rFonts w:ascii="標楷體" w:eastAsia="標楷體" w:hAnsi="標楷體" w:hint="eastAsia"/>
          <w:b/>
          <w:sz w:val="28"/>
          <w:szCs w:val="32"/>
        </w:rPr>
        <w:t>鐘點代課教師</w:t>
      </w:r>
      <w:r w:rsidR="007722BB" w:rsidRPr="00813AC5">
        <w:rPr>
          <w:rFonts w:ascii="標楷體" w:eastAsia="標楷體" w:hAnsi="標楷體" w:hint="eastAsia"/>
          <w:b/>
          <w:sz w:val="28"/>
          <w:szCs w:val="32"/>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46CC390F"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46CEB">
        <w:rPr>
          <w:rFonts w:ascii="標楷體" w:eastAsia="標楷體" w:hAnsi="標楷體" w:hint="eastAsia"/>
        </w:rPr>
        <w:t xml:space="preserve">  112</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CE042" w14:textId="77777777" w:rsidR="00D75CE4" w:rsidRDefault="00D75CE4">
      <w:r>
        <w:separator/>
      </w:r>
    </w:p>
  </w:endnote>
  <w:endnote w:type="continuationSeparator" w:id="0">
    <w:p w14:paraId="6FA4BF29" w14:textId="77777777" w:rsidR="00D75CE4" w:rsidRDefault="00D7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6C5B4" w14:textId="77777777" w:rsidR="00D75CE4" w:rsidRDefault="00D75CE4">
      <w:r>
        <w:separator/>
      </w:r>
    </w:p>
  </w:footnote>
  <w:footnote w:type="continuationSeparator" w:id="0">
    <w:p w14:paraId="34BB5852" w14:textId="77777777" w:rsidR="00D75CE4" w:rsidRDefault="00D75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54D"/>
    <w:rsid w:val="000730DC"/>
    <w:rsid w:val="00073100"/>
    <w:rsid w:val="00074E1F"/>
    <w:rsid w:val="000826BC"/>
    <w:rsid w:val="00084842"/>
    <w:rsid w:val="00085365"/>
    <w:rsid w:val="000865F6"/>
    <w:rsid w:val="00090077"/>
    <w:rsid w:val="00095C7C"/>
    <w:rsid w:val="00097255"/>
    <w:rsid w:val="0009747D"/>
    <w:rsid w:val="000A26AA"/>
    <w:rsid w:val="000A3C5F"/>
    <w:rsid w:val="000B2E0F"/>
    <w:rsid w:val="000B5048"/>
    <w:rsid w:val="000B5A00"/>
    <w:rsid w:val="000B7D8F"/>
    <w:rsid w:val="000C3CB3"/>
    <w:rsid w:val="000C6CAE"/>
    <w:rsid w:val="000D05C6"/>
    <w:rsid w:val="000D106F"/>
    <w:rsid w:val="000D2633"/>
    <w:rsid w:val="000D38D4"/>
    <w:rsid w:val="000D60DE"/>
    <w:rsid w:val="000E315E"/>
    <w:rsid w:val="000E53BD"/>
    <w:rsid w:val="000E6A4A"/>
    <w:rsid w:val="000E7447"/>
    <w:rsid w:val="000E7EF6"/>
    <w:rsid w:val="000F1EBD"/>
    <w:rsid w:val="000F355D"/>
    <w:rsid w:val="000F703C"/>
    <w:rsid w:val="001154CD"/>
    <w:rsid w:val="00115FB3"/>
    <w:rsid w:val="001173B4"/>
    <w:rsid w:val="00120C7B"/>
    <w:rsid w:val="00121910"/>
    <w:rsid w:val="00121D07"/>
    <w:rsid w:val="00124947"/>
    <w:rsid w:val="00126292"/>
    <w:rsid w:val="00127D2D"/>
    <w:rsid w:val="001307A4"/>
    <w:rsid w:val="0013196E"/>
    <w:rsid w:val="001434D5"/>
    <w:rsid w:val="001471EC"/>
    <w:rsid w:val="0014751C"/>
    <w:rsid w:val="00153F2F"/>
    <w:rsid w:val="00160E81"/>
    <w:rsid w:val="001614CA"/>
    <w:rsid w:val="001618E1"/>
    <w:rsid w:val="00161E87"/>
    <w:rsid w:val="0016304B"/>
    <w:rsid w:val="00164B10"/>
    <w:rsid w:val="00167569"/>
    <w:rsid w:val="00170833"/>
    <w:rsid w:val="00170981"/>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6E55"/>
    <w:rsid w:val="001C1E77"/>
    <w:rsid w:val="001C234E"/>
    <w:rsid w:val="001C2BBE"/>
    <w:rsid w:val="001C2D2F"/>
    <w:rsid w:val="001C3C9F"/>
    <w:rsid w:val="001C49B6"/>
    <w:rsid w:val="001C4CF9"/>
    <w:rsid w:val="001C5E03"/>
    <w:rsid w:val="001D0682"/>
    <w:rsid w:val="001D1195"/>
    <w:rsid w:val="001D15D2"/>
    <w:rsid w:val="001D210B"/>
    <w:rsid w:val="001D232F"/>
    <w:rsid w:val="001D3727"/>
    <w:rsid w:val="001D530E"/>
    <w:rsid w:val="001D5FD7"/>
    <w:rsid w:val="001D7637"/>
    <w:rsid w:val="001D7688"/>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7677"/>
    <w:rsid w:val="00210210"/>
    <w:rsid w:val="00210233"/>
    <w:rsid w:val="002104CC"/>
    <w:rsid w:val="0021289D"/>
    <w:rsid w:val="00214263"/>
    <w:rsid w:val="00221C40"/>
    <w:rsid w:val="00222CD7"/>
    <w:rsid w:val="002242B2"/>
    <w:rsid w:val="00227F35"/>
    <w:rsid w:val="00232B16"/>
    <w:rsid w:val="002334D2"/>
    <w:rsid w:val="002408BD"/>
    <w:rsid w:val="00242E9D"/>
    <w:rsid w:val="00244BCA"/>
    <w:rsid w:val="002478FC"/>
    <w:rsid w:val="00247990"/>
    <w:rsid w:val="002479E4"/>
    <w:rsid w:val="00250C44"/>
    <w:rsid w:val="00250D35"/>
    <w:rsid w:val="00251F04"/>
    <w:rsid w:val="00252410"/>
    <w:rsid w:val="00257117"/>
    <w:rsid w:val="0026032A"/>
    <w:rsid w:val="00264556"/>
    <w:rsid w:val="00265B06"/>
    <w:rsid w:val="00265F8C"/>
    <w:rsid w:val="002665C7"/>
    <w:rsid w:val="00267082"/>
    <w:rsid w:val="00270EB8"/>
    <w:rsid w:val="0027353D"/>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0DDB"/>
    <w:rsid w:val="002C1684"/>
    <w:rsid w:val="002C1B62"/>
    <w:rsid w:val="002C1CF6"/>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2094"/>
    <w:rsid w:val="003D3401"/>
    <w:rsid w:val="003D43F6"/>
    <w:rsid w:val="003D5477"/>
    <w:rsid w:val="003E012F"/>
    <w:rsid w:val="003E0285"/>
    <w:rsid w:val="003E36AC"/>
    <w:rsid w:val="003E3AD2"/>
    <w:rsid w:val="003E6AC9"/>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841"/>
    <w:rsid w:val="00461ACC"/>
    <w:rsid w:val="0046359B"/>
    <w:rsid w:val="0047141A"/>
    <w:rsid w:val="00473BDD"/>
    <w:rsid w:val="00474895"/>
    <w:rsid w:val="00475729"/>
    <w:rsid w:val="00480D3D"/>
    <w:rsid w:val="00482363"/>
    <w:rsid w:val="00483B60"/>
    <w:rsid w:val="004869E9"/>
    <w:rsid w:val="00487420"/>
    <w:rsid w:val="0048778E"/>
    <w:rsid w:val="00490564"/>
    <w:rsid w:val="00491C12"/>
    <w:rsid w:val="00493455"/>
    <w:rsid w:val="004A0191"/>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7085"/>
    <w:rsid w:val="0057049B"/>
    <w:rsid w:val="005746EA"/>
    <w:rsid w:val="00575389"/>
    <w:rsid w:val="00577CA7"/>
    <w:rsid w:val="00580599"/>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E87"/>
    <w:rsid w:val="005F34A0"/>
    <w:rsid w:val="005F5F18"/>
    <w:rsid w:val="005F6C11"/>
    <w:rsid w:val="0060150C"/>
    <w:rsid w:val="00603F25"/>
    <w:rsid w:val="00604CA5"/>
    <w:rsid w:val="0060686E"/>
    <w:rsid w:val="00606DA1"/>
    <w:rsid w:val="00611D52"/>
    <w:rsid w:val="00616B14"/>
    <w:rsid w:val="00624185"/>
    <w:rsid w:val="00624B69"/>
    <w:rsid w:val="00625DAE"/>
    <w:rsid w:val="00627C6B"/>
    <w:rsid w:val="00627DFF"/>
    <w:rsid w:val="00632719"/>
    <w:rsid w:val="006331B5"/>
    <w:rsid w:val="0063467D"/>
    <w:rsid w:val="00635E6E"/>
    <w:rsid w:val="00637FD1"/>
    <w:rsid w:val="00644507"/>
    <w:rsid w:val="0064699C"/>
    <w:rsid w:val="00651EBC"/>
    <w:rsid w:val="00652E95"/>
    <w:rsid w:val="0065648E"/>
    <w:rsid w:val="006568AD"/>
    <w:rsid w:val="00657FBE"/>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14DA"/>
    <w:rsid w:val="006C2CB1"/>
    <w:rsid w:val="006C4141"/>
    <w:rsid w:val="006C44FD"/>
    <w:rsid w:val="006C6F37"/>
    <w:rsid w:val="006D002C"/>
    <w:rsid w:val="006D1065"/>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5C78"/>
    <w:rsid w:val="00706019"/>
    <w:rsid w:val="00710BA4"/>
    <w:rsid w:val="00710F51"/>
    <w:rsid w:val="0071305E"/>
    <w:rsid w:val="007135B7"/>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80FE7"/>
    <w:rsid w:val="008825C6"/>
    <w:rsid w:val="00884AFE"/>
    <w:rsid w:val="008863FD"/>
    <w:rsid w:val="00887D6B"/>
    <w:rsid w:val="00891CAD"/>
    <w:rsid w:val="008939FA"/>
    <w:rsid w:val="00894E19"/>
    <w:rsid w:val="00896B21"/>
    <w:rsid w:val="00897C3D"/>
    <w:rsid w:val="008A0D29"/>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466B"/>
    <w:rsid w:val="008E76E4"/>
    <w:rsid w:val="008F0398"/>
    <w:rsid w:val="008F290E"/>
    <w:rsid w:val="008F4594"/>
    <w:rsid w:val="008F5B04"/>
    <w:rsid w:val="008F72B2"/>
    <w:rsid w:val="00901FE5"/>
    <w:rsid w:val="00903907"/>
    <w:rsid w:val="00904C8C"/>
    <w:rsid w:val="00905922"/>
    <w:rsid w:val="00910C6B"/>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30E0"/>
    <w:rsid w:val="00942545"/>
    <w:rsid w:val="00942819"/>
    <w:rsid w:val="00942FE9"/>
    <w:rsid w:val="00943AFD"/>
    <w:rsid w:val="009444BF"/>
    <w:rsid w:val="00946CEB"/>
    <w:rsid w:val="00947584"/>
    <w:rsid w:val="009534D9"/>
    <w:rsid w:val="00953EA5"/>
    <w:rsid w:val="00954602"/>
    <w:rsid w:val="00957071"/>
    <w:rsid w:val="00960506"/>
    <w:rsid w:val="00962F51"/>
    <w:rsid w:val="0096329D"/>
    <w:rsid w:val="00963AC1"/>
    <w:rsid w:val="00964214"/>
    <w:rsid w:val="00964A50"/>
    <w:rsid w:val="009660B2"/>
    <w:rsid w:val="00966FBE"/>
    <w:rsid w:val="00970D2A"/>
    <w:rsid w:val="00971014"/>
    <w:rsid w:val="00971867"/>
    <w:rsid w:val="00974677"/>
    <w:rsid w:val="009768C5"/>
    <w:rsid w:val="009825F1"/>
    <w:rsid w:val="0098294D"/>
    <w:rsid w:val="00992D86"/>
    <w:rsid w:val="00994BF3"/>
    <w:rsid w:val="00995EF5"/>
    <w:rsid w:val="009A16FA"/>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3050"/>
    <w:rsid w:val="009E30E4"/>
    <w:rsid w:val="009E3A1F"/>
    <w:rsid w:val="009E3F90"/>
    <w:rsid w:val="009E71E8"/>
    <w:rsid w:val="009F2ABC"/>
    <w:rsid w:val="009F65A3"/>
    <w:rsid w:val="009F7126"/>
    <w:rsid w:val="00A017A2"/>
    <w:rsid w:val="00A035F0"/>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7D7B"/>
    <w:rsid w:val="00A7050D"/>
    <w:rsid w:val="00A714E1"/>
    <w:rsid w:val="00A73A3C"/>
    <w:rsid w:val="00A748ED"/>
    <w:rsid w:val="00A74EDB"/>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D0EEB"/>
    <w:rsid w:val="00AD1305"/>
    <w:rsid w:val="00AD3A09"/>
    <w:rsid w:val="00AD63B7"/>
    <w:rsid w:val="00AD732D"/>
    <w:rsid w:val="00AD7F20"/>
    <w:rsid w:val="00AE0DA6"/>
    <w:rsid w:val="00AE488C"/>
    <w:rsid w:val="00AE63D0"/>
    <w:rsid w:val="00AE6E6E"/>
    <w:rsid w:val="00AF06AA"/>
    <w:rsid w:val="00AF0A24"/>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134A"/>
    <w:rsid w:val="00BA2952"/>
    <w:rsid w:val="00BA2DCC"/>
    <w:rsid w:val="00BA3C40"/>
    <w:rsid w:val="00BA695A"/>
    <w:rsid w:val="00BA6B2C"/>
    <w:rsid w:val="00BA6E1E"/>
    <w:rsid w:val="00BB18CC"/>
    <w:rsid w:val="00BB76C7"/>
    <w:rsid w:val="00BC19CC"/>
    <w:rsid w:val="00BC2C07"/>
    <w:rsid w:val="00BC33BB"/>
    <w:rsid w:val="00BC3881"/>
    <w:rsid w:val="00BC3AD3"/>
    <w:rsid w:val="00BC5A0F"/>
    <w:rsid w:val="00BD1264"/>
    <w:rsid w:val="00BD319A"/>
    <w:rsid w:val="00BE06C7"/>
    <w:rsid w:val="00BE092D"/>
    <w:rsid w:val="00BE3C77"/>
    <w:rsid w:val="00BE5EC4"/>
    <w:rsid w:val="00BE6257"/>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4137"/>
    <w:rsid w:val="00CA73D9"/>
    <w:rsid w:val="00CB14BB"/>
    <w:rsid w:val="00CB1C43"/>
    <w:rsid w:val="00CB3AB3"/>
    <w:rsid w:val="00CB5309"/>
    <w:rsid w:val="00CB6D7C"/>
    <w:rsid w:val="00CB7522"/>
    <w:rsid w:val="00CC1B8F"/>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29E"/>
    <w:rsid w:val="00D3645E"/>
    <w:rsid w:val="00D40E4E"/>
    <w:rsid w:val="00D41A83"/>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DDB"/>
    <w:rsid w:val="00DD1AF5"/>
    <w:rsid w:val="00DD3A18"/>
    <w:rsid w:val="00DD5E87"/>
    <w:rsid w:val="00DE068E"/>
    <w:rsid w:val="00DE0C86"/>
    <w:rsid w:val="00DE2B0C"/>
    <w:rsid w:val="00DE34B1"/>
    <w:rsid w:val="00DE546A"/>
    <w:rsid w:val="00DE5E29"/>
    <w:rsid w:val="00DF1171"/>
    <w:rsid w:val="00DF1F84"/>
    <w:rsid w:val="00DF5D02"/>
    <w:rsid w:val="00DF6BEB"/>
    <w:rsid w:val="00E00269"/>
    <w:rsid w:val="00E012C9"/>
    <w:rsid w:val="00E0375D"/>
    <w:rsid w:val="00E03EDD"/>
    <w:rsid w:val="00E04593"/>
    <w:rsid w:val="00E0659C"/>
    <w:rsid w:val="00E072D2"/>
    <w:rsid w:val="00E123F8"/>
    <w:rsid w:val="00E17A6B"/>
    <w:rsid w:val="00E17FEE"/>
    <w:rsid w:val="00E23F27"/>
    <w:rsid w:val="00E24359"/>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6B39"/>
    <w:rsid w:val="00E57239"/>
    <w:rsid w:val="00E6098B"/>
    <w:rsid w:val="00E60E73"/>
    <w:rsid w:val="00E6149D"/>
    <w:rsid w:val="00E65DD1"/>
    <w:rsid w:val="00E66A71"/>
    <w:rsid w:val="00E67C9C"/>
    <w:rsid w:val="00E73CDE"/>
    <w:rsid w:val="00E83663"/>
    <w:rsid w:val="00E83903"/>
    <w:rsid w:val="00E85833"/>
    <w:rsid w:val="00E86657"/>
    <w:rsid w:val="00E86758"/>
    <w:rsid w:val="00E875FA"/>
    <w:rsid w:val="00E97981"/>
    <w:rsid w:val="00EA36AF"/>
    <w:rsid w:val="00EA7E97"/>
    <w:rsid w:val="00EA7F26"/>
    <w:rsid w:val="00EB08D2"/>
    <w:rsid w:val="00EB3574"/>
    <w:rsid w:val="00EB396E"/>
    <w:rsid w:val="00EB4DE3"/>
    <w:rsid w:val="00EB5251"/>
    <w:rsid w:val="00EC134D"/>
    <w:rsid w:val="00EC1367"/>
    <w:rsid w:val="00EC14AC"/>
    <w:rsid w:val="00EC1B13"/>
    <w:rsid w:val="00EC20DF"/>
    <w:rsid w:val="00EC3759"/>
    <w:rsid w:val="00EC47A2"/>
    <w:rsid w:val="00EC607E"/>
    <w:rsid w:val="00ED08EB"/>
    <w:rsid w:val="00ED1EED"/>
    <w:rsid w:val="00ED277C"/>
    <w:rsid w:val="00ED35D0"/>
    <w:rsid w:val="00ED660C"/>
    <w:rsid w:val="00ED7149"/>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677"/>
    <w:rsid w:val="00FD0950"/>
    <w:rsid w:val="00FD1461"/>
    <w:rsid w:val="00FD336F"/>
    <w:rsid w:val="00FD5432"/>
    <w:rsid w:val="00FD71C9"/>
    <w:rsid w:val="00FD7263"/>
    <w:rsid w:val="00FD78A3"/>
    <w:rsid w:val="00FD7A1A"/>
    <w:rsid w:val="00FD7EBC"/>
    <w:rsid w:val="00FE2239"/>
    <w:rsid w:val="00FE2C82"/>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7A74-DBAE-49A9-A90C-45030135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9</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457</cp:revision>
  <cp:lastPrinted>2020-07-22T06:33:00Z</cp:lastPrinted>
  <dcterms:created xsi:type="dcterms:W3CDTF">2022-06-27T01:33:00Z</dcterms:created>
  <dcterms:modified xsi:type="dcterms:W3CDTF">2023-07-26T08:44:00Z</dcterms:modified>
</cp:coreProperties>
</file>