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702" w:rsidRPr="00825D7D" w:rsidRDefault="00CC62E6" w:rsidP="00CC62E6">
      <w:pPr>
        <w:spacing w:line="240" w:lineRule="atLeast"/>
        <w:jc w:val="center"/>
        <w:rPr>
          <w:rFonts w:ascii="標楷體" w:eastAsia="標楷體" w:hAnsi="標楷體" w:cs="Times New Roman"/>
          <w:b/>
          <w:spacing w:val="20"/>
          <w:sz w:val="32"/>
          <w:szCs w:val="32"/>
        </w:rPr>
      </w:pPr>
      <w:r w:rsidRPr="00825D7D">
        <w:rPr>
          <w:rFonts w:ascii="標楷體" w:eastAsia="標楷體" w:hAnsi="標楷體" w:cs="Times New Roman" w:hint="eastAsia"/>
          <w:b/>
          <w:spacing w:val="20"/>
          <w:sz w:val="32"/>
          <w:szCs w:val="32"/>
        </w:rPr>
        <w:t>11</w:t>
      </w:r>
      <w:r w:rsidR="00490FBF" w:rsidRPr="00825D7D">
        <w:rPr>
          <w:rFonts w:ascii="標楷體" w:eastAsia="標楷體" w:hAnsi="標楷體" w:cs="Times New Roman" w:hint="eastAsia"/>
          <w:b/>
          <w:spacing w:val="20"/>
          <w:sz w:val="32"/>
          <w:szCs w:val="32"/>
        </w:rPr>
        <w:t>1</w:t>
      </w:r>
      <w:r w:rsidR="00886AD3" w:rsidRPr="00825D7D">
        <w:rPr>
          <w:rFonts w:ascii="標楷體" w:eastAsia="標楷體" w:hAnsi="標楷體" w:cs="Times New Roman" w:hint="eastAsia"/>
          <w:b/>
          <w:spacing w:val="20"/>
          <w:sz w:val="32"/>
          <w:szCs w:val="32"/>
        </w:rPr>
        <w:t>學年</w:t>
      </w:r>
      <w:r w:rsidR="00B23702" w:rsidRPr="00825D7D">
        <w:rPr>
          <w:rFonts w:ascii="標楷體" w:eastAsia="標楷體" w:hAnsi="標楷體" w:cs="Times New Roman" w:hint="eastAsia"/>
          <w:b/>
          <w:spacing w:val="20"/>
          <w:sz w:val="32"/>
          <w:szCs w:val="32"/>
        </w:rPr>
        <w:t>度</w:t>
      </w:r>
      <w:r w:rsidR="00886AD3" w:rsidRPr="00825D7D">
        <w:rPr>
          <w:rFonts w:ascii="標楷體" w:eastAsia="標楷體" w:hAnsi="標楷體" w:cs="Times New Roman" w:hint="eastAsia"/>
          <w:b/>
          <w:spacing w:val="20"/>
          <w:sz w:val="32"/>
          <w:szCs w:val="32"/>
        </w:rPr>
        <w:t>藝術與美感深耕計畫</w:t>
      </w:r>
      <w:r w:rsidR="00825D7D" w:rsidRPr="00825D7D">
        <w:rPr>
          <w:rFonts w:ascii="標楷體" w:eastAsia="標楷體" w:hAnsi="標楷體" w:cs="Times New Roman"/>
          <w:b/>
          <w:spacing w:val="20"/>
          <w:sz w:val="32"/>
          <w:szCs w:val="32"/>
        </w:rPr>
        <w:t xml:space="preserve"> </w:t>
      </w:r>
    </w:p>
    <w:p w:rsidR="00D23FB4" w:rsidRPr="00825D7D" w:rsidRDefault="00B23702" w:rsidP="00CC62E6">
      <w:pPr>
        <w:spacing w:line="240" w:lineRule="atLeast"/>
        <w:jc w:val="center"/>
        <w:rPr>
          <w:rFonts w:ascii="標楷體" w:eastAsia="標楷體" w:hAnsi="標楷體" w:cs="Times New Roman"/>
          <w:b/>
          <w:bCs/>
          <w:color w:val="808080" w:themeColor="background1" w:themeShade="80"/>
          <w:sz w:val="32"/>
          <w:szCs w:val="32"/>
        </w:rPr>
      </w:pPr>
      <w:r w:rsidRPr="00825D7D">
        <w:rPr>
          <w:rFonts w:ascii="標楷體" w:eastAsia="標楷體" w:hAnsi="標楷體" w:cs="Times New Roman" w:hint="eastAsia"/>
          <w:b/>
          <w:sz w:val="32"/>
          <w:szCs w:val="32"/>
        </w:rPr>
        <w:t>藝起來尋美-</w:t>
      </w:r>
      <w:r w:rsidR="00825D7D" w:rsidRPr="00825D7D">
        <w:rPr>
          <w:rFonts w:ascii="標楷體" w:eastAsia="標楷體" w:hAnsi="標楷體" w:hint="eastAsia"/>
          <w:b/>
          <w:sz w:val="32"/>
          <w:szCs w:val="32"/>
        </w:rPr>
        <w:t>推動國民</w:t>
      </w:r>
      <w:r w:rsidR="00825D7D" w:rsidRPr="00825D7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中小學辦理美感體驗</w:t>
      </w:r>
      <w:r w:rsidR="00825D7D" w:rsidRPr="00825D7D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教育</w:t>
      </w:r>
      <w:r w:rsidR="00825D7D" w:rsidRPr="00825D7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之(二)參訪</w:t>
      </w:r>
      <w:r w:rsidR="00825D7D" w:rsidRPr="00825D7D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藝文館所</w:t>
      </w:r>
      <w:r w:rsidR="00D23FB4" w:rsidRPr="00825D7D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 w:rsidR="00D23FB4" w:rsidRPr="00825D7D">
        <w:rPr>
          <w:rFonts w:ascii="標楷體" w:eastAsia="標楷體" w:hAnsi="標楷體" w:cs="Times New Roman" w:hint="eastAsia"/>
          <w:b/>
          <w:bCs/>
          <w:sz w:val="32"/>
          <w:szCs w:val="32"/>
        </w:rPr>
        <w:t>實施計畫</w:t>
      </w:r>
      <w:r w:rsidR="00F653CD" w:rsidRPr="00825D7D">
        <w:rPr>
          <w:rFonts w:ascii="標楷體" w:eastAsia="標楷體" w:hAnsi="標楷體" w:cs="Times New Roman" w:hint="eastAsia"/>
          <w:b/>
          <w:bCs/>
          <w:color w:val="808080" w:themeColor="background1" w:themeShade="80"/>
          <w:sz w:val="32"/>
          <w:szCs w:val="32"/>
        </w:rPr>
        <w:t>(範本)</w:t>
      </w:r>
    </w:p>
    <w:p w:rsidR="00EC5779" w:rsidRPr="00CC62E6" w:rsidRDefault="00D23FB4" w:rsidP="00CC62E6">
      <w:pPr>
        <w:pStyle w:val="a9"/>
        <w:numPr>
          <w:ilvl w:val="0"/>
          <w:numId w:val="8"/>
        </w:numPr>
        <w:spacing w:line="240" w:lineRule="atLeast"/>
        <w:ind w:leftChars="0"/>
        <w:rPr>
          <w:rFonts w:ascii="標楷體" w:eastAsia="標楷體" w:hAnsi="標楷體" w:cs="Times New Roman"/>
          <w:bCs/>
          <w:szCs w:val="24"/>
        </w:rPr>
      </w:pPr>
      <w:r w:rsidRPr="00CC62E6">
        <w:rPr>
          <w:rFonts w:ascii="標楷體" w:eastAsia="標楷體" w:hAnsi="標楷體" w:cs="Times New Roman" w:hint="eastAsia"/>
          <w:szCs w:val="24"/>
        </w:rPr>
        <w:t>依據：</w:t>
      </w:r>
    </w:p>
    <w:p w:rsidR="00EC5779" w:rsidRPr="00CC62E6" w:rsidRDefault="00CC62E6" w:rsidP="00CC62E6">
      <w:pPr>
        <w:spacing w:line="240" w:lineRule="atLeast"/>
        <w:ind w:leftChars="110" w:left="264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 副浡渀."/>
          <w:szCs w:val="24"/>
        </w:rPr>
        <w:t>(一)</w:t>
      </w:r>
      <w:r w:rsidR="00D23FB4" w:rsidRPr="00CC62E6">
        <w:rPr>
          <w:rFonts w:ascii="標楷體" w:eastAsia="標楷體" w:hAnsi="標楷體" w:cs="標楷體 副浡渀." w:hint="eastAsia"/>
          <w:szCs w:val="24"/>
        </w:rPr>
        <w:t>教育部補助辦理藝術教育活動實施要點</w:t>
      </w:r>
      <w:r w:rsidR="00D23FB4" w:rsidRPr="00CC62E6">
        <w:rPr>
          <w:rFonts w:ascii="標楷體" w:eastAsia="標楷體" w:hAnsi="標楷體" w:cs="Times New Roman" w:hint="eastAsia"/>
          <w:szCs w:val="24"/>
        </w:rPr>
        <w:t>。</w:t>
      </w:r>
    </w:p>
    <w:p w:rsidR="00D23FB4" w:rsidRPr="00CC62E6" w:rsidRDefault="00CC62E6" w:rsidP="00CC62E6">
      <w:pPr>
        <w:spacing w:line="240" w:lineRule="atLeast"/>
        <w:ind w:leftChars="110" w:left="264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/>
          <w:kern w:val="16"/>
          <w:szCs w:val="24"/>
        </w:rPr>
        <w:t>(二)</w:t>
      </w:r>
      <w:r w:rsidRPr="00CC62E6">
        <w:rPr>
          <w:rFonts w:ascii="標楷體" w:eastAsia="標楷體" w:hAnsi="標楷體" w:cs="Times New Roman" w:hint="eastAsia"/>
          <w:kern w:val="16"/>
          <w:szCs w:val="24"/>
        </w:rPr>
        <w:t>11</w:t>
      </w:r>
      <w:r w:rsidR="00490FBF">
        <w:rPr>
          <w:rFonts w:ascii="標楷體" w:eastAsia="標楷體" w:hAnsi="標楷體" w:cs="Times New Roman" w:hint="eastAsia"/>
          <w:kern w:val="16"/>
          <w:szCs w:val="24"/>
        </w:rPr>
        <w:t>1</w:t>
      </w:r>
      <w:r w:rsidR="00606EBD" w:rsidRPr="00CC62E6">
        <w:rPr>
          <w:rFonts w:ascii="標楷體" w:eastAsia="標楷體" w:hAnsi="標楷體" w:cs="Times New Roman" w:hint="eastAsia"/>
          <w:kern w:val="16"/>
          <w:szCs w:val="24"/>
        </w:rPr>
        <w:t>學</w:t>
      </w:r>
      <w:r w:rsidR="00D23FB4" w:rsidRPr="00CC62E6">
        <w:rPr>
          <w:rFonts w:ascii="標楷體" w:eastAsia="標楷體" w:hAnsi="標楷體" w:cs="Times New Roman" w:hint="eastAsia"/>
          <w:kern w:val="16"/>
          <w:szCs w:val="24"/>
        </w:rPr>
        <w:t>年</w:t>
      </w:r>
      <w:r w:rsidR="00606EBD" w:rsidRPr="00CC62E6">
        <w:rPr>
          <w:rFonts w:ascii="標楷體" w:eastAsia="標楷體" w:hAnsi="標楷體" w:cs="Times New Roman" w:hint="eastAsia"/>
          <w:kern w:val="16"/>
          <w:szCs w:val="24"/>
        </w:rPr>
        <w:t>度</w:t>
      </w:r>
      <w:r w:rsidR="00D23FB4" w:rsidRPr="00CC62E6">
        <w:rPr>
          <w:rFonts w:ascii="標楷體" w:eastAsia="標楷體" w:hAnsi="標楷體" w:cs="Times New Roman" w:hint="eastAsia"/>
          <w:kern w:val="16"/>
          <w:szCs w:val="24"/>
        </w:rPr>
        <w:t>教育部補助直轄市及縣(市)政府辦理美感教育計畫辦理</w:t>
      </w:r>
      <w:r w:rsidR="00D23FB4" w:rsidRPr="00CC62E6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EC5779" w:rsidRPr="00CC62E6" w:rsidRDefault="00D23FB4" w:rsidP="00CC62E6">
      <w:pPr>
        <w:pStyle w:val="a9"/>
        <w:numPr>
          <w:ilvl w:val="0"/>
          <w:numId w:val="8"/>
        </w:numPr>
        <w:tabs>
          <w:tab w:val="left" w:pos="567"/>
        </w:tabs>
        <w:spacing w:line="240" w:lineRule="atLeast"/>
        <w:ind w:leftChars="0"/>
        <w:rPr>
          <w:rFonts w:ascii="標楷體" w:eastAsia="標楷體" w:hAnsi="標楷體" w:cs="Times New Roman"/>
          <w:szCs w:val="24"/>
        </w:rPr>
      </w:pPr>
      <w:r w:rsidRPr="00CC62E6">
        <w:rPr>
          <w:rFonts w:ascii="標楷體" w:eastAsia="標楷體" w:hAnsi="標楷體" w:cs="Times New Roman" w:hint="eastAsia"/>
          <w:szCs w:val="24"/>
        </w:rPr>
        <w:t>目的：</w:t>
      </w:r>
    </w:p>
    <w:p w:rsidR="00EC5779" w:rsidRPr="00CC62E6" w:rsidRDefault="00CC62E6" w:rsidP="00CC62E6">
      <w:pPr>
        <w:snapToGrid w:val="0"/>
        <w:spacing w:line="240" w:lineRule="atLeast"/>
        <w:ind w:leftChars="128" w:left="797" w:hangingChars="204" w:hanging="49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>(一)</w:t>
      </w:r>
      <w:r w:rsidR="00886AD3" w:rsidRPr="00CC62E6">
        <w:rPr>
          <w:rFonts w:ascii="標楷體" w:eastAsia="標楷體" w:hAnsi="標楷體" w:hint="eastAsia"/>
        </w:rPr>
        <w:t>結合戶外教育或相關教學活動，規劃</w:t>
      </w:r>
      <w:r w:rsidR="00B23702" w:rsidRPr="00CC62E6">
        <w:rPr>
          <w:rFonts w:ascii="標楷體" w:eastAsia="標楷體" w:hAnsi="標楷體" w:hint="eastAsia"/>
        </w:rPr>
        <w:t>數</w:t>
      </w:r>
      <w:r w:rsidR="00886AD3" w:rsidRPr="00CC62E6">
        <w:rPr>
          <w:rFonts w:ascii="標楷體" w:eastAsia="標楷體" w:hAnsi="標楷體" w:hint="eastAsia"/>
        </w:rPr>
        <w:t>所學校學生參訪藝文館所，</w:t>
      </w:r>
      <w:r w:rsidR="00886AD3" w:rsidRPr="00CC62E6">
        <w:rPr>
          <w:rFonts w:ascii="標楷體" w:eastAsia="標楷體" w:hAnsi="標楷體" w:hint="eastAsia"/>
          <w:szCs w:val="24"/>
        </w:rPr>
        <w:t>培養學生接觸美感場域之習慣。</w:t>
      </w:r>
    </w:p>
    <w:p w:rsidR="00EC5779" w:rsidRPr="00CC62E6" w:rsidRDefault="00CC62E6" w:rsidP="00CC62E6">
      <w:pPr>
        <w:snapToGrid w:val="0"/>
        <w:spacing w:line="240" w:lineRule="atLeast"/>
        <w:ind w:leftChars="128" w:left="797" w:hangingChars="204" w:hanging="49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(二)</w:t>
      </w:r>
      <w:r w:rsidR="00483326" w:rsidRPr="00CC62E6">
        <w:rPr>
          <w:rFonts w:ascii="標楷體" w:eastAsia="標楷體" w:hAnsi="標楷體" w:cs="Times New Roman" w:hint="eastAsia"/>
          <w:szCs w:val="24"/>
        </w:rPr>
        <w:t>藉由藝文</w:t>
      </w:r>
      <w:r w:rsidR="00886AD3" w:rsidRPr="00CC62E6">
        <w:rPr>
          <w:rFonts w:ascii="標楷體" w:eastAsia="標楷體" w:hAnsi="標楷體" w:cs="Times New Roman" w:hint="eastAsia"/>
          <w:szCs w:val="24"/>
        </w:rPr>
        <w:t>場</w:t>
      </w:r>
      <w:r w:rsidR="00D06C30" w:rsidRPr="00CC62E6">
        <w:rPr>
          <w:rFonts w:ascii="標楷體" w:eastAsia="標楷體" w:hAnsi="標楷體" w:cs="Times New Roman" w:hint="eastAsia"/>
          <w:szCs w:val="24"/>
        </w:rPr>
        <w:t>館</w:t>
      </w:r>
      <w:r w:rsidR="00886AD3" w:rsidRPr="00CC62E6">
        <w:rPr>
          <w:rFonts w:ascii="標楷體" w:eastAsia="標楷體" w:hAnsi="標楷體" w:cs="Times New Roman" w:hint="eastAsia"/>
          <w:szCs w:val="24"/>
        </w:rPr>
        <w:t>體驗</w:t>
      </w:r>
      <w:r w:rsidR="00483326" w:rsidRPr="00CC62E6">
        <w:rPr>
          <w:rFonts w:ascii="標楷體" w:eastAsia="標楷體" w:hAnsi="標楷體" w:cs="Times New Roman" w:hint="eastAsia"/>
          <w:szCs w:val="24"/>
        </w:rPr>
        <w:t>等課程體系，讓學習者對生活中人事物能感官體驗覺察、詮釋、賞析、表達與分享，達成美感普及化打造樂善好美的嘉義縣。</w:t>
      </w:r>
    </w:p>
    <w:p w:rsidR="00483326" w:rsidRPr="00CC62E6" w:rsidRDefault="00CC62E6" w:rsidP="00CC62E6">
      <w:pPr>
        <w:snapToGrid w:val="0"/>
        <w:spacing w:line="240" w:lineRule="atLeast"/>
        <w:ind w:leftChars="128" w:left="797" w:hangingChars="204" w:hanging="49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(三)</w:t>
      </w:r>
      <w:r w:rsidR="00483326" w:rsidRPr="00CC62E6">
        <w:rPr>
          <w:rFonts w:ascii="標楷體" w:eastAsia="標楷體" w:hAnsi="標楷體" w:cs="Times New Roman" w:hint="eastAsia"/>
          <w:szCs w:val="24"/>
        </w:rPr>
        <w:t>邀請</w:t>
      </w:r>
      <w:r w:rsidR="00D06C30" w:rsidRPr="00CC62E6">
        <w:rPr>
          <w:rFonts w:ascii="標楷體" w:eastAsia="標楷體" w:hAnsi="標楷體" w:cs="Times New Roman" w:hint="eastAsia"/>
          <w:szCs w:val="24"/>
        </w:rPr>
        <w:t>本縣</w:t>
      </w:r>
      <w:r w:rsidR="00483326" w:rsidRPr="00CC62E6">
        <w:rPr>
          <w:rFonts w:ascii="標楷體" w:eastAsia="標楷體" w:hAnsi="標楷體" w:cs="Times New Roman" w:hint="eastAsia"/>
          <w:szCs w:val="24"/>
        </w:rPr>
        <w:t>輔導團隊指導，作為後續實施修正參考與依據，以利各項活動順利達成美感教育政策目標。</w:t>
      </w:r>
    </w:p>
    <w:p w:rsidR="00D23FB4" w:rsidRPr="00CC62E6" w:rsidRDefault="00D06C30" w:rsidP="00CC62E6">
      <w:pPr>
        <w:tabs>
          <w:tab w:val="left" w:pos="567"/>
        </w:tabs>
        <w:snapToGrid w:val="0"/>
        <w:spacing w:line="240" w:lineRule="atLeast"/>
        <w:rPr>
          <w:rFonts w:ascii="標楷體" w:eastAsia="標楷體" w:hAnsi="標楷體" w:cs="新細明體"/>
          <w:kern w:val="0"/>
          <w:szCs w:val="24"/>
        </w:rPr>
      </w:pPr>
      <w:r w:rsidRPr="00CC62E6">
        <w:rPr>
          <w:rFonts w:ascii="標楷體" w:eastAsia="標楷體" w:hAnsi="標楷體" w:cs="新細明體" w:hint="eastAsia"/>
          <w:kern w:val="0"/>
          <w:szCs w:val="24"/>
        </w:rPr>
        <w:t>三</w:t>
      </w:r>
      <w:r w:rsidR="00D23FB4" w:rsidRPr="00CC62E6">
        <w:rPr>
          <w:rFonts w:ascii="標楷體" w:eastAsia="標楷體" w:hAnsi="標楷體" w:cs="新細明體" w:hint="eastAsia"/>
          <w:kern w:val="0"/>
          <w:szCs w:val="24"/>
        </w:rPr>
        <w:t>、指導單位：教育部</w:t>
      </w:r>
    </w:p>
    <w:p w:rsidR="00D23FB4" w:rsidRPr="00CC62E6" w:rsidRDefault="00D06C30" w:rsidP="00CC62E6">
      <w:pPr>
        <w:tabs>
          <w:tab w:val="left" w:pos="567"/>
        </w:tabs>
        <w:snapToGrid w:val="0"/>
        <w:spacing w:line="240" w:lineRule="atLeast"/>
        <w:rPr>
          <w:rFonts w:ascii="標楷體" w:eastAsia="標楷體" w:hAnsi="標楷體" w:cs="新細明體"/>
          <w:kern w:val="0"/>
          <w:szCs w:val="24"/>
        </w:rPr>
      </w:pPr>
      <w:r w:rsidRPr="00CC62E6">
        <w:rPr>
          <w:rFonts w:ascii="標楷體" w:eastAsia="標楷體" w:hAnsi="標楷體" w:cs="新細明體" w:hint="eastAsia"/>
          <w:kern w:val="0"/>
          <w:szCs w:val="24"/>
        </w:rPr>
        <w:t>四</w:t>
      </w:r>
      <w:r w:rsidR="00D23FB4" w:rsidRPr="00CC62E6">
        <w:rPr>
          <w:rFonts w:ascii="標楷體" w:eastAsia="標楷體" w:hAnsi="標楷體" w:cs="新細明體" w:hint="eastAsia"/>
          <w:kern w:val="0"/>
          <w:szCs w:val="24"/>
        </w:rPr>
        <w:t>、主辦單位：嘉義縣政府</w:t>
      </w:r>
    </w:p>
    <w:p w:rsidR="00D23FB4" w:rsidRPr="00CC62E6" w:rsidRDefault="00D06C30" w:rsidP="00CC62E6">
      <w:pPr>
        <w:tabs>
          <w:tab w:val="left" w:pos="567"/>
        </w:tabs>
        <w:snapToGrid w:val="0"/>
        <w:spacing w:line="240" w:lineRule="atLeast"/>
        <w:rPr>
          <w:rFonts w:ascii="標楷體" w:eastAsia="標楷體" w:hAnsi="標楷體" w:cs="Times New Roman"/>
          <w:szCs w:val="24"/>
        </w:rPr>
      </w:pPr>
      <w:r w:rsidRPr="00CC62E6">
        <w:rPr>
          <w:rFonts w:ascii="標楷體" w:eastAsia="標楷體" w:hAnsi="標楷體" w:cs="新細明體" w:hint="eastAsia"/>
          <w:kern w:val="0"/>
          <w:szCs w:val="24"/>
        </w:rPr>
        <w:t>五</w:t>
      </w:r>
      <w:r w:rsidR="00D23FB4" w:rsidRPr="00CC62E6">
        <w:rPr>
          <w:rFonts w:ascii="標楷體" w:eastAsia="標楷體" w:hAnsi="標楷體" w:cs="新細明體" w:hint="eastAsia"/>
          <w:kern w:val="0"/>
          <w:szCs w:val="24"/>
        </w:rPr>
        <w:t>、承辦單位：</w:t>
      </w:r>
      <w:r w:rsidR="00886AD3" w:rsidRPr="00CC62E6">
        <w:rPr>
          <w:rFonts w:ascii="標楷體" w:eastAsia="標楷體" w:hAnsi="標楷體" w:cs="新細明體" w:hint="eastAsia"/>
          <w:color w:val="FF0000"/>
          <w:kern w:val="0"/>
          <w:szCs w:val="24"/>
        </w:rPr>
        <w:t>OO</w:t>
      </w:r>
      <w:r w:rsidR="00D23FB4" w:rsidRPr="00CC62E6">
        <w:rPr>
          <w:rFonts w:ascii="標楷體" w:eastAsia="標楷體" w:hAnsi="標楷體" w:cs="新細明體" w:hint="eastAsia"/>
          <w:color w:val="FF0000"/>
          <w:kern w:val="0"/>
          <w:szCs w:val="24"/>
        </w:rPr>
        <w:t>國小</w:t>
      </w:r>
      <w:r w:rsidR="00483326" w:rsidRPr="00CC62E6">
        <w:rPr>
          <w:rFonts w:ascii="標楷體" w:eastAsia="標楷體" w:hAnsi="標楷體" w:cs="新細明體" w:hint="eastAsia"/>
          <w:kern w:val="0"/>
          <w:szCs w:val="24"/>
        </w:rPr>
        <w:t>、藝術</w:t>
      </w:r>
      <w:r w:rsidR="00886AD3" w:rsidRPr="00CC62E6">
        <w:rPr>
          <w:rFonts w:ascii="標楷體" w:eastAsia="標楷體" w:hAnsi="標楷體" w:cs="新細明體" w:hint="eastAsia"/>
          <w:kern w:val="0"/>
          <w:szCs w:val="24"/>
        </w:rPr>
        <w:t>與</w:t>
      </w:r>
      <w:r w:rsidR="00D412BF" w:rsidRPr="00CC62E6">
        <w:rPr>
          <w:rFonts w:ascii="標楷體" w:eastAsia="標楷體" w:hAnsi="標楷體" w:hint="eastAsia"/>
          <w:szCs w:val="24"/>
        </w:rPr>
        <w:t>美感教育規劃執行小組</w:t>
      </w:r>
      <w:r w:rsidR="00886AD3" w:rsidRPr="00CC62E6">
        <w:rPr>
          <w:rFonts w:ascii="標楷體" w:eastAsia="標楷體" w:hAnsi="標楷體" w:hint="eastAsia"/>
          <w:szCs w:val="24"/>
        </w:rPr>
        <w:t>。</w:t>
      </w:r>
    </w:p>
    <w:p w:rsidR="00D23FB4" w:rsidRPr="00CC62E6" w:rsidRDefault="00CC62E6" w:rsidP="00CC62E6">
      <w:pPr>
        <w:tabs>
          <w:tab w:val="left" w:pos="567"/>
        </w:tabs>
        <w:snapToGrid w:val="0"/>
        <w:spacing w:line="240" w:lineRule="atLeast"/>
        <w:jc w:val="both"/>
        <w:rPr>
          <w:rFonts w:ascii="標楷體" w:eastAsia="標楷體" w:hAnsi="標楷體" w:cs="Times New Roman"/>
          <w:szCs w:val="24"/>
        </w:rPr>
      </w:pPr>
      <w:r w:rsidRPr="00CC62E6">
        <w:rPr>
          <w:rFonts w:ascii="標楷體" w:eastAsia="標楷體" w:hAnsi="標楷體" w:cs="Times New Roman" w:hint="eastAsia"/>
          <w:szCs w:val="24"/>
        </w:rPr>
        <w:t>六</w:t>
      </w:r>
      <w:r w:rsidR="00D23FB4" w:rsidRPr="00CC62E6">
        <w:rPr>
          <w:rFonts w:ascii="標楷體" w:eastAsia="標楷體" w:hAnsi="標楷體" w:cs="Times New Roman" w:hint="eastAsia"/>
          <w:szCs w:val="24"/>
        </w:rPr>
        <w:t>、活動期程：1</w:t>
      </w:r>
      <w:r w:rsidR="006C0B99">
        <w:rPr>
          <w:rFonts w:ascii="標楷體" w:eastAsia="標楷體" w:hAnsi="標楷體" w:cs="Times New Roman" w:hint="eastAsia"/>
          <w:szCs w:val="24"/>
        </w:rPr>
        <w:t>1</w:t>
      </w:r>
      <w:r w:rsidR="00FD588A">
        <w:rPr>
          <w:rFonts w:ascii="標楷體" w:eastAsia="標楷體" w:hAnsi="標楷體" w:cs="Times New Roman" w:hint="eastAsia"/>
          <w:szCs w:val="24"/>
        </w:rPr>
        <w:t>2</w:t>
      </w:r>
      <w:r w:rsidR="00D23FB4" w:rsidRPr="00CC62E6">
        <w:rPr>
          <w:rFonts w:ascii="標楷體" w:eastAsia="標楷體" w:hAnsi="標楷體" w:cs="Times New Roman" w:hint="eastAsia"/>
          <w:szCs w:val="24"/>
        </w:rPr>
        <w:t>年</w:t>
      </w:r>
      <w:r w:rsidR="00FD588A">
        <w:rPr>
          <w:rFonts w:ascii="標楷體" w:eastAsia="標楷體" w:hAnsi="標楷體" w:cs="Times New Roman" w:hint="eastAsia"/>
          <w:szCs w:val="24"/>
        </w:rPr>
        <w:t>3</w:t>
      </w:r>
      <w:r w:rsidR="00D412BF" w:rsidRPr="00CC62E6">
        <w:rPr>
          <w:rFonts w:ascii="標楷體" w:eastAsia="標楷體" w:hAnsi="標楷體" w:cs="Times New Roman" w:hint="eastAsia"/>
          <w:szCs w:val="24"/>
        </w:rPr>
        <w:t>月至1</w:t>
      </w:r>
      <w:r w:rsidR="006C0B99">
        <w:rPr>
          <w:rFonts w:ascii="標楷體" w:eastAsia="標楷體" w:hAnsi="標楷體" w:cs="Times New Roman" w:hint="eastAsia"/>
          <w:szCs w:val="24"/>
        </w:rPr>
        <w:t>1</w:t>
      </w:r>
      <w:r w:rsidR="00FD588A">
        <w:rPr>
          <w:rFonts w:ascii="標楷體" w:eastAsia="標楷體" w:hAnsi="標楷體" w:cs="Times New Roman" w:hint="eastAsia"/>
          <w:szCs w:val="24"/>
        </w:rPr>
        <w:t>2</w:t>
      </w:r>
      <w:r w:rsidR="00D412BF" w:rsidRPr="00CC62E6">
        <w:rPr>
          <w:rFonts w:ascii="標楷體" w:eastAsia="標楷體" w:hAnsi="標楷體" w:cs="Times New Roman" w:hint="eastAsia"/>
          <w:szCs w:val="24"/>
        </w:rPr>
        <w:t>年</w:t>
      </w:r>
      <w:r w:rsidR="00FD588A">
        <w:rPr>
          <w:rFonts w:ascii="標楷體" w:eastAsia="標楷體" w:hAnsi="標楷體" w:cs="Times New Roman" w:hint="eastAsia"/>
          <w:szCs w:val="24"/>
        </w:rPr>
        <w:t>8</w:t>
      </w:r>
      <w:r w:rsidR="00D412BF" w:rsidRPr="00CC62E6">
        <w:rPr>
          <w:rFonts w:ascii="標楷體" w:eastAsia="標楷體" w:hAnsi="標楷體" w:cs="Times New Roman" w:hint="eastAsia"/>
          <w:szCs w:val="24"/>
        </w:rPr>
        <w:t>月</w:t>
      </w:r>
      <w:r w:rsidR="00432266" w:rsidRPr="00CC62E6">
        <w:rPr>
          <w:rFonts w:ascii="標楷體" w:eastAsia="標楷體" w:hAnsi="標楷體" w:cs="Times New Roman" w:hint="eastAsia"/>
          <w:szCs w:val="24"/>
        </w:rPr>
        <w:t>。</w:t>
      </w:r>
    </w:p>
    <w:p w:rsidR="00D826AB" w:rsidRPr="00CC62E6" w:rsidRDefault="00CC62E6" w:rsidP="00CC62E6">
      <w:pPr>
        <w:tabs>
          <w:tab w:val="left" w:pos="567"/>
        </w:tabs>
        <w:snapToGrid w:val="0"/>
        <w:spacing w:line="240" w:lineRule="atLeast"/>
        <w:jc w:val="both"/>
        <w:rPr>
          <w:rFonts w:ascii="標楷體" w:eastAsia="標楷體" w:hAnsi="標楷體" w:cs="Times New Roman"/>
          <w:szCs w:val="24"/>
        </w:rPr>
      </w:pPr>
      <w:r w:rsidRPr="00CC62E6">
        <w:rPr>
          <w:rFonts w:ascii="標楷體" w:eastAsia="標楷體" w:hAnsi="標楷體" w:cs="Times New Roman" w:hint="eastAsia"/>
          <w:szCs w:val="24"/>
        </w:rPr>
        <w:t>七</w:t>
      </w:r>
      <w:r w:rsidR="00D826AB" w:rsidRPr="00CC62E6">
        <w:rPr>
          <w:rFonts w:ascii="標楷體" w:eastAsia="標楷體" w:hAnsi="標楷體" w:cs="Times New Roman" w:hint="eastAsia"/>
          <w:szCs w:val="24"/>
        </w:rPr>
        <w:t>、活動地點：</w:t>
      </w:r>
      <w:r w:rsidR="00D06C30" w:rsidRPr="00CC62E6">
        <w:rPr>
          <w:rFonts w:ascii="標楷體" w:eastAsia="標楷體" w:hAnsi="標楷體" w:cs="Times New Roman" w:hint="eastAsia"/>
          <w:color w:val="FF0000"/>
          <w:szCs w:val="24"/>
        </w:rPr>
        <w:t>各校自訂藝文</w:t>
      </w:r>
      <w:r w:rsidR="00886AD3" w:rsidRPr="00CC62E6">
        <w:rPr>
          <w:rFonts w:ascii="標楷體" w:eastAsia="標楷體" w:hAnsi="標楷體" w:cs="Times New Roman" w:hint="eastAsia"/>
          <w:color w:val="FF0000"/>
          <w:szCs w:val="24"/>
        </w:rPr>
        <w:t>場</w:t>
      </w:r>
      <w:r w:rsidR="00D06C30" w:rsidRPr="00CC62E6">
        <w:rPr>
          <w:rFonts w:ascii="標楷體" w:eastAsia="標楷體" w:hAnsi="標楷體" w:cs="Times New Roman" w:hint="eastAsia"/>
          <w:color w:val="FF0000"/>
          <w:szCs w:val="24"/>
        </w:rPr>
        <w:t>館</w:t>
      </w:r>
      <w:r w:rsidR="00D06C30" w:rsidRPr="00CC62E6">
        <w:rPr>
          <w:rFonts w:ascii="標楷體" w:eastAsia="標楷體" w:hAnsi="標楷體" w:cs="Times New Roman"/>
          <w:szCs w:val="24"/>
        </w:rPr>
        <w:t xml:space="preserve"> </w:t>
      </w:r>
    </w:p>
    <w:p w:rsidR="00D826AB" w:rsidRPr="00CC62E6" w:rsidRDefault="00CC62E6" w:rsidP="00CC62E6">
      <w:pPr>
        <w:tabs>
          <w:tab w:val="left" w:pos="1652"/>
        </w:tabs>
        <w:snapToGrid w:val="0"/>
        <w:spacing w:line="240" w:lineRule="atLeast"/>
        <w:ind w:left="1680" w:hangingChars="700" w:hanging="1680"/>
        <w:jc w:val="both"/>
        <w:rPr>
          <w:rFonts w:ascii="標楷體" w:eastAsia="標楷體" w:hAnsi="標楷體" w:cs="Times New Roman"/>
          <w:szCs w:val="24"/>
        </w:rPr>
      </w:pPr>
      <w:r w:rsidRPr="00CC62E6">
        <w:rPr>
          <w:rFonts w:ascii="標楷體" w:eastAsia="標楷體" w:hAnsi="標楷體" w:cs="Times New Roman" w:hint="eastAsia"/>
          <w:szCs w:val="24"/>
        </w:rPr>
        <w:t>八</w:t>
      </w:r>
      <w:r w:rsidR="00D826AB" w:rsidRPr="00CC62E6">
        <w:rPr>
          <w:rFonts w:ascii="標楷體" w:eastAsia="標楷體" w:hAnsi="標楷體" w:cs="Times New Roman" w:hint="eastAsia"/>
          <w:szCs w:val="24"/>
        </w:rPr>
        <w:t>、活動對象：</w:t>
      </w:r>
      <w:r w:rsidR="00B23702" w:rsidRPr="00CC62E6">
        <w:rPr>
          <w:rFonts w:ascii="標楷體" w:eastAsia="標楷體" w:hAnsi="標楷體" w:cs="Times New Roman" w:hint="eastAsia"/>
          <w:color w:val="FF0000"/>
          <w:szCs w:val="24"/>
        </w:rPr>
        <w:t>本縣</w:t>
      </w:r>
      <w:r w:rsidR="00567856" w:rsidRPr="00CC62E6">
        <w:rPr>
          <w:rFonts w:ascii="標楷體" w:eastAsia="標楷體" w:hAnsi="標楷體" w:cs="Times New Roman" w:hint="eastAsia"/>
          <w:color w:val="FF0000"/>
          <w:szCs w:val="24"/>
        </w:rPr>
        <w:t>自108學年度5</w:t>
      </w:r>
      <w:r w:rsidR="00FD588A">
        <w:rPr>
          <w:rFonts w:ascii="標楷體" w:eastAsia="標楷體" w:hAnsi="標楷體" w:cs="Times New Roman" w:hint="eastAsia"/>
          <w:color w:val="FF0000"/>
          <w:szCs w:val="24"/>
        </w:rPr>
        <w:t>年內未參與該計畫</w:t>
      </w:r>
      <w:r w:rsidR="00567856" w:rsidRPr="00CC62E6">
        <w:rPr>
          <w:rFonts w:ascii="標楷體" w:eastAsia="標楷體" w:hAnsi="標楷體" w:cs="Times New Roman" w:hint="eastAsia"/>
          <w:color w:val="FF0000"/>
          <w:szCs w:val="24"/>
        </w:rPr>
        <w:t>之國民中小學學生</w:t>
      </w:r>
      <w:r w:rsidR="00AE5967" w:rsidRPr="00CC62E6">
        <w:rPr>
          <w:rFonts w:ascii="標楷體" w:eastAsia="標楷體" w:hAnsi="標楷體" w:cs="Times New Roman" w:hint="eastAsia"/>
          <w:color w:val="FF0000"/>
          <w:szCs w:val="24"/>
        </w:rPr>
        <w:t>，以偏遠及</w:t>
      </w:r>
      <w:r w:rsidRPr="00CC62E6">
        <w:rPr>
          <w:rFonts w:ascii="標楷體" w:eastAsia="標楷體" w:hAnsi="標楷體" w:cs="Times New Roman" w:hint="eastAsia"/>
          <w:color w:val="FF0000"/>
          <w:szCs w:val="24"/>
        </w:rPr>
        <w:t>未</w:t>
      </w:r>
      <w:r w:rsidR="00AE5967" w:rsidRPr="00CC62E6">
        <w:rPr>
          <w:rFonts w:ascii="標楷體" w:eastAsia="標楷體" w:hAnsi="標楷體" w:cs="Times New Roman" w:hint="eastAsia"/>
          <w:color w:val="FF0000"/>
          <w:szCs w:val="24"/>
        </w:rPr>
        <w:t>曾提出申請學校優先辦理</w:t>
      </w:r>
      <w:r w:rsidR="00FD588A">
        <w:rPr>
          <w:rFonts w:ascii="標楷體" w:eastAsia="標楷體" w:hAnsi="標楷體" w:cs="Times New Roman" w:hint="eastAsia"/>
          <w:color w:val="FF0000"/>
          <w:szCs w:val="24"/>
        </w:rPr>
        <w:t xml:space="preserve"> </w:t>
      </w:r>
      <w:r w:rsidR="006761DB">
        <w:rPr>
          <w:rFonts w:ascii="標楷體" w:eastAsia="標楷體" w:hAnsi="標楷體" w:cs="Times New Roman" w:hint="eastAsia"/>
          <w:color w:val="FF0000"/>
          <w:szCs w:val="24"/>
        </w:rPr>
        <w:t>（</w:t>
      </w:r>
      <w:bookmarkStart w:id="0" w:name="_GoBack"/>
      <w:bookmarkEnd w:id="0"/>
      <w:r w:rsidR="006761DB">
        <w:rPr>
          <w:rFonts w:ascii="標楷體" w:eastAsia="標楷體" w:hAnsi="標楷體" w:cs="Times New Roman" w:hint="eastAsia"/>
          <w:color w:val="FF0000"/>
          <w:szCs w:val="24"/>
        </w:rPr>
        <w:t>108-110學年辦理學校詳</w:t>
      </w:r>
      <w:r w:rsidR="00FD588A">
        <w:rPr>
          <w:rFonts w:ascii="標楷體" w:eastAsia="標楷體" w:hAnsi="標楷體" w:cs="Times New Roman" w:hint="eastAsia"/>
          <w:color w:val="FF0000"/>
          <w:szCs w:val="24"/>
        </w:rPr>
        <w:t>如附件三)</w:t>
      </w:r>
      <w:r w:rsidR="00FD588A" w:rsidRPr="00FD588A">
        <w:rPr>
          <w:rFonts w:ascii="標楷體" w:eastAsia="標楷體" w:hAnsi="標楷體" w:cs="Times New Roman" w:hint="eastAsia"/>
          <w:color w:val="FF0000"/>
          <w:szCs w:val="24"/>
        </w:rPr>
        <w:t xml:space="preserve"> </w:t>
      </w:r>
      <w:r w:rsidR="00FD588A" w:rsidRPr="00CC62E6">
        <w:rPr>
          <w:rFonts w:ascii="標楷體" w:eastAsia="標楷體" w:hAnsi="標楷體" w:cs="Times New Roman" w:hint="eastAsia"/>
          <w:color w:val="FF0000"/>
          <w:szCs w:val="24"/>
        </w:rPr>
        <w:t>。</w:t>
      </w:r>
    </w:p>
    <w:p w:rsidR="00301BE3" w:rsidRPr="00CC62E6" w:rsidRDefault="00CC62E6" w:rsidP="00CC62E6">
      <w:pPr>
        <w:tabs>
          <w:tab w:val="left" w:pos="567"/>
        </w:tabs>
        <w:snapToGrid w:val="0"/>
        <w:spacing w:line="240" w:lineRule="atLeas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九</w:t>
      </w:r>
      <w:r w:rsidR="00D23FB4" w:rsidRPr="00CC62E6">
        <w:rPr>
          <w:rFonts w:ascii="標楷體" w:eastAsia="標楷體" w:hAnsi="標楷體" w:cs="Times New Roman" w:hint="eastAsia"/>
          <w:szCs w:val="24"/>
        </w:rPr>
        <w:t>、活動內容與期程：</w:t>
      </w:r>
      <w:r w:rsidRPr="00CC62E6">
        <w:rPr>
          <w:rFonts w:ascii="標楷體" w:eastAsia="標楷體" w:hAnsi="標楷體" w:cs="Times New Roman"/>
          <w:szCs w:val="24"/>
        </w:rPr>
        <w:t xml:space="preserve"> </w:t>
      </w:r>
    </w:p>
    <w:p w:rsidR="00D37837" w:rsidRPr="00CC62E6" w:rsidRDefault="00886AD3" w:rsidP="00CC62E6">
      <w:pPr>
        <w:tabs>
          <w:tab w:val="left" w:pos="709"/>
          <w:tab w:val="left" w:pos="851"/>
          <w:tab w:val="left" w:pos="993"/>
          <w:tab w:val="left" w:pos="1134"/>
          <w:tab w:val="left" w:pos="1560"/>
        </w:tabs>
        <w:spacing w:line="240" w:lineRule="atLeast"/>
        <w:ind w:leftChars="105" w:left="504" w:hangingChars="105" w:hanging="252"/>
        <w:rPr>
          <w:rFonts w:ascii="標楷體" w:eastAsia="標楷體" w:hAnsi="標楷體" w:cs="Times New Roman"/>
          <w:szCs w:val="24"/>
        </w:rPr>
      </w:pPr>
      <w:r w:rsidRPr="00CC62E6">
        <w:rPr>
          <w:rFonts w:ascii="標楷體" w:eastAsia="標楷體" w:hAnsi="標楷體" w:cs="Times New Roman" w:hint="eastAsia"/>
          <w:szCs w:val="24"/>
        </w:rPr>
        <w:t>1</w:t>
      </w:r>
      <w:r w:rsidR="00301BE3" w:rsidRPr="00CC62E6">
        <w:rPr>
          <w:rFonts w:ascii="標楷體" w:eastAsia="標楷體" w:hAnsi="標楷體" w:cs="Times New Roman" w:hint="eastAsia"/>
          <w:szCs w:val="24"/>
        </w:rPr>
        <w:t>.參訪藝文館所課程內容包含：</w:t>
      </w:r>
      <w:r w:rsidR="00D37837" w:rsidRPr="00CC62E6">
        <w:rPr>
          <w:rFonts w:ascii="標楷體" w:eastAsia="標楷體" w:hAnsi="標楷體" w:cs="Times New Roman" w:hint="eastAsia"/>
          <w:szCs w:val="24"/>
        </w:rPr>
        <w:t>以學校周遭在地特色美感體驗學習 (2節課) 為出發點，再至藝文館所的應用(2節課)</w:t>
      </w:r>
      <w:r w:rsidR="00CC62E6">
        <w:rPr>
          <w:rFonts w:ascii="標楷體" w:eastAsia="標楷體" w:hAnsi="標楷體" w:cs="Times New Roman" w:hint="eastAsia"/>
          <w:szCs w:val="24"/>
        </w:rPr>
        <w:t>計</w:t>
      </w:r>
      <w:r w:rsidRPr="00CC62E6">
        <w:rPr>
          <w:rFonts w:ascii="標楷體" w:eastAsia="標楷體" w:hAnsi="標楷體" w:cs="Times New Roman" w:hint="eastAsia"/>
          <w:szCs w:val="24"/>
        </w:rPr>
        <w:t>4節課</w:t>
      </w:r>
      <w:r w:rsidR="00D37837" w:rsidRPr="00CC62E6">
        <w:rPr>
          <w:rFonts w:ascii="標楷體" w:eastAsia="標楷體" w:hAnsi="標楷體" w:cs="Times New Roman" w:hint="eastAsia"/>
          <w:szCs w:val="24"/>
        </w:rPr>
        <w:t xml:space="preserve"> 。</w:t>
      </w:r>
      <w:r w:rsidR="00D37837" w:rsidRPr="00CC62E6">
        <w:rPr>
          <w:rFonts w:ascii="標楷體" w:eastAsia="標楷體" w:hAnsi="標楷體" w:cs="Times New Roman"/>
          <w:szCs w:val="24"/>
        </w:rPr>
        <w:t xml:space="preserve"> </w:t>
      </w:r>
    </w:p>
    <w:p w:rsidR="00301BE3" w:rsidRPr="00CC62E6" w:rsidRDefault="00886AD3" w:rsidP="00CC62E6">
      <w:pPr>
        <w:tabs>
          <w:tab w:val="left" w:pos="709"/>
          <w:tab w:val="left" w:pos="851"/>
          <w:tab w:val="left" w:pos="993"/>
          <w:tab w:val="left" w:pos="1134"/>
          <w:tab w:val="left" w:pos="1560"/>
        </w:tabs>
        <w:spacing w:line="240" w:lineRule="atLeast"/>
        <w:ind w:leftChars="105" w:left="504" w:hangingChars="105" w:hanging="252"/>
        <w:rPr>
          <w:rFonts w:ascii="標楷體" w:eastAsia="標楷體" w:hAnsi="標楷體" w:cs="Times New Roman"/>
          <w:szCs w:val="24"/>
        </w:rPr>
      </w:pPr>
      <w:r w:rsidRPr="00CC62E6">
        <w:rPr>
          <w:rFonts w:ascii="標楷體" w:eastAsia="標楷體" w:hAnsi="標楷體" w:cs="Times New Roman" w:hint="eastAsia"/>
          <w:szCs w:val="24"/>
        </w:rPr>
        <w:t>2</w:t>
      </w:r>
      <w:r w:rsidR="00301BE3" w:rsidRPr="00CC62E6">
        <w:rPr>
          <w:rFonts w:ascii="標楷體" w:eastAsia="標楷體" w:hAnsi="標楷體" w:cs="Times New Roman" w:hint="eastAsia"/>
          <w:szCs w:val="24"/>
        </w:rPr>
        <w:t>.經費：</w:t>
      </w:r>
      <w:r w:rsidR="00D37837" w:rsidRPr="00CC62E6">
        <w:rPr>
          <w:rFonts w:ascii="標楷體" w:eastAsia="標楷體" w:hAnsi="標楷體" w:cs="Times New Roman" w:hint="eastAsia"/>
          <w:szCs w:val="24"/>
        </w:rPr>
        <w:t>補助遊覽車車資、膳食、手冊及通知單與學習單……等費用，每校補助2.</w:t>
      </w:r>
      <w:r w:rsidRPr="00CC62E6">
        <w:rPr>
          <w:rFonts w:ascii="標楷體" w:eastAsia="標楷體" w:hAnsi="標楷體" w:cs="Times New Roman" w:hint="eastAsia"/>
          <w:szCs w:val="24"/>
        </w:rPr>
        <w:t>5</w:t>
      </w:r>
      <w:r w:rsidR="00567856" w:rsidRPr="00CC62E6">
        <w:rPr>
          <w:rFonts w:ascii="標楷體" w:eastAsia="標楷體" w:hAnsi="標楷體" w:cs="Times New Roman" w:hint="eastAsia"/>
          <w:szCs w:val="24"/>
        </w:rPr>
        <w:t>萬</w:t>
      </w:r>
      <w:r w:rsidR="00301BE3" w:rsidRPr="00CC62E6">
        <w:rPr>
          <w:rFonts w:ascii="標楷體" w:eastAsia="標楷體" w:hAnsi="標楷體" w:cs="Times New Roman" w:hint="eastAsia"/>
          <w:szCs w:val="24"/>
        </w:rPr>
        <w:t>。</w:t>
      </w:r>
    </w:p>
    <w:p w:rsidR="00DE7096" w:rsidRPr="00CC62E6" w:rsidRDefault="003C12EF" w:rsidP="00CC62E6">
      <w:pPr>
        <w:tabs>
          <w:tab w:val="left" w:pos="709"/>
          <w:tab w:val="left" w:pos="851"/>
          <w:tab w:val="left" w:pos="993"/>
          <w:tab w:val="left" w:pos="1134"/>
          <w:tab w:val="left" w:pos="1560"/>
        </w:tabs>
        <w:spacing w:line="240" w:lineRule="atLeast"/>
        <w:ind w:leftChars="105" w:left="504" w:hangingChars="105" w:hanging="252"/>
        <w:rPr>
          <w:rFonts w:ascii="標楷體" w:eastAsia="標楷體" w:hAnsi="標楷體" w:cs="Times New Roman"/>
          <w:szCs w:val="24"/>
        </w:rPr>
      </w:pPr>
      <w:r w:rsidRPr="00CC62E6">
        <w:rPr>
          <w:rFonts w:ascii="標楷體" w:eastAsia="標楷體" w:hAnsi="標楷體" w:cs="Times New Roman" w:hint="eastAsia"/>
          <w:szCs w:val="24"/>
        </w:rPr>
        <w:t>3</w:t>
      </w:r>
      <w:r w:rsidR="00301BE3" w:rsidRPr="00CC62E6">
        <w:rPr>
          <w:rFonts w:ascii="標楷體" w:eastAsia="標楷體" w:hAnsi="標楷體" w:cs="Times New Roman" w:hint="eastAsia"/>
          <w:szCs w:val="24"/>
        </w:rPr>
        <w:t>.參訪藝文館所課程表如下：</w:t>
      </w:r>
      <w:r w:rsidR="00301BE3" w:rsidRPr="00BD6D32">
        <w:rPr>
          <w:rFonts w:ascii="標楷體" w:eastAsia="標楷體" w:hAnsi="標楷體" w:cs="Times New Roman" w:hint="eastAsia"/>
          <w:color w:val="FF0000"/>
          <w:szCs w:val="24"/>
        </w:rPr>
        <w:t>(供參考可依實際參訪館所安排調整之)</w:t>
      </w:r>
    </w:p>
    <w:tbl>
      <w:tblPr>
        <w:tblW w:w="91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780"/>
        <w:gridCol w:w="2144"/>
        <w:gridCol w:w="2268"/>
        <w:gridCol w:w="2289"/>
      </w:tblGrid>
      <w:tr w:rsidR="0039215B" w:rsidRPr="00CC62E6" w:rsidTr="00B01149">
        <w:trPr>
          <w:trHeight w:val="462"/>
          <w:jc w:val="center"/>
        </w:trPr>
        <w:tc>
          <w:tcPr>
            <w:tcW w:w="716" w:type="dxa"/>
            <w:tcBorders>
              <w:top w:val="thinThickMediumGap" w:sz="24" w:space="0" w:color="auto"/>
              <w:left w:val="thinThickMediumGap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D37837" w:rsidRPr="00CC62E6" w:rsidRDefault="00D37837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80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D37837" w:rsidRPr="00CC62E6" w:rsidRDefault="00D37837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 w:hint="eastAsia"/>
              </w:rPr>
              <w:t>時      間</w:t>
            </w:r>
          </w:p>
        </w:tc>
        <w:tc>
          <w:tcPr>
            <w:tcW w:w="2144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D37837" w:rsidRPr="00CC62E6" w:rsidRDefault="00D37837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 w:hint="eastAsia"/>
              </w:rPr>
              <w:t>內        容</w:t>
            </w:r>
          </w:p>
        </w:tc>
        <w:tc>
          <w:tcPr>
            <w:tcW w:w="2268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D37837" w:rsidRPr="00CC62E6" w:rsidRDefault="00D37837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 w:hint="eastAsia"/>
              </w:rPr>
              <w:t>講 師</w:t>
            </w:r>
          </w:p>
        </w:tc>
        <w:tc>
          <w:tcPr>
            <w:tcW w:w="2289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thickThinMediumGap" w:sz="24" w:space="0" w:color="auto"/>
            </w:tcBorders>
            <w:vAlign w:val="center"/>
          </w:tcPr>
          <w:p w:rsidR="00D37837" w:rsidRPr="00CC62E6" w:rsidRDefault="00D37837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 w:hint="eastAsia"/>
              </w:rPr>
              <w:t>備 註</w:t>
            </w:r>
          </w:p>
        </w:tc>
      </w:tr>
      <w:tr w:rsidR="0039215B" w:rsidRPr="00CC62E6" w:rsidTr="00B01149">
        <w:trPr>
          <w:cantSplit/>
          <w:trHeight w:val="242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thinThickMediumGap" w:sz="24" w:space="0" w:color="auto"/>
              <w:right w:val="single" w:sz="4" w:space="0" w:color="auto"/>
            </w:tcBorders>
            <w:vAlign w:val="center"/>
          </w:tcPr>
          <w:p w:rsidR="00D37837" w:rsidRPr="00CC62E6" w:rsidRDefault="00606EBD" w:rsidP="000A282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C62E6">
              <w:rPr>
                <w:rFonts w:ascii="標楷體" w:eastAsia="標楷體" w:hAnsi="標楷體" w:cs="新細明體" w:hint="eastAsia"/>
                <w:color w:val="FF0000"/>
                <w:kern w:val="0"/>
              </w:rPr>
              <w:t>Ｏ</w:t>
            </w:r>
          </w:p>
          <w:p w:rsidR="00D37837" w:rsidRPr="00CC62E6" w:rsidRDefault="00D37837" w:rsidP="000A282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C62E6">
              <w:rPr>
                <w:rFonts w:ascii="標楷體" w:eastAsia="標楷體" w:hAnsi="標楷體" w:cs="新細明體" w:hint="eastAsia"/>
                <w:color w:val="FF0000"/>
                <w:kern w:val="0"/>
              </w:rPr>
              <w:t>月</w:t>
            </w:r>
          </w:p>
          <w:p w:rsidR="00D37837" w:rsidRPr="00CC62E6" w:rsidRDefault="00606EBD" w:rsidP="000A282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·s²Ó©úÅé"/>
                <w:color w:val="FF0000"/>
                <w:kern w:val="0"/>
              </w:rPr>
            </w:pPr>
            <w:r w:rsidRPr="00CC62E6">
              <w:rPr>
                <w:rFonts w:ascii="標楷體" w:eastAsia="標楷體" w:hAnsi="標楷體" w:cs="新細明體" w:hint="eastAsia"/>
                <w:color w:val="FF0000"/>
                <w:kern w:val="0"/>
              </w:rPr>
              <w:t>ＯＯ</w:t>
            </w:r>
          </w:p>
          <w:p w:rsidR="00D37837" w:rsidRPr="00CC62E6" w:rsidRDefault="00D37837" w:rsidP="000A282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C62E6">
              <w:rPr>
                <w:rFonts w:ascii="標楷體" w:eastAsia="標楷體" w:hAnsi="標楷體" w:cs="新細明體" w:hint="eastAsia"/>
                <w:color w:val="FF0000"/>
                <w:kern w:val="0"/>
              </w:rPr>
              <w:t>日</w:t>
            </w:r>
          </w:p>
          <w:p w:rsidR="00D37837" w:rsidRPr="00CC62E6" w:rsidRDefault="00D37837" w:rsidP="000A282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C62E6">
              <w:rPr>
                <w:rFonts w:ascii="標楷體" w:eastAsia="標楷體" w:hAnsi="標楷體" w:cs="新細明體" w:hint="eastAsia"/>
                <w:color w:val="FF0000"/>
                <w:kern w:val="0"/>
              </w:rPr>
              <w:t>星</w:t>
            </w:r>
          </w:p>
          <w:p w:rsidR="00D37837" w:rsidRPr="00CC62E6" w:rsidRDefault="00D37837" w:rsidP="000A2826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C62E6">
              <w:rPr>
                <w:rFonts w:ascii="標楷體" w:eastAsia="標楷體" w:hAnsi="標楷體" w:cs="新細明體" w:hint="eastAsia"/>
                <w:color w:val="FF0000"/>
                <w:kern w:val="0"/>
              </w:rPr>
              <w:t>期</w:t>
            </w:r>
          </w:p>
          <w:p w:rsidR="00D37837" w:rsidRPr="00CC62E6" w:rsidRDefault="00606EBD" w:rsidP="000A2826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CC62E6">
              <w:rPr>
                <w:rFonts w:ascii="標楷體" w:eastAsia="標楷體" w:hAnsi="標楷體" w:cs="新細明體" w:hint="eastAsia"/>
                <w:color w:val="FF0000"/>
                <w:kern w:val="0"/>
              </w:rPr>
              <w:t>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7" w:rsidRPr="00CC62E6" w:rsidRDefault="00D37837" w:rsidP="00CC62E6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CC62E6">
              <w:rPr>
                <w:rFonts w:ascii="標楷體" w:eastAsia="標楷體" w:hAnsi="標楷體" w:hint="eastAsia"/>
                <w:bCs/>
              </w:rPr>
              <w:t>07：50~08：00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7" w:rsidRPr="00CC62E6" w:rsidRDefault="00D37837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 w:hint="eastAsia"/>
              </w:rPr>
              <w:t>報到 領取資料出發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7" w:rsidRPr="00CC62E6" w:rsidRDefault="00D37837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 w:hint="eastAsia"/>
              </w:rPr>
              <w:t>承辦學校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D37837" w:rsidRPr="00CC62E6" w:rsidRDefault="00D37837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9215B" w:rsidRPr="00CC62E6" w:rsidTr="00B01149">
        <w:trPr>
          <w:cantSplit/>
          <w:trHeight w:val="242"/>
          <w:jc w:val="center"/>
        </w:trPr>
        <w:tc>
          <w:tcPr>
            <w:tcW w:w="716" w:type="dxa"/>
            <w:vMerge/>
            <w:tcBorders>
              <w:left w:val="thinThickMediumGap" w:sz="24" w:space="0" w:color="auto"/>
              <w:right w:val="single" w:sz="4" w:space="0" w:color="auto"/>
            </w:tcBorders>
            <w:vAlign w:val="center"/>
          </w:tcPr>
          <w:p w:rsidR="00D37837" w:rsidRPr="00CC62E6" w:rsidRDefault="00D37837" w:rsidP="00CC62E6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7" w:rsidRPr="00CC62E6" w:rsidRDefault="00D37837" w:rsidP="00CC62E6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CC62E6">
              <w:rPr>
                <w:rFonts w:ascii="標楷體" w:eastAsia="標楷體" w:hAnsi="標楷體" w:hint="eastAsia"/>
                <w:bCs/>
              </w:rPr>
              <w:t>08：00~09：30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99" w:rsidRDefault="00D37837" w:rsidP="00CC62E6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0B99">
              <w:rPr>
                <w:rFonts w:ascii="標楷體" w:eastAsia="標楷體" w:hAnsi="標楷體" w:hint="eastAsia"/>
                <w:szCs w:val="24"/>
              </w:rPr>
              <w:t>在地特色美感</w:t>
            </w:r>
          </w:p>
          <w:p w:rsidR="00D37837" w:rsidRPr="006C0B99" w:rsidRDefault="00D37837" w:rsidP="00CC62E6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C0B99">
              <w:rPr>
                <w:rFonts w:ascii="標楷體" w:eastAsia="標楷體" w:hAnsi="標楷體" w:hint="eastAsia"/>
                <w:szCs w:val="24"/>
              </w:rPr>
              <w:t>體驗學習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7" w:rsidRPr="00CC62E6" w:rsidRDefault="00D37837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 w:hint="eastAsia"/>
              </w:rPr>
              <w:t>地方專業人士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D37837" w:rsidRPr="00CC62E6" w:rsidRDefault="006C0B99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="00BA0C7A" w:rsidRPr="00CC62E6">
              <w:rPr>
                <w:rFonts w:ascii="標楷體" w:eastAsia="標楷體" w:hAnsi="標楷體" w:hint="eastAsia"/>
              </w:rPr>
              <w:t>2節</w:t>
            </w:r>
          </w:p>
        </w:tc>
      </w:tr>
      <w:tr w:rsidR="0039215B" w:rsidRPr="00CC62E6" w:rsidTr="00B01149">
        <w:trPr>
          <w:cantSplit/>
          <w:trHeight w:val="242"/>
          <w:jc w:val="center"/>
        </w:trPr>
        <w:tc>
          <w:tcPr>
            <w:tcW w:w="716" w:type="dxa"/>
            <w:vMerge/>
            <w:tcBorders>
              <w:left w:val="thinThickMediumGap" w:sz="2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CC62E6">
              <w:rPr>
                <w:rFonts w:ascii="標楷體" w:eastAsia="標楷體" w:hAnsi="標楷體" w:hint="eastAsia"/>
                <w:bCs/>
              </w:rPr>
              <w:t>09：40~11：10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 w:hint="eastAsia"/>
              </w:rPr>
              <w:t>藝文場館體驗應用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 w:hint="eastAsia"/>
              </w:rPr>
              <w:t>館方人員或帶隊人員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3C12EF" w:rsidRPr="00CC62E6" w:rsidRDefault="006C0B99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內聘</w:t>
            </w:r>
            <w:r w:rsidR="003C12EF" w:rsidRPr="00CC62E6">
              <w:rPr>
                <w:rFonts w:ascii="標楷體" w:eastAsia="標楷體" w:hAnsi="標楷體" w:hint="eastAsia"/>
              </w:rPr>
              <w:t>2節</w:t>
            </w:r>
          </w:p>
        </w:tc>
      </w:tr>
      <w:tr w:rsidR="0039215B" w:rsidRPr="00CC62E6" w:rsidTr="00B01149">
        <w:trPr>
          <w:cantSplit/>
          <w:trHeight w:val="242"/>
          <w:jc w:val="center"/>
        </w:trPr>
        <w:tc>
          <w:tcPr>
            <w:tcW w:w="716" w:type="dxa"/>
            <w:vMerge/>
            <w:tcBorders>
              <w:left w:val="thinThickMediumGap" w:sz="2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ind w:left="10" w:hangingChars="4" w:hanging="10"/>
              <w:jc w:val="both"/>
              <w:rPr>
                <w:rFonts w:ascii="標楷體" w:eastAsia="標楷體" w:hAnsi="標楷體"/>
                <w:bCs/>
              </w:rPr>
            </w:pPr>
            <w:r w:rsidRPr="00CC62E6">
              <w:rPr>
                <w:rFonts w:ascii="標楷體" w:eastAsia="標楷體" w:hAnsi="標楷體" w:hint="eastAsia"/>
                <w:bCs/>
              </w:rPr>
              <w:t>11：10~12：00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 w:hint="eastAsia"/>
              </w:rPr>
              <w:t>自由安排體驗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 w:hint="eastAsia"/>
              </w:rPr>
              <w:t>館方人員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9215B" w:rsidRPr="00CC62E6" w:rsidTr="006C0B99">
        <w:trPr>
          <w:cantSplit/>
          <w:trHeight w:val="161"/>
          <w:jc w:val="center"/>
        </w:trPr>
        <w:tc>
          <w:tcPr>
            <w:tcW w:w="716" w:type="dxa"/>
            <w:vMerge/>
            <w:tcBorders>
              <w:left w:val="thinThickMediumGap" w:sz="2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ind w:left="10" w:hangingChars="4" w:hanging="10"/>
              <w:jc w:val="both"/>
              <w:rPr>
                <w:rFonts w:ascii="標楷體" w:eastAsia="標楷體" w:hAnsi="標楷體"/>
                <w:bCs/>
              </w:rPr>
            </w:pPr>
            <w:r w:rsidRPr="00CC62E6">
              <w:rPr>
                <w:rFonts w:ascii="標楷體" w:eastAsia="標楷體" w:hAnsi="標楷體" w:hint="eastAsia"/>
                <w:bCs/>
              </w:rPr>
              <w:t>12：10~13：30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 w:hint="eastAsia"/>
              </w:rPr>
              <w:t>午餐休息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 w:hint="eastAsia"/>
              </w:rPr>
              <w:t>承辦學校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9215B" w:rsidRPr="00CC62E6" w:rsidTr="006C0B99">
        <w:trPr>
          <w:cantSplit/>
          <w:trHeight w:val="70"/>
          <w:jc w:val="center"/>
        </w:trPr>
        <w:tc>
          <w:tcPr>
            <w:tcW w:w="716" w:type="dxa"/>
            <w:vMerge/>
            <w:tcBorders>
              <w:left w:val="thinThickMediumGap" w:sz="2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ind w:left="10" w:hangingChars="4" w:hanging="10"/>
              <w:jc w:val="both"/>
              <w:rPr>
                <w:rFonts w:ascii="標楷體" w:eastAsia="標楷體" w:hAnsi="標楷體"/>
                <w:bCs/>
              </w:rPr>
            </w:pPr>
            <w:r w:rsidRPr="00CC62E6">
              <w:rPr>
                <w:rFonts w:ascii="標楷體" w:eastAsia="標楷體" w:hAnsi="標楷體" w:hint="eastAsia"/>
                <w:bCs/>
              </w:rPr>
              <w:t>13：30~16：30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 w:hint="eastAsia"/>
              </w:rPr>
              <w:t>自由安排體驗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 w:hint="eastAsia"/>
              </w:rPr>
              <w:t>館方人員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9215B" w:rsidRPr="00CC62E6" w:rsidTr="00B01149">
        <w:trPr>
          <w:cantSplit/>
          <w:trHeight w:val="242"/>
          <w:jc w:val="center"/>
        </w:trPr>
        <w:tc>
          <w:tcPr>
            <w:tcW w:w="716" w:type="dxa"/>
            <w:vMerge/>
            <w:tcBorders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ind w:left="10" w:hangingChars="4" w:hanging="10"/>
              <w:jc w:val="both"/>
              <w:rPr>
                <w:rFonts w:ascii="標楷體" w:eastAsia="標楷體" w:hAnsi="標楷體"/>
                <w:bCs/>
              </w:rPr>
            </w:pPr>
            <w:r w:rsidRPr="00CC62E6">
              <w:rPr>
                <w:rFonts w:ascii="標楷體" w:eastAsia="標楷體" w:hAnsi="標楷體" w:hint="eastAsia"/>
                <w:bCs/>
              </w:rPr>
              <w:t>16:30-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 w:hint="eastAsia"/>
              </w:rPr>
              <w:t>滿載而歸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 w:hint="eastAsia"/>
              </w:rPr>
              <w:t>承辦學校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MediumGap" w:sz="2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3C12EF" w:rsidRPr="00B33EAA" w:rsidRDefault="006C0972" w:rsidP="00CC62E6">
      <w:pPr>
        <w:snapToGrid w:val="0"/>
        <w:spacing w:line="240" w:lineRule="atLeast"/>
        <w:jc w:val="both"/>
        <w:rPr>
          <w:rFonts w:ascii="標楷體" w:eastAsia="標楷體" w:hAnsi="標楷體" w:cs="Times New Roman"/>
          <w:color w:val="FF0000"/>
          <w:szCs w:val="24"/>
        </w:rPr>
      </w:pPr>
      <w:r w:rsidRPr="00CC62E6">
        <w:rPr>
          <w:rFonts w:ascii="標楷體" w:eastAsia="標楷體" w:hAnsi="標楷體" w:cs="Times New Roman" w:hint="eastAsia"/>
          <w:szCs w:val="24"/>
        </w:rPr>
        <w:t xml:space="preserve">  </w:t>
      </w:r>
      <w:r w:rsidR="003C12EF" w:rsidRPr="00B33EAA">
        <w:rPr>
          <w:rFonts w:ascii="標楷體" w:eastAsia="標楷體" w:hAnsi="標楷體" w:cs="Times New Roman" w:hint="eastAsia"/>
          <w:color w:val="FF0000"/>
          <w:szCs w:val="24"/>
        </w:rPr>
        <w:t>(課程內容得視各校實施情況調整課程內容及講師與時程</w:t>
      </w:r>
      <w:r w:rsidR="003C12EF" w:rsidRPr="00B33EAA">
        <w:rPr>
          <w:rFonts w:ascii="標楷體" w:eastAsia="標楷體" w:hAnsi="標楷體" w:cs="Times New Roman"/>
          <w:color w:val="FF0000"/>
          <w:szCs w:val="24"/>
        </w:rPr>
        <w:t>……</w:t>
      </w:r>
      <w:r w:rsidR="003C12EF" w:rsidRPr="00B33EAA">
        <w:rPr>
          <w:rFonts w:ascii="標楷體" w:eastAsia="標楷體" w:hAnsi="標楷體" w:cs="Times New Roman" w:hint="eastAsia"/>
          <w:color w:val="FF0000"/>
          <w:szCs w:val="24"/>
        </w:rPr>
        <w:t>等)</w:t>
      </w:r>
    </w:p>
    <w:p w:rsidR="00DE7096" w:rsidRPr="00CC62E6" w:rsidRDefault="00CC62E6" w:rsidP="00CC62E6">
      <w:pPr>
        <w:snapToGrid w:val="0"/>
        <w:spacing w:line="240" w:lineRule="atLeas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十</w:t>
      </w:r>
      <w:r w:rsidR="00DE7096" w:rsidRPr="00CC62E6">
        <w:rPr>
          <w:rFonts w:ascii="標楷體" w:eastAsia="標楷體" w:hAnsi="標楷體" w:cs="Times New Roman" w:hint="eastAsia"/>
          <w:szCs w:val="24"/>
        </w:rPr>
        <w:t>、經費概算：如附件</w:t>
      </w:r>
      <w:r w:rsidR="006C0B99">
        <w:rPr>
          <w:rFonts w:ascii="標楷體" w:eastAsia="標楷體" w:hAnsi="標楷體" w:cs="Times New Roman" w:hint="eastAsia"/>
          <w:szCs w:val="24"/>
        </w:rPr>
        <w:t>二</w:t>
      </w:r>
      <w:r w:rsidR="00EC5779" w:rsidRPr="00CC62E6">
        <w:rPr>
          <w:rFonts w:ascii="標楷體" w:eastAsia="標楷體" w:hAnsi="標楷體" w:cs="Times New Roman" w:hint="eastAsia"/>
          <w:szCs w:val="24"/>
        </w:rPr>
        <w:t>，</w:t>
      </w:r>
      <w:r w:rsidR="00332A65" w:rsidRPr="00CC62E6">
        <w:rPr>
          <w:rFonts w:ascii="標楷體" w:eastAsia="標楷體" w:hAnsi="標楷體" w:cs="Times New Roman" w:hint="eastAsia"/>
          <w:szCs w:val="24"/>
        </w:rPr>
        <w:t>經費由教</w:t>
      </w:r>
      <w:r w:rsidR="00192AE2" w:rsidRPr="00CC62E6">
        <w:rPr>
          <w:rFonts w:ascii="標楷體" w:eastAsia="標楷體" w:hAnsi="標楷體" w:cs="Times New Roman" w:hint="eastAsia"/>
          <w:szCs w:val="24"/>
        </w:rPr>
        <w:t>育部補助及縣府</w:t>
      </w:r>
      <w:r w:rsidRPr="00CC62E6">
        <w:rPr>
          <w:rFonts w:ascii="標楷體" w:eastAsia="標楷體" w:hAnsi="標楷體" w:cs="Times New Roman" w:hint="eastAsia"/>
          <w:szCs w:val="24"/>
        </w:rPr>
        <w:t>配合款支應</w:t>
      </w:r>
      <w:r w:rsidR="00EC5779" w:rsidRPr="00CC62E6">
        <w:rPr>
          <w:rFonts w:ascii="標楷體" w:eastAsia="標楷體" w:hAnsi="標楷體" w:cs="Times New Roman" w:hint="eastAsia"/>
          <w:szCs w:val="24"/>
        </w:rPr>
        <w:t>。</w:t>
      </w:r>
    </w:p>
    <w:p w:rsidR="00D23FB4" w:rsidRPr="00CC62E6" w:rsidRDefault="00CC62E6" w:rsidP="00CC62E6">
      <w:pPr>
        <w:spacing w:line="240" w:lineRule="atLeas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十一</w:t>
      </w:r>
      <w:r w:rsidR="00D23FB4" w:rsidRPr="00CC62E6">
        <w:rPr>
          <w:rFonts w:ascii="標楷體" w:eastAsia="標楷體" w:hAnsi="標楷體" w:cs="Times New Roman" w:hint="eastAsia"/>
          <w:szCs w:val="24"/>
        </w:rPr>
        <w:t>、預期效益：</w:t>
      </w:r>
    </w:p>
    <w:p w:rsidR="000315A5" w:rsidRPr="00CC62E6" w:rsidRDefault="00CC62E6" w:rsidP="00CC62E6">
      <w:pPr>
        <w:snapToGrid w:val="0"/>
        <w:spacing w:line="240" w:lineRule="atLeast"/>
        <w:ind w:leftChars="128" w:left="797" w:hangingChars="204" w:hanging="49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(一)</w:t>
      </w:r>
      <w:r w:rsidR="004F10F4" w:rsidRPr="00CC62E6">
        <w:rPr>
          <w:rFonts w:ascii="標楷體" w:eastAsia="標楷體" w:hAnsi="標楷體" w:cs="Times New Roman" w:hint="eastAsia"/>
          <w:szCs w:val="24"/>
        </w:rPr>
        <w:t>透過藝文</w:t>
      </w:r>
      <w:r w:rsidR="003C12EF" w:rsidRPr="00CC62E6">
        <w:rPr>
          <w:rFonts w:ascii="標楷體" w:eastAsia="標楷體" w:hAnsi="標楷體" w:cs="Times New Roman" w:hint="eastAsia"/>
          <w:szCs w:val="24"/>
        </w:rPr>
        <w:t>場</w:t>
      </w:r>
      <w:r w:rsidR="004F10F4" w:rsidRPr="00CC62E6">
        <w:rPr>
          <w:rFonts w:ascii="標楷體" w:eastAsia="標楷體" w:hAnsi="標楷體" w:cs="Times New Roman" w:hint="eastAsia"/>
          <w:szCs w:val="24"/>
        </w:rPr>
        <w:t>館</w:t>
      </w:r>
      <w:r w:rsidR="003C12EF" w:rsidRPr="00CC62E6">
        <w:rPr>
          <w:rFonts w:ascii="標楷體" w:eastAsia="標楷體" w:hAnsi="標楷體" w:cs="Times New Roman" w:hint="eastAsia"/>
          <w:szCs w:val="24"/>
        </w:rPr>
        <w:t>體驗</w:t>
      </w:r>
      <w:r w:rsidR="004F10F4" w:rsidRPr="00CC62E6">
        <w:rPr>
          <w:rFonts w:ascii="標楷體" w:eastAsia="標楷體" w:hAnsi="標楷體" w:cs="Times New Roman" w:hint="eastAsia"/>
          <w:szCs w:val="24"/>
        </w:rPr>
        <w:t>，達成學校了解美感參觀禮節及培養生活上能善用藝文館所的素養</w:t>
      </w:r>
      <w:r w:rsidR="003B4577" w:rsidRPr="00CC62E6">
        <w:rPr>
          <w:rFonts w:ascii="標楷體" w:eastAsia="標楷體" w:hAnsi="標楷體" w:cs="Times New Roman" w:hint="eastAsia"/>
          <w:szCs w:val="24"/>
        </w:rPr>
        <w:t>。</w:t>
      </w:r>
    </w:p>
    <w:p w:rsidR="000315A5" w:rsidRPr="00CC62E6" w:rsidRDefault="00CC62E6" w:rsidP="00CC62E6">
      <w:pPr>
        <w:snapToGrid w:val="0"/>
        <w:spacing w:line="240" w:lineRule="atLeast"/>
        <w:ind w:leftChars="128" w:left="797" w:hangingChars="204" w:hanging="49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lastRenderedPageBreak/>
        <w:t>(二)</w:t>
      </w:r>
      <w:r w:rsidR="00D37837" w:rsidRPr="00CC62E6">
        <w:rPr>
          <w:rFonts w:ascii="標楷體" w:eastAsia="標楷體" w:hAnsi="標楷體" w:cs="Times New Roman" w:hint="eastAsia"/>
          <w:szCs w:val="24"/>
        </w:rPr>
        <w:t>藉由美感系列藝文參訪</w:t>
      </w:r>
      <w:r w:rsidR="00432266" w:rsidRPr="00CC62E6">
        <w:rPr>
          <w:rFonts w:ascii="標楷體" w:eastAsia="標楷體" w:hAnsi="標楷體" w:cs="Times New Roman" w:hint="eastAsia"/>
          <w:szCs w:val="24"/>
        </w:rPr>
        <w:t>經驗分享，達成引導由在地到社會整體美感的養成</w:t>
      </w:r>
      <w:r w:rsidR="003B4577" w:rsidRPr="00CC62E6">
        <w:rPr>
          <w:rFonts w:ascii="標楷體" w:eastAsia="標楷體" w:hAnsi="標楷體" w:cs="Times New Roman" w:hint="eastAsia"/>
          <w:szCs w:val="24"/>
        </w:rPr>
        <w:t>。</w:t>
      </w:r>
    </w:p>
    <w:p w:rsidR="00A5673C" w:rsidRPr="00CC62E6" w:rsidRDefault="00CC62E6" w:rsidP="00CC62E6">
      <w:pPr>
        <w:snapToGrid w:val="0"/>
        <w:spacing w:line="240" w:lineRule="atLeast"/>
        <w:ind w:leftChars="128" w:left="797" w:hangingChars="204" w:hanging="490"/>
        <w:jc w:val="both"/>
        <w:rPr>
          <w:rFonts w:ascii="標楷體" w:eastAsia="標楷體" w:hAnsi="標楷體" w:cs="Times New Roman"/>
          <w:szCs w:val="24"/>
        </w:rPr>
      </w:pPr>
      <w:r w:rsidRPr="00CC62E6">
        <w:rPr>
          <w:rFonts w:ascii="標楷體" w:eastAsia="標楷體" w:hAnsi="標楷體" w:cs="Times New Roman"/>
          <w:szCs w:val="24"/>
        </w:rPr>
        <w:t>(三)</w:t>
      </w:r>
      <w:r w:rsidR="00A5673C" w:rsidRPr="00CC62E6">
        <w:rPr>
          <w:rFonts w:ascii="標楷體" w:eastAsia="標楷體" w:hAnsi="標楷體" w:cs="Times New Roman" w:hint="eastAsia"/>
          <w:szCs w:val="24"/>
        </w:rPr>
        <w:t>本活動計辦理</w:t>
      </w:r>
      <w:r w:rsidR="00432266" w:rsidRPr="00CC62E6">
        <w:rPr>
          <w:rFonts w:ascii="標楷體" w:eastAsia="標楷體" w:hAnsi="標楷體" w:cs="Times New Roman" w:hint="eastAsia"/>
          <w:szCs w:val="24"/>
        </w:rPr>
        <w:t>數</w:t>
      </w:r>
      <w:r w:rsidR="00A5673C" w:rsidRPr="00CC62E6">
        <w:rPr>
          <w:rFonts w:ascii="標楷體" w:eastAsia="標楷體" w:hAnsi="標楷體" w:cs="Times New Roman" w:hint="eastAsia"/>
          <w:szCs w:val="24"/>
        </w:rPr>
        <w:t>校藝文</w:t>
      </w:r>
      <w:r w:rsidR="003C12EF" w:rsidRPr="00CC62E6">
        <w:rPr>
          <w:rFonts w:ascii="標楷體" w:eastAsia="標楷體" w:hAnsi="標楷體" w:cs="Times New Roman" w:hint="eastAsia"/>
          <w:szCs w:val="24"/>
        </w:rPr>
        <w:t>體驗</w:t>
      </w:r>
      <w:r w:rsidR="00A5673C" w:rsidRPr="00CC62E6">
        <w:rPr>
          <w:rFonts w:ascii="標楷體" w:eastAsia="標楷體" w:hAnsi="標楷體" w:cs="Times New Roman" w:hint="eastAsia"/>
          <w:szCs w:val="24"/>
        </w:rPr>
        <w:t>參訪</w:t>
      </w:r>
      <w:r w:rsidR="00EC5779" w:rsidRPr="00CC62E6">
        <w:rPr>
          <w:rFonts w:ascii="標楷體" w:eastAsia="標楷體" w:hAnsi="標楷體" w:cs="Times New Roman" w:hint="eastAsia"/>
          <w:szCs w:val="24"/>
        </w:rPr>
        <w:t>，</w:t>
      </w:r>
      <w:r w:rsidR="00A5673C" w:rsidRPr="00CC62E6">
        <w:rPr>
          <w:rFonts w:ascii="標楷體" w:eastAsia="標楷體" w:hAnsi="標楷體" w:cs="Times New Roman" w:hint="eastAsia"/>
          <w:szCs w:val="24"/>
        </w:rPr>
        <w:t>能</w:t>
      </w:r>
      <w:r w:rsidR="00A5673C" w:rsidRPr="00CC62E6">
        <w:rPr>
          <w:rFonts w:ascii="標楷體" w:eastAsia="標楷體" w:hAnsi="標楷體" w:cs="Times New Roman"/>
          <w:szCs w:val="24"/>
        </w:rPr>
        <w:t>強化學習者美感課程及體驗</w:t>
      </w:r>
      <w:r w:rsidR="00A5673C" w:rsidRPr="00CC62E6">
        <w:rPr>
          <w:rFonts w:ascii="標楷體" w:eastAsia="標楷體" w:hAnsi="標楷體" w:cs="Times New Roman" w:hint="eastAsia"/>
          <w:szCs w:val="24"/>
        </w:rPr>
        <w:t>。</w:t>
      </w:r>
    </w:p>
    <w:p w:rsidR="00D23FB4" w:rsidRPr="00CC62E6" w:rsidRDefault="00D23FB4" w:rsidP="00CC62E6">
      <w:pPr>
        <w:spacing w:line="240" w:lineRule="atLeast"/>
        <w:jc w:val="both"/>
        <w:rPr>
          <w:rFonts w:ascii="標楷體" w:eastAsia="標楷體" w:hAnsi="標楷體" w:cs="Times New Roman"/>
          <w:szCs w:val="24"/>
        </w:rPr>
      </w:pPr>
      <w:r w:rsidRPr="00CC62E6">
        <w:rPr>
          <w:rFonts w:ascii="標楷體" w:eastAsia="標楷體" w:hAnsi="標楷體" w:cs="Times New Roman" w:hint="eastAsia"/>
          <w:szCs w:val="24"/>
        </w:rPr>
        <w:t>十</w:t>
      </w:r>
      <w:r w:rsidR="00CB4E7C">
        <w:rPr>
          <w:rFonts w:ascii="標楷體" w:eastAsia="標楷體" w:hAnsi="標楷體" w:cs="Times New Roman" w:hint="eastAsia"/>
          <w:szCs w:val="24"/>
        </w:rPr>
        <w:t>二</w:t>
      </w:r>
      <w:r w:rsidRPr="00CC62E6">
        <w:rPr>
          <w:rFonts w:ascii="標楷體" w:eastAsia="標楷體" w:hAnsi="標楷體" w:cs="Times New Roman" w:hint="eastAsia"/>
          <w:szCs w:val="24"/>
        </w:rPr>
        <w:t>、附則：</w:t>
      </w:r>
    </w:p>
    <w:p w:rsidR="000315A5" w:rsidRPr="00CB4E7C" w:rsidRDefault="00D23FB4" w:rsidP="00CB4E7C">
      <w:pPr>
        <w:pStyle w:val="a9"/>
        <w:numPr>
          <w:ilvl w:val="0"/>
          <w:numId w:val="20"/>
        </w:numPr>
        <w:snapToGrid w:val="0"/>
        <w:spacing w:line="240" w:lineRule="atLeast"/>
        <w:ind w:leftChars="0"/>
        <w:jc w:val="both"/>
        <w:rPr>
          <w:rFonts w:ascii="標楷體" w:eastAsia="標楷體" w:hAnsi="標楷體" w:cs="Times New Roman"/>
          <w:kern w:val="0"/>
          <w:szCs w:val="24"/>
        </w:rPr>
      </w:pPr>
      <w:r w:rsidRPr="00CB4E7C">
        <w:rPr>
          <w:rFonts w:ascii="標楷體" w:eastAsia="標楷體" w:hAnsi="標楷體" w:cs="Times New Roman" w:hint="eastAsia"/>
          <w:szCs w:val="24"/>
        </w:rPr>
        <w:t>各</w:t>
      </w:r>
      <w:r w:rsidRPr="00CB4E7C">
        <w:rPr>
          <w:rFonts w:ascii="標楷體" w:eastAsia="標楷體" w:hAnsi="標楷體" w:cs="Times New Roman" w:hint="eastAsia"/>
          <w:kern w:val="0"/>
          <w:szCs w:val="24"/>
        </w:rPr>
        <w:t>活動如遇天災因素致無法進行需延期時，依各承辦單位公告於嘉義縣</w:t>
      </w:r>
      <w:r w:rsidR="00192AE2" w:rsidRPr="00CB4E7C">
        <w:rPr>
          <w:rFonts w:ascii="標楷體" w:eastAsia="標楷體" w:hAnsi="標楷體" w:cs="Times New Roman" w:hint="eastAsia"/>
          <w:kern w:val="0"/>
          <w:szCs w:val="24"/>
        </w:rPr>
        <w:t>教網</w:t>
      </w:r>
      <w:r w:rsidRPr="00CB4E7C">
        <w:rPr>
          <w:rFonts w:ascii="標楷體" w:eastAsia="標楷體" w:hAnsi="標楷體" w:cs="Times New Roman" w:hint="eastAsia"/>
          <w:kern w:val="0"/>
          <w:szCs w:val="24"/>
        </w:rPr>
        <w:t>後續辦理之。</w:t>
      </w:r>
    </w:p>
    <w:p w:rsidR="00CB4E7C" w:rsidRPr="00CB4E7C" w:rsidRDefault="00CB4E7C" w:rsidP="00CB4E7C">
      <w:pPr>
        <w:pStyle w:val="a9"/>
        <w:numPr>
          <w:ilvl w:val="0"/>
          <w:numId w:val="20"/>
        </w:numPr>
        <w:snapToGrid w:val="0"/>
        <w:spacing w:line="240" w:lineRule="atLeast"/>
        <w:ind w:leftChars="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防疫相關規定請依據疫情指揮中心公布之準則滾動式調整。</w:t>
      </w:r>
    </w:p>
    <w:p w:rsidR="00D23FB4" w:rsidRPr="00CC62E6" w:rsidRDefault="00D23FB4" w:rsidP="00CC62E6">
      <w:pPr>
        <w:spacing w:line="240" w:lineRule="atLeast"/>
        <w:jc w:val="both"/>
        <w:rPr>
          <w:rFonts w:ascii="標楷體" w:eastAsia="標楷體" w:hAnsi="標楷體" w:cs="Times New Roman"/>
          <w:szCs w:val="24"/>
        </w:rPr>
      </w:pPr>
      <w:r w:rsidRPr="00CC62E6">
        <w:rPr>
          <w:rFonts w:ascii="標楷體" w:eastAsia="標楷體" w:hAnsi="標楷體" w:cs="Times New Roman" w:hint="eastAsia"/>
          <w:szCs w:val="24"/>
        </w:rPr>
        <w:t>十</w:t>
      </w:r>
      <w:r w:rsidR="00CB4E7C">
        <w:rPr>
          <w:rFonts w:ascii="標楷體" w:eastAsia="標楷體" w:hAnsi="標楷體" w:cs="Times New Roman" w:hint="eastAsia"/>
          <w:szCs w:val="24"/>
        </w:rPr>
        <w:t>三</w:t>
      </w:r>
      <w:r w:rsidRPr="00CC62E6">
        <w:rPr>
          <w:rFonts w:ascii="標楷體" w:eastAsia="標楷體" w:hAnsi="標楷體" w:cs="Times New Roman" w:hint="eastAsia"/>
          <w:szCs w:val="24"/>
        </w:rPr>
        <w:t>、</w:t>
      </w:r>
      <w:r w:rsidR="009E2E19" w:rsidRPr="00CC62E6">
        <w:rPr>
          <w:rFonts w:ascii="標楷體" w:eastAsia="標楷體" w:hAnsi="標楷體" w:cs="標楷體" w:hint="eastAsia"/>
        </w:rPr>
        <w:t>本計畫奉核定後實施，修正時亦同</w:t>
      </w:r>
      <w:r w:rsidRPr="00CC62E6">
        <w:rPr>
          <w:rFonts w:ascii="標楷體" w:eastAsia="標楷體" w:hAnsi="標楷體" w:cs="Times New Roman" w:hint="eastAsia"/>
          <w:szCs w:val="24"/>
        </w:rPr>
        <w:t>。</w:t>
      </w:r>
    </w:p>
    <w:p w:rsidR="00B23702" w:rsidRPr="00CC62E6" w:rsidRDefault="00C61740" w:rsidP="003312DF">
      <w:pPr>
        <w:widowControl/>
        <w:spacing w:line="0" w:lineRule="atLeast"/>
        <w:rPr>
          <w:rFonts w:ascii="標楷體" w:eastAsia="標楷體" w:hAnsi="標楷體" w:cs="標楷體"/>
          <w:kern w:val="0"/>
          <w:sz w:val="28"/>
          <w:szCs w:val="28"/>
        </w:rPr>
      </w:pPr>
      <w:r w:rsidRPr="00CC62E6">
        <w:rPr>
          <w:rFonts w:ascii="標楷體" w:eastAsia="標楷體" w:hAnsi="標楷體" w:cs="Times New Roman"/>
          <w:spacing w:val="20"/>
          <w:sz w:val="28"/>
          <w:szCs w:val="28"/>
        </w:rPr>
        <w:br w:type="page"/>
      </w:r>
      <w:r w:rsidR="00432266" w:rsidRPr="00CC62E6"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>附件</w:t>
      </w:r>
      <w:r w:rsidR="00CC62E6" w:rsidRPr="00CC62E6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</w:p>
    <w:p w:rsidR="00432266" w:rsidRPr="00CC62E6" w:rsidRDefault="00CB4E7C" w:rsidP="003312DF">
      <w:pPr>
        <w:pStyle w:val="Standard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490FBF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432266" w:rsidRPr="00CC62E6">
        <w:rPr>
          <w:rFonts w:ascii="標楷體" w:eastAsia="標楷體" w:hAnsi="標楷體" w:cs="標楷體" w:hint="eastAsia"/>
          <w:kern w:val="0"/>
          <w:sz w:val="28"/>
          <w:szCs w:val="28"/>
        </w:rPr>
        <w:t>學年度藝起來尋美-</w:t>
      </w:r>
      <w:r w:rsidR="00432266" w:rsidRPr="00CC62E6">
        <w:rPr>
          <w:rFonts w:ascii="標楷體" w:eastAsia="標楷體" w:hAnsi="標楷體" w:cs="Times New Roman" w:hint="eastAsia"/>
          <w:sz w:val="28"/>
          <w:szCs w:val="28"/>
        </w:rPr>
        <w:t>學校藝文場館</w:t>
      </w:r>
      <w:r w:rsidR="00432266" w:rsidRPr="00CC62E6">
        <w:rPr>
          <w:rFonts w:ascii="標楷體" w:eastAsia="標楷體" w:hAnsi="標楷體" w:cs="標楷體" w:hint="eastAsia"/>
          <w:kern w:val="0"/>
          <w:sz w:val="28"/>
          <w:szCs w:val="28"/>
        </w:rPr>
        <w:t>體驗</w:t>
      </w:r>
      <w:r w:rsidR="00432266" w:rsidRPr="00CC62E6">
        <w:rPr>
          <w:rFonts w:ascii="標楷體" w:eastAsia="標楷體" w:hAnsi="標楷體" w:cs="標楷體"/>
          <w:kern w:val="0"/>
          <w:sz w:val="28"/>
          <w:szCs w:val="28"/>
        </w:rPr>
        <w:t>申請表</w:t>
      </w:r>
    </w:p>
    <w:tbl>
      <w:tblPr>
        <w:tblW w:w="82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567"/>
        <w:gridCol w:w="2733"/>
        <w:gridCol w:w="1563"/>
        <w:gridCol w:w="89"/>
        <w:gridCol w:w="2498"/>
      </w:tblGrid>
      <w:tr w:rsidR="0039215B" w:rsidRPr="00CC62E6" w:rsidTr="003312DF">
        <w:trPr>
          <w:jc w:val="center"/>
        </w:trPr>
        <w:tc>
          <w:tcPr>
            <w:tcW w:w="84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CC62E6" w:rsidRDefault="00432266" w:rsidP="00CC62E6">
            <w:pPr>
              <w:pStyle w:val="Standard"/>
              <w:spacing w:line="240" w:lineRule="atLeast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330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CC62E6" w:rsidRDefault="00432266" w:rsidP="00CC62E6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申請學校</w:t>
            </w:r>
          </w:p>
        </w:tc>
        <w:tc>
          <w:tcPr>
            <w:tcW w:w="165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CC62E6" w:rsidRDefault="00432266" w:rsidP="00CC62E6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24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3312DF" w:rsidRDefault="00432266" w:rsidP="003312DF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連絡電話</w:t>
            </w:r>
            <w:r w:rsidR="003312DF">
              <w:rPr>
                <w:rFonts w:ascii="標楷體" w:eastAsia="標楷體" w:hAnsi="標楷體"/>
                <w:sz w:val="28"/>
                <w:szCs w:val="28"/>
              </w:rPr>
              <w:t>(含分機)</w:t>
            </w:r>
          </w:p>
        </w:tc>
      </w:tr>
      <w:tr w:rsidR="0039215B" w:rsidRPr="00CC62E6" w:rsidTr="003312DF">
        <w:trPr>
          <w:trHeight w:val="547"/>
          <w:jc w:val="center"/>
        </w:trPr>
        <w:tc>
          <w:tcPr>
            <w:tcW w:w="84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CC62E6" w:rsidRDefault="00432266" w:rsidP="00CC62E6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CC62E6" w:rsidRDefault="00432266" w:rsidP="00CC62E6">
            <w:pPr>
              <w:pStyle w:val="Standard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CC62E6" w:rsidRDefault="00432266" w:rsidP="00CC62E6">
            <w:pPr>
              <w:pStyle w:val="Standard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CC62E6" w:rsidRDefault="00432266" w:rsidP="00CC62E6">
            <w:pPr>
              <w:pStyle w:val="Standard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9215B" w:rsidRPr="00CC62E6" w:rsidTr="00AE5967">
        <w:trPr>
          <w:jc w:val="center"/>
        </w:trPr>
        <w:tc>
          <w:tcPr>
            <w:tcW w:w="141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CC62E6" w:rsidRDefault="00432266" w:rsidP="00CC62E6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學校類型</w:t>
            </w:r>
          </w:p>
        </w:tc>
        <w:tc>
          <w:tcPr>
            <w:tcW w:w="688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266" w:rsidRPr="00CC62E6" w:rsidRDefault="00432266" w:rsidP="00CC62E6">
            <w:pPr>
              <w:pStyle w:val="Standard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/>
                <w:sz w:val="28"/>
                <w:szCs w:val="28"/>
              </w:rPr>
              <w:t>□一般□非山非市□偏遠□特偏□極偏</w:t>
            </w:r>
          </w:p>
        </w:tc>
      </w:tr>
      <w:tr w:rsidR="0039215B" w:rsidRPr="00CC62E6" w:rsidTr="00AE5967">
        <w:trPr>
          <w:jc w:val="center"/>
        </w:trPr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967" w:rsidRPr="00CC62E6" w:rsidRDefault="00AE5967" w:rsidP="00CC62E6">
            <w:pPr>
              <w:pStyle w:val="Standard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 w:hint="eastAsia"/>
                <w:sz w:val="28"/>
                <w:szCs w:val="28"/>
              </w:rPr>
              <w:t>藝文場館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967" w:rsidRPr="00CC62E6" w:rsidRDefault="00AE5967" w:rsidP="00CC62E6">
            <w:pPr>
              <w:pStyle w:val="Standard"/>
              <w:spacing w:line="240" w:lineRule="atLeast"/>
              <w:rPr>
                <w:rFonts w:ascii="標楷體" w:eastAsia="標楷體" w:hAnsi="標楷體"/>
                <w:color w:val="808080" w:themeColor="background1" w:themeShade="80"/>
                <w:sz w:val="28"/>
                <w:szCs w:val="28"/>
              </w:rPr>
            </w:pPr>
            <w:r w:rsidRPr="00CC62E6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(不確定可先暫訂)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67" w:rsidRPr="00CC62E6" w:rsidRDefault="00AE5967" w:rsidP="00CC62E6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CC62E6">
              <w:rPr>
                <w:rFonts w:ascii="標楷體" w:eastAsia="標楷體" w:hAnsi="標楷體"/>
                <w:sz w:val="28"/>
                <w:szCs w:val="28"/>
              </w:rPr>
              <w:t>數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67" w:rsidRPr="00CC62E6" w:rsidRDefault="00AE5967" w:rsidP="00CC62E6">
            <w:pPr>
              <w:pStyle w:val="Standard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C62E6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(不確定可先暫訂)</w:t>
            </w:r>
          </w:p>
        </w:tc>
      </w:tr>
    </w:tbl>
    <w:p w:rsidR="00432266" w:rsidRPr="00CC62E6" w:rsidRDefault="00524614" w:rsidP="00CC62E6">
      <w:pPr>
        <w:pStyle w:val="a9"/>
        <w:widowControl/>
        <w:numPr>
          <w:ilvl w:val="1"/>
          <w:numId w:val="13"/>
        </w:numPr>
        <w:spacing w:line="240" w:lineRule="atLeast"/>
        <w:ind w:leftChars="0" w:left="426"/>
        <w:jc w:val="center"/>
        <w:rPr>
          <w:rFonts w:ascii="標楷體" w:eastAsia="標楷體" w:hAnsi="標楷體" w:cs="標楷體"/>
          <w:color w:val="FF0000"/>
          <w:kern w:val="0"/>
          <w:sz w:val="28"/>
          <w:szCs w:val="28"/>
        </w:rPr>
      </w:pPr>
      <w:r w:rsidRPr="00CC62E6">
        <w:rPr>
          <w:rFonts w:ascii="標楷體" w:eastAsia="標楷體" w:hAnsi="標楷體"/>
          <w:color w:val="FF0000"/>
        </w:rPr>
        <w:t>即日起至1</w:t>
      </w:r>
      <w:r w:rsidR="006C0B99">
        <w:rPr>
          <w:rFonts w:ascii="標楷體" w:eastAsia="標楷體" w:hAnsi="標楷體"/>
          <w:color w:val="FF0000"/>
        </w:rPr>
        <w:t>1</w:t>
      </w:r>
      <w:r w:rsidR="00490FBF">
        <w:rPr>
          <w:rFonts w:ascii="標楷體" w:eastAsia="標楷體" w:hAnsi="標楷體"/>
          <w:color w:val="FF0000"/>
        </w:rPr>
        <w:t>2</w:t>
      </w:r>
      <w:r w:rsidRPr="00CC62E6">
        <w:rPr>
          <w:rFonts w:ascii="標楷體" w:eastAsia="標楷體" w:hAnsi="標楷體"/>
          <w:color w:val="FF0000"/>
        </w:rPr>
        <w:t>年</w:t>
      </w:r>
      <w:r w:rsidR="00490FBF">
        <w:rPr>
          <w:rFonts w:ascii="標楷體" w:eastAsia="標楷體" w:hAnsi="標楷體"/>
          <w:color w:val="FF0000"/>
        </w:rPr>
        <w:t>3</w:t>
      </w:r>
      <w:r w:rsidRPr="00CC62E6">
        <w:rPr>
          <w:rFonts w:ascii="標楷體" w:eastAsia="標楷體" w:hAnsi="標楷體"/>
          <w:color w:val="FF0000"/>
        </w:rPr>
        <w:t>月</w:t>
      </w:r>
      <w:r w:rsidR="00490FBF">
        <w:rPr>
          <w:rFonts w:ascii="標楷體" w:eastAsia="標楷體" w:hAnsi="標楷體"/>
          <w:color w:val="FF0000"/>
        </w:rPr>
        <w:t>7</w:t>
      </w:r>
      <w:r w:rsidRPr="00CC62E6">
        <w:rPr>
          <w:rFonts w:ascii="標楷體" w:eastAsia="標楷體" w:hAnsi="標楷體"/>
          <w:color w:val="FF0000"/>
        </w:rPr>
        <w:t>日前進行申請，另函文通知</w:t>
      </w:r>
      <w:r w:rsidRPr="00CC62E6">
        <w:rPr>
          <w:rFonts w:ascii="標楷體" w:eastAsia="標楷體" w:hAnsi="標楷體" w:hint="eastAsia"/>
          <w:color w:val="FF0000"/>
        </w:rPr>
        <w:t>申請</w:t>
      </w:r>
      <w:r w:rsidRPr="00CC62E6">
        <w:rPr>
          <w:rFonts w:ascii="標楷體" w:eastAsia="標楷體" w:hAnsi="標楷體"/>
          <w:color w:val="FF0000"/>
        </w:rPr>
        <w:t>結果</w:t>
      </w:r>
      <w:r w:rsidRPr="00CC62E6">
        <w:rPr>
          <w:rFonts w:ascii="標楷體" w:eastAsia="標楷體" w:hAnsi="標楷體" w:hint="eastAsia"/>
          <w:color w:val="FF0000"/>
        </w:rPr>
        <w:t>及計畫書繳交時間</w:t>
      </w:r>
      <w:r w:rsidRPr="00CC62E6">
        <w:rPr>
          <w:rFonts w:ascii="標楷體" w:eastAsia="標楷體" w:hAnsi="標楷體"/>
          <w:color w:val="FF0000"/>
        </w:rPr>
        <w:t>。</w:t>
      </w:r>
    </w:p>
    <w:p w:rsidR="00195E2B" w:rsidRPr="00E95947" w:rsidRDefault="00195E2B" w:rsidP="00CC62E6">
      <w:pPr>
        <w:widowControl/>
        <w:spacing w:line="240" w:lineRule="atLeast"/>
        <w:rPr>
          <w:rFonts w:ascii="標楷體" w:eastAsia="標楷體" w:hAnsi="標楷體" w:cs="Times New Roman"/>
          <w:spacing w:val="20"/>
          <w:szCs w:val="24"/>
        </w:rPr>
      </w:pPr>
    </w:p>
    <w:p w:rsidR="00606EBD" w:rsidRPr="00CC62E6" w:rsidRDefault="00606EBD" w:rsidP="003312DF">
      <w:pPr>
        <w:widowControl/>
        <w:spacing w:line="0" w:lineRule="atLeast"/>
        <w:rPr>
          <w:rFonts w:ascii="標楷體" w:eastAsia="標楷體" w:hAnsi="標楷體" w:cs="Times New Roman"/>
          <w:spacing w:val="20"/>
          <w:sz w:val="28"/>
          <w:szCs w:val="28"/>
        </w:rPr>
      </w:pPr>
      <w:r w:rsidRPr="00CC62E6">
        <w:rPr>
          <w:rFonts w:ascii="標楷體" w:eastAsia="標楷體" w:hAnsi="標楷體" w:cs="Times New Roman" w:hint="eastAsia"/>
          <w:spacing w:val="20"/>
          <w:sz w:val="28"/>
          <w:szCs w:val="28"/>
        </w:rPr>
        <w:t>附件</w:t>
      </w:r>
      <w:r w:rsidR="00CC62E6" w:rsidRPr="00CC62E6">
        <w:rPr>
          <w:rFonts w:ascii="標楷體" w:eastAsia="標楷體" w:hAnsi="標楷體" w:cs="Times New Roman" w:hint="eastAsia"/>
          <w:spacing w:val="20"/>
          <w:sz w:val="28"/>
          <w:szCs w:val="28"/>
        </w:rPr>
        <w:t>二</w:t>
      </w:r>
    </w:p>
    <w:p w:rsidR="00D23FB4" w:rsidRPr="00E95947" w:rsidRDefault="00606EBD" w:rsidP="003312DF">
      <w:pPr>
        <w:spacing w:line="0" w:lineRule="atLeast"/>
        <w:jc w:val="center"/>
        <w:rPr>
          <w:rFonts w:ascii="標楷體" w:eastAsia="標楷體" w:hAnsi="標楷體" w:cs="Times New Roman"/>
          <w:bCs/>
          <w:sz w:val="28"/>
          <w:szCs w:val="28"/>
        </w:rPr>
      </w:pPr>
      <w:r w:rsidRPr="00CC62E6">
        <w:rPr>
          <w:rFonts w:ascii="標楷體" w:eastAsia="標楷體" w:hAnsi="標楷體" w:cs="Times New Roman" w:hint="eastAsia"/>
          <w:spacing w:val="20"/>
          <w:sz w:val="28"/>
          <w:szCs w:val="28"/>
        </w:rPr>
        <w:t>1</w:t>
      </w:r>
      <w:r w:rsidR="00195E2B">
        <w:rPr>
          <w:rFonts w:ascii="標楷體" w:eastAsia="標楷體" w:hAnsi="標楷體" w:cs="Times New Roman" w:hint="eastAsia"/>
          <w:spacing w:val="20"/>
          <w:sz w:val="28"/>
          <w:szCs w:val="28"/>
        </w:rPr>
        <w:t>1</w:t>
      </w:r>
      <w:r w:rsidR="00490FBF">
        <w:rPr>
          <w:rFonts w:ascii="標楷體" w:eastAsia="標楷體" w:hAnsi="標楷體" w:cs="Times New Roman" w:hint="eastAsia"/>
          <w:spacing w:val="20"/>
          <w:sz w:val="28"/>
          <w:szCs w:val="28"/>
        </w:rPr>
        <w:t>1</w:t>
      </w:r>
      <w:r w:rsidRPr="00CC62E6">
        <w:rPr>
          <w:rFonts w:ascii="標楷體" w:eastAsia="標楷體" w:hAnsi="標楷體" w:cs="Times New Roman" w:hint="eastAsia"/>
          <w:spacing w:val="20"/>
          <w:sz w:val="28"/>
          <w:szCs w:val="28"/>
        </w:rPr>
        <w:t>學年度</w:t>
      </w:r>
      <w:r w:rsidRPr="00CC62E6">
        <w:rPr>
          <w:rFonts w:ascii="標楷體" w:eastAsia="標楷體" w:hAnsi="標楷體" w:cs="Times New Roman" w:hint="eastAsia"/>
          <w:sz w:val="28"/>
          <w:szCs w:val="28"/>
        </w:rPr>
        <w:t xml:space="preserve">藝起來尋美-學校藝文場館體驗 </w:t>
      </w:r>
      <w:r w:rsidRPr="00CC62E6">
        <w:rPr>
          <w:rFonts w:ascii="標楷體" w:eastAsia="標楷體" w:hAnsi="標楷體" w:cs="Times New Roman" w:hint="eastAsia"/>
          <w:kern w:val="0"/>
          <w:sz w:val="28"/>
          <w:szCs w:val="28"/>
        </w:rPr>
        <w:t>經費概算</w:t>
      </w:r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1560"/>
        <w:gridCol w:w="1134"/>
        <w:gridCol w:w="1134"/>
        <w:gridCol w:w="1134"/>
        <w:gridCol w:w="3226"/>
      </w:tblGrid>
      <w:tr w:rsidR="0039215B" w:rsidRPr="00CC62E6" w:rsidTr="00E95947">
        <w:trPr>
          <w:cantSplit/>
          <w:trHeight w:val="452"/>
          <w:jc w:val="center"/>
        </w:trPr>
        <w:tc>
          <w:tcPr>
            <w:tcW w:w="5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C12EF" w:rsidRPr="00CC62E6" w:rsidRDefault="003C12EF" w:rsidP="00CC62E6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C62E6">
              <w:rPr>
                <w:rFonts w:ascii="標楷體" w:eastAsia="標楷體" w:hAnsi="標楷體" w:cs="Times New Roman" w:hint="eastAsia"/>
                <w:szCs w:val="24"/>
              </w:rPr>
              <w:t>經費項目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195E2B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C62E6">
              <w:rPr>
                <w:rFonts w:ascii="標楷體" w:eastAsia="標楷體" w:hAnsi="標楷體" w:cs="Times New Roman" w:hint="eastAsia"/>
                <w:szCs w:val="24"/>
              </w:rPr>
              <w:t>單價(元)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ind w:leftChars="65" w:left="1200" w:hangingChars="435" w:hanging="104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C62E6">
              <w:rPr>
                <w:rFonts w:ascii="標楷體" w:eastAsia="標楷體" w:hAnsi="標楷體" w:cs="Times New Roman" w:hint="eastAsia"/>
                <w:szCs w:val="24"/>
              </w:rPr>
              <w:t>數量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ind w:left="1200" w:hangingChars="500" w:hanging="120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C62E6">
              <w:rPr>
                <w:rFonts w:ascii="標楷體" w:eastAsia="標楷體" w:hAnsi="標楷體" w:cs="Times New Roman" w:hint="eastAsia"/>
                <w:szCs w:val="24"/>
              </w:rPr>
              <w:t>總價(元)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ind w:left="1200" w:hangingChars="500" w:hanging="120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C62E6">
              <w:rPr>
                <w:rFonts w:ascii="標楷體" w:eastAsia="標楷體" w:hAnsi="標楷體" w:cs="Times New Roman" w:hint="eastAsia"/>
                <w:szCs w:val="24"/>
              </w:rPr>
              <w:t>說明</w:t>
            </w:r>
          </w:p>
        </w:tc>
      </w:tr>
      <w:tr w:rsidR="0039215B" w:rsidRPr="00CC62E6" w:rsidTr="00E95947">
        <w:trPr>
          <w:cantSplit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C12EF" w:rsidRPr="00E95947" w:rsidRDefault="003C12EF" w:rsidP="00CC62E6">
            <w:pPr>
              <w:spacing w:line="240" w:lineRule="atLeast"/>
              <w:ind w:leftChars="65" w:left="1200" w:hangingChars="435" w:hanging="1044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E95947" w:rsidRDefault="003C12EF" w:rsidP="00CC62E6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藝文參訪車資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2EF" w:rsidRPr="00E95947" w:rsidRDefault="003C12EF" w:rsidP="00195E2B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12,000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2EF" w:rsidRPr="00E95947" w:rsidRDefault="003C12EF" w:rsidP="00CC62E6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1校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2EF" w:rsidRPr="00E95947" w:rsidRDefault="003C12EF" w:rsidP="00CC62E6">
            <w:pPr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12,000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2EF" w:rsidRPr="003312DF" w:rsidRDefault="003C12EF" w:rsidP="00E9594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12DF">
              <w:rPr>
                <w:rFonts w:ascii="標楷體" w:eastAsia="標楷體" w:hAnsi="標楷體" w:hint="eastAsia"/>
                <w:color w:val="000000" w:themeColor="text1"/>
                <w:szCs w:val="24"/>
              </w:rPr>
              <w:t>遊覽車車資</w:t>
            </w:r>
            <w:r w:rsidR="003312DF" w:rsidRPr="003312DF">
              <w:rPr>
                <w:rFonts w:ascii="標楷體" w:eastAsia="標楷體" w:hAnsi="標楷體" w:hint="eastAsia"/>
                <w:color w:val="000000" w:themeColor="text1"/>
                <w:szCs w:val="24"/>
              </w:rPr>
              <w:t>及過路費等</w:t>
            </w:r>
            <w:r w:rsidR="00E95947" w:rsidRPr="003312DF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3312DF">
              <w:rPr>
                <w:rFonts w:ascii="標楷體" w:eastAsia="標楷體" w:hAnsi="標楷體" w:hint="eastAsia"/>
                <w:color w:val="000000" w:themeColor="text1"/>
                <w:szCs w:val="24"/>
              </w:rPr>
              <w:t>須符合教育部校外教學租車規定</w:t>
            </w:r>
          </w:p>
        </w:tc>
      </w:tr>
      <w:tr w:rsidR="0039215B" w:rsidRPr="00CC62E6" w:rsidTr="00E95947">
        <w:trPr>
          <w:cantSplit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C12EF" w:rsidRPr="00E95947" w:rsidRDefault="003C12EF" w:rsidP="00CC62E6">
            <w:pPr>
              <w:spacing w:line="240" w:lineRule="atLeast"/>
              <w:ind w:leftChars="65" w:left="1200" w:hangingChars="435" w:hanging="1044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E95947" w:rsidRDefault="003C12EF" w:rsidP="00CC62E6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美感導覽費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2EF" w:rsidRPr="00E95947" w:rsidRDefault="003C12EF" w:rsidP="00CC62E6">
            <w:pPr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195E2B"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000</w:t>
            </w:r>
          </w:p>
          <w:p w:rsidR="00195E2B" w:rsidRPr="00E95947" w:rsidRDefault="00195E2B" w:rsidP="00CC62E6">
            <w:pPr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E95947">
              <w:rPr>
                <w:rFonts w:ascii="標楷體" w:eastAsia="標楷體" w:hAnsi="標楷體"/>
                <w:color w:val="000000" w:themeColor="text1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2EF" w:rsidRPr="00E95947" w:rsidRDefault="00195E2B" w:rsidP="00CC62E6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3C12EF"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  <w:p w:rsidR="00195E2B" w:rsidRPr="00E95947" w:rsidRDefault="00195E2B" w:rsidP="00CC62E6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/>
                <w:color w:val="000000" w:themeColor="text1"/>
                <w:szCs w:val="24"/>
              </w:rPr>
              <w:t>2節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2EF" w:rsidRPr="00E95947" w:rsidRDefault="00195E2B" w:rsidP="00CC62E6">
            <w:pPr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="003C12EF"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,000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2EF" w:rsidRPr="003312DF" w:rsidRDefault="003312DF" w:rsidP="00E9594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12DF">
              <w:rPr>
                <w:rFonts w:ascii="標楷體" w:eastAsia="標楷體" w:hAnsi="標楷體" w:hint="eastAsia"/>
                <w:color w:val="000000" w:themeColor="text1"/>
                <w:szCs w:val="24"/>
              </w:rPr>
              <w:t>按</w:t>
            </w:r>
            <w:r w:rsidR="00FD588A" w:rsidRPr="00E95947">
              <w:rPr>
                <w:rFonts w:ascii="標楷體" w:eastAsia="標楷體" w:hAnsi="標楷體"/>
                <w:color w:val="000000" w:themeColor="text1"/>
                <w:szCs w:val="24"/>
              </w:rPr>
              <w:t>「</w:t>
            </w:r>
            <w:r w:rsidR="00FD588A">
              <w:rPr>
                <w:rFonts w:ascii="標楷體" w:eastAsia="標楷體" w:hAnsi="標楷體"/>
                <w:color w:val="000000" w:themeColor="text1"/>
                <w:szCs w:val="24"/>
              </w:rPr>
              <w:t>講座鐘點費支給表</w:t>
            </w:r>
            <w:r w:rsidR="00FD588A" w:rsidRPr="00E95947">
              <w:rPr>
                <w:rFonts w:ascii="標楷體" w:eastAsia="標楷體" w:hAnsi="標楷體"/>
                <w:color w:val="000000" w:themeColor="text1"/>
                <w:szCs w:val="24"/>
              </w:rPr>
              <w:t>」</w:t>
            </w:r>
            <w:r w:rsidR="00FD588A">
              <w:rPr>
                <w:rFonts w:ascii="標楷體" w:eastAsia="標楷體" w:hAnsi="標楷體"/>
                <w:color w:val="000000" w:themeColor="text1"/>
                <w:szCs w:val="24"/>
              </w:rPr>
              <w:t>規定辦理</w:t>
            </w:r>
            <w:r w:rsidR="00FD588A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3312DF">
              <w:rPr>
                <w:rFonts w:ascii="標楷體" w:eastAsia="標楷體" w:hAnsi="標楷體" w:hint="eastAsia"/>
                <w:color w:val="000000" w:themeColor="text1"/>
                <w:szCs w:val="24"/>
              </w:rPr>
              <w:t>核實支付。</w:t>
            </w:r>
            <w:r w:rsidRPr="003312DF">
              <w:rPr>
                <w:rFonts w:ascii="標楷體" w:eastAsia="標楷體" w:hAnsi="標楷體"/>
                <w:color w:val="000000" w:themeColor="text1"/>
                <w:szCs w:val="24"/>
              </w:rPr>
              <w:t>講座鐘點費與代課鐘點費不得重複支領。</w:t>
            </w:r>
          </w:p>
        </w:tc>
      </w:tr>
      <w:tr w:rsidR="0039215B" w:rsidRPr="00CC62E6" w:rsidTr="00E95947">
        <w:trPr>
          <w:cantSplit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C12EF" w:rsidRPr="00E95947" w:rsidRDefault="003C12EF" w:rsidP="00CC62E6">
            <w:pPr>
              <w:spacing w:line="240" w:lineRule="atLeast"/>
              <w:ind w:leftChars="65" w:left="1200" w:hangingChars="435" w:hanging="1044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E95947" w:rsidRDefault="003C12EF" w:rsidP="00CC62E6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藝文參訪膳費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2EF" w:rsidRPr="00E95947" w:rsidRDefault="00490FBF" w:rsidP="00CC62E6">
            <w:pPr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2EF" w:rsidRPr="00E95947" w:rsidRDefault="00490FBF" w:rsidP="00CC62E6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32</w:t>
            </w:r>
            <w:r w:rsidR="003C12EF"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2EF" w:rsidRPr="00E95947" w:rsidRDefault="003C12EF" w:rsidP="00CC62E6">
            <w:pPr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3,200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2EF" w:rsidRPr="003312DF" w:rsidRDefault="003C12EF" w:rsidP="00E9594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/>
                <w:color w:val="000000" w:themeColor="text1"/>
                <w:szCs w:val="24"/>
              </w:rPr>
              <w:t>依「教育部及所屬機關(構)辦理各類會議講習訓練與研討（習） 會管理要點」辦理</w:t>
            </w:r>
          </w:p>
        </w:tc>
      </w:tr>
      <w:tr w:rsidR="00283E02" w:rsidRPr="00CC62E6" w:rsidTr="00E95947">
        <w:trPr>
          <w:cantSplit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83E02" w:rsidRPr="00E95947" w:rsidRDefault="00283E02" w:rsidP="00CC62E6">
            <w:pPr>
              <w:spacing w:line="240" w:lineRule="atLeast"/>
              <w:ind w:leftChars="65" w:left="1200" w:hangingChars="435" w:hanging="1044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02" w:rsidRPr="00E95947" w:rsidRDefault="00E95947" w:rsidP="00CC62E6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教材費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E02" w:rsidRPr="00E95947" w:rsidRDefault="00E95947" w:rsidP="00CC62E6">
            <w:pPr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283E02" w:rsidRPr="00E95947">
              <w:rPr>
                <w:rFonts w:ascii="標楷體" w:eastAsia="標楷體" w:hAnsi="標楷體"/>
                <w:color w:val="000000" w:themeColor="text1"/>
                <w:szCs w:val="24"/>
              </w:rPr>
              <w:t>,</w:t>
            </w:r>
            <w:r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173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E02" w:rsidRPr="00E95947" w:rsidRDefault="00283E02" w:rsidP="00CC62E6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1式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3E02" w:rsidRPr="00E95947" w:rsidRDefault="00E95947" w:rsidP="00CC62E6">
            <w:pPr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283E02" w:rsidRPr="00E95947">
              <w:rPr>
                <w:rFonts w:ascii="標楷體" w:eastAsia="標楷體" w:hAnsi="標楷體"/>
                <w:color w:val="000000" w:themeColor="text1"/>
                <w:szCs w:val="24"/>
              </w:rPr>
              <w:t>,</w:t>
            </w:r>
            <w:r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173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E02" w:rsidRPr="003312DF" w:rsidRDefault="00283E02" w:rsidP="00E9594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12DF">
              <w:rPr>
                <w:rFonts w:ascii="標楷體" w:eastAsia="標楷體" w:hAnsi="標楷體" w:hint="eastAsia"/>
                <w:color w:val="000000" w:themeColor="text1"/>
                <w:szCs w:val="24"/>
              </w:rPr>
              <w:t>含成果</w:t>
            </w:r>
          </w:p>
        </w:tc>
      </w:tr>
      <w:tr w:rsidR="0039215B" w:rsidRPr="00CC62E6" w:rsidTr="00E95947">
        <w:trPr>
          <w:cantSplit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C12EF" w:rsidRPr="00E95947" w:rsidRDefault="003C12EF" w:rsidP="00CC62E6">
            <w:pPr>
              <w:spacing w:line="240" w:lineRule="atLeast"/>
              <w:ind w:leftChars="65" w:left="1200" w:hangingChars="435" w:hanging="1044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E95947" w:rsidRDefault="003C12EF" w:rsidP="00CC62E6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補充保費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2EF" w:rsidRPr="00E95947" w:rsidRDefault="00E95947" w:rsidP="00CC62E6">
            <w:pPr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/>
                <w:color w:val="000000" w:themeColor="text1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2EF" w:rsidRPr="00E95947" w:rsidRDefault="003C12EF" w:rsidP="00CC62E6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12EF" w:rsidRPr="00E95947" w:rsidRDefault="00E95947" w:rsidP="00E95947">
            <w:pPr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127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12EF" w:rsidRPr="003312DF" w:rsidRDefault="00283E02" w:rsidP="00E95947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312DF">
              <w:rPr>
                <w:rFonts w:ascii="標楷體" w:eastAsia="標楷體" w:hAnsi="標楷體" w:hint="eastAsia"/>
                <w:color w:val="000000" w:themeColor="text1"/>
                <w:szCs w:val="24"/>
              </w:rPr>
              <w:t>美感導覽費</w:t>
            </w:r>
            <w:r w:rsidR="003312DF" w:rsidRPr="003312DF">
              <w:rPr>
                <w:rFonts w:ascii="標楷體" w:eastAsia="標楷體" w:hAnsi="標楷體" w:hint="eastAsia"/>
                <w:color w:val="000000" w:themeColor="text1"/>
                <w:szCs w:val="24"/>
              </w:rPr>
              <w:t>及</w:t>
            </w:r>
            <w:r w:rsidR="003312DF" w:rsidRPr="003312DF">
              <w:rPr>
                <w:rFonts w:ascii="標楷體" w:eastAsia="標楷體" w:hAnsi="標楷體"/>
                <w:color w:val="000000" w:themeColor="text1"/>
                <w:szCs w:val="24"/>
              </w:rPr>
              <w:t>講座鐘點費等機關負擔部分，扣繳費率2.11%計算。</w:t>
            </w:r>
          </w:p>
        </w:tc>
      </w:tr>
      <w:tr w:rsidR="0039215B" w:rsidRPr="00CC62E6" w:rsidTr="00E95947">
        <w:trPr>
          <w:cantSplit/>
          <w:trHeight w:val="495"/>
          <w:jc w:val="center"/>
        </w:trPr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E95947" w:rsidRDefault="003C12EF" w:rsidP="00CC62E6">
            <w:pPr>
              <w:spacing w:line="240" w:lineRule="atLeast"/>
              <w:ind w:leftChars="65" w:left="1200" w:hangingChars="435" w:hanging="1044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2EF" w:rsidRPr="00E95947" w:rsidRDefault="003C12EF" w:rsidP="00CC62E6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雜支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2EF" w:rsidRPr="00E95947" w:rsidRDefault="003C12EF" w:rsidP="00CC62E6">
            <w:pPr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,500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2EF" w:rsidRPr="00E95947" w:rsidRDefault="003C12EF" w:rsidP="00CC62E6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1校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2EF" w:rsidRPr="00E95947" w:rsidRDefault="003C12EF" w:rsidP="00CC62E6">
            <w:pPr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E95947">
              <w:rPr>
                <w:rFonts w:ascii="標楷體" w:eastAsia="標楷體" w:hAnsi="標楷體"/>
                <w:color w:val="000000" w:themeColor="text1"/>
                <w:szCs w:val="24"/>
              </w:rPr>
              <w:t>500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C12EF" w:rsidRPr="003312DF" w:rsidRDefault="003C12EF" w:rsidP="00E95947">
            <w:pPr>
              <w:spacing w:line="0" w:lineRule="atLeast"/>
              <w:ind w:leftChars="20" w:left="48" w:firstLineChars="1" w:firstLine="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/>
                <w:color w:val="000000" w:themeColor="text1"/>
                <w:szCs w:val="24"/>
              </w:rPr>
              <w:t>凡前項費用未列之辦公事務費用屬之。如文具用品、紙張、資訊耗材、資料夾、郵資等，不超過業務費6%。</w:t>
            </w:r>
          </w:p>
        </w:tc>
      </w:tr>
      <w:tr w:rsidR="00E95947" w:rsidRPr="00CC62E6" w:rsidTr="00E95947">
        <w:trPr>
          <w:cantSplit/>
          <w:jc w:val="center"/>
        </w:trPr>
        <w:tc>
          <w:tcPr>
            <w:tcW w:w="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5947" w:rsidRPr="00E95947" w:rsidRDefault="00E95947" w:rsidP="00CC62E6">
            <w:pPr>
              <w:spacing w:line="240" w:lineRule="atLeast"/>
              <w:ind w:leftChars="65" w:left="1200" w:hangingChars="435" w:hanging="1044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47" w:rsidRPr="00E95947" w:rsidRDefault="00E95947" w:rsidP="00CC62E6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小計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5947" w:rsidRPr="00E95947" w:rsidRDefault="00E95947" w:rsidP="00CC62E6">
            <w:pPr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 w:hint="eastAsia"/>
                <w:color w:val="000000" w:themeColor="text1"/>
                <w:szCs w:val="24"/>
              </w:rPr>
              <w:t>25,000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5947" w:rsidRPr="00E95947" w:rsidRDefault="00E95947" w:rsidP="00E95947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E95947">
              <w:rPr>
                <w:rFonts w:ascii="標楷體" w:eastAsia="標楷體" w:hAnsi="標楷體"/>
                <w:color w:val="000000" w:themeColor="text1"/>
                <w:szCs w:val="24"/>
              </w:rPr>
              <w:t>上述各項經費依「教育部補(捐)助及委辦經費核撥結報作業要點」及「教育部補助及委辦計畫經費編列基準表」均屬業務費，得予勻支。</w:t>
            </w:r>
          </w:p>
        </w:tc>
      </w:tr>
      <w:tr w:rsidR="003C12EF" w:rsidRPr="00CC62E6" w:rsidTr="00E95947">
        <w:trPr>
          <w:cantSplit/>
          <w:jc w:val="center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C12EF" w:rsidRPr="00CC62E6" w:rsidRDefault="003C12EF" w:rsidP="00CC62E6">
            <w:pPr>
              <w:spacing w:line="240" w:lineRule="atLeast"/>
              <w:ind w:leftChars="65" w:left="1200" w:hangingChars="435" w:hanging="104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C62E6">
              <w:rPr>
                <w:rFonts w:ascii="標楷體" w:eastAsia="標楷體" w:hAnsi="標楷體" w:cs="Times New Roman" w:hint="eastAsia"/>
                <w:szCs w:val="24"/>
              </w:rPr>
              <w:t>合計</w:t>
            </w:r>
          </w:p>
        </w:tc>
        <w:tc>
          <w:tcPr>
            <w:tcW w:w="6628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2EF" w:rsidRPr="00CC62E6" w:rsidRDefault="003C12EF" w:rsidP="00CC62E6">
            <w:pPr>
              <w:spacing w:line="240" w:lineRule="atLeast"/>
              <w:ind w:leftChars="65" w:left="1200" w:hangingChars="435" w:hanging="104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C62E6">
              <w:rPr>
                <w:rFonts w:ascii="標楷體" w:eastAsia="標楷體" w:hAnsi="標楷體" w:cs="Times New Roman" w:hint="eastAsia"/>
                <w:szCs w:val="24"/>
              </w:rPr>
              <w:t>新台幣貳萬伍仟元整</w:t>
            </w:r>
            <w:r w:rsidR="00BD6D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（以上各項經費得以勻支）</w:t>
            </w:r>
          </w:p>
        </w:tc>
      </w:tr>
    </w:tbl>
    <w:p w:rsidR="00E95947" w:rsidRPr="00BD6D32" w:rsidRDefault="00BD6D32" w:rsidP="00BD6D32">
      <w:pPr>
        <w:spacing w:line="240" w:lineRule="atLeast"/>
        <w:ind w:leftChars="177" w:left="425"/>
        <w:rPr>
          <w:rFonts w:ascii="標楷體" w:eastAsia="標楷體" w:hAnsi="標楷體"/>
          <w:color w:val="FF0000"/>
        </w:rPr>
      </w:pPr>
      <w:r w:rsidRPr="00BD6D32">
        <w:rPr>
          <w:rFonts w:ascii="標楷體" w:eastAsia="標楷體" w:hAnsi="標楷體" w:cs="Times New Roman" w:hint="eastAsia"/>
          <w:color w:val="FF0000"/>
          <w:szCs w:val="24"/>
        </w:rPr>
        <w:t>(供參考可依實際所需調整)</w:t>
      </w:r>
    </w:p>
    <w:p w:rsidR="00E95947" w:rsidRDefault="00FC3BC8" w:rsidP="00CC62E6">
      <w:pPr>
        <w:spacing w:line="240" w:lineRule="atLeast"/>
        <w:rPr>
          <w:rFonts w:ascii="標楷體" w:eastAsia="標楷體" w:hAnsi="標楷體"/>
        </w:rPr>
      </w:pPr>
      <w:r w:rsidRPr="00CC62E6">
        <w:rPr>
          <w:rFonts w:ascii="標楷體" w:eastAsia="標楷體" w:hAnsi="標楷體" w:hint="eastAsia"/>
        </w:rPr>
        <w:t>承辦人：           處室主任：           會計室：           校長室：</w:t>
      </w:r>
    </w:p>
    <w:p w:rsidR="003312DF" w:rsidRPr="003312DF" w:rsidRDefault="003312DF" w:rsidP="00CC62E6">
      <w:pPr>
        <w:spacing w:line="240" w:lineRule="atLeast"/>
        <w:rPr>
          <w:rFonts w:ascii="標楷體" w:eastAsia="標楷體" w:hAnsi="標楷體" w:cs="Times New Roman"/>
          <w:spacing w:val="20"/>
          <w:sz w:val="56"/>
          <w:szCs w:val="56"/>
        </w:rPr>
      </w:pPr>
    </w:p>
    <w:p w:rsidR="00FD588A" w:rsidRPr="00FD588A" w:rsidRDefault="00FD588A" w:rsidP="00FD588A">
      <w:pPr>
        <w:spacing w:line="0" w:lineRule="atLeast"/>
        <w:rPr>
          <w:rFonts w:ascii="標楷體" w:eastAsia="標楷體" w:hAnsi="標楷體" w:cs="Times New Roman" w:hint="eastAsia"/>
          <w:spacing w:val="20"/>
          <w:sz w:val="28"/>
          <w:szCs w:val="28"/>
        </w:rPr>
      </w:pPr>
      <w:r>
        <w:rPr>
          <w:rFonts w:ascii="標楷體" w:eastAsia="標楷體" w:hAnsi="標楷體" w:cs="Times New Roman"/>
          <w:spacing w:val="20"/>
          <w:sz w:val="28"/>
          <w:szCs w:val="28"/>
        </w:rPr>
        <w:lastRenderedPageBreak/>
        <w:t>附件三</w:t>
      </w:r>
    </w:p>
    <w:tbl>
      <w:tblPr>
        <w:tblW w:w="98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3145"/>
        <w:gridCol w:w="3146"/>
        <w:gridCol w:w="3146"/>
      </w:tblGrid>
      <w:tr w:rsidR="00FD588A" w:rsidRPr="00FD588A" w:rsidTr="00FD588A">
        <w:trPr>
          <w:trHeight w:val="600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FD588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108-110學年度藝起來尋美-學校藝文場館體驗彙整表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110學年度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109學年度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108學年度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義竹國中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大吉國中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大吉國中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十字國小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義竹國中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大崎國小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大崎國小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大崎國小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山美國小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太保國小1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中和國小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平林國小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太保國小2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六腳國小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秀林國小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布袋國小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成功國小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東榮國小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好美國小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更寮國小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社口國小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成功國小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沙坑國小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社團國小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朴子國小1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柳溝國小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南靖國小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朴子國小2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重寮國小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後塘國小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竹村國小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香林國小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柴林國小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竹崎國小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新美國小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頂六國小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更寮國小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溪口國小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貴林國小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沙坑國小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瑞峰國小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新美國小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東石國小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蒜頭國小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新埤國小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柳林國小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灣內國小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新港國小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圓崇國小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昇平國中(因疫情取消)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溪口國中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新埤國小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北美國小(因疫情取消)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瑞里國小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網寮國小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新塭國小(因疫情取消)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黎明國小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蒜頭國小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好美國小(因疫情取消)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豐山實驗</w:t>
            </w:r>
          </w:p>
        </w:tc>
      </w:tr>
      <w:tr w:rsidR="00FD588A" w:rsidRPr="00FD588A" w:rsidTr="00FD588A">
        <w:trPr>
          <w:trHeight w:val="4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龍山國小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景山國小(因疫情取消)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灣內國小</w:t>
            </w:r>
          </w:p>
        </w:tc>
      </w:tr>
      <w:tr w:rsidR="00FD588A" w:rsidRPr="00FD588A" w:rsidTr="00FD588A">
        <w:trPr>
          <w:trHeight w:val="33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三興國小(因疫情取消)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D588A" w:rsidRPr="00FD588A" w:rsidTr="00FD588A">
        <w:trPr>
          <w:trHeight w:val="33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中埔國中(因疫情取消)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D588A" w:rsidRPr="00FD588A" w:rsidTr="00FD588A">
        <w:trPr>
          <w:trHeight w:val="33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太興國小(因疫情取消)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D588A" w:rsidRPr="00FD588A" w:rsidTr="00FD588A">
        <w:trPr>
          <w:trHeight w:val="33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0A2826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柴林國小(因疫情取消)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88A" w:rsidRPr="00FD588A" w:rsidRDefault="00FD588A" w:rsidP="00FD588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D588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FD588A" w:rsidRDefault="00FD588A" w:rsidP="00FD588A">
      <w:pPr>
        <w:pStyle w:val="Standard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0A2826" w:rsidRDefault="000A2826" w:rsidP="00FD588A">
      <w:pPr>
        <w:pStyle w:val="Standard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0A2826" w:rsidRDefault="000A2826" w:rsidP="00FD588A">
      <w:pPr>
        <w:pStyle w:val="Standard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0A2826" w:rsidRDefault="000A2826" w:rsidP="00FD588A">
      <w:pPr>
        <w:pStyle w:val="Standard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0A2826" w:rsidRDefault="000A2826" w:rsidP="00FD588A">
      <w:pPr>
        <w:pStyle w:val="Standard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0A2826" w:rsidRDefault="000A2826" w:rsidP="00FD588A">
      <w:pPr>
        <w:pStyle w:val="Standard"/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:rsidR="000A2826" w:rsidRPr="00CC62E6" w:rsidRDefault="000A2826" w:rsidP="00FD588A">
      <w:pPr>
        <w:pStyle w:val="Standard"/>
        <w:spacing w:line="0" w:lineRule="atLeast"/>
        <w:jc w:val="center"/>
        <w:rPr>
          <w:rFonts w:ascii="標楷體" w:eastAsia="標楷體" w:hAnsi="標楷體" w:hint="eastAsia"/>
          <w:sz w:val="28"/>
          <w:szCs w:val="28"/>
        </w:rPr>
      </w:pPr>
    </w:p>
    <w:p w:rsidR="00FD588A" w:rsidRPr="00FD588A" w:rsidRDefault="00FD588A" w:rsidP="003312DF">
      <w:pPr>
        <w:spacing w:line="0" w:lineRule="atLeast"/>
        <w:rPr>
          <w:rFonts w:ascii="標楷體" w:eastAsia="標楷體" w:hAnsi="標楷體" w:cs="Times New Roman" w:hint="eastAsia"/>
          <w:spacing w:val="20"/>
          <w:sz w:val="28"/>
          <w:szCs w:val="28"/>
        </w:rPr>
      </w:pPr>
    </w:p>
    <w:p w:rsidR="00A61D13" w:rsidRDefault="00E95947" w:rsidP="003312DF">
      <w:pPr>
        <w:spacing w:line="0" w:lineRule="atLeast"/>
        <w:rPr>
          <w:rFonts w:ascii="標楷體" w:eastAsia="標楷體" w:hAnsi="標楷體" w:cs="Times New Roman"/>
          <w:spacing w:val="20"/>
          <w:sz w:val="28"/>
          <w:szCs w:val="28"/>
        </w:rPr>
      </w:pPr>
      <w:r>
        <w:rPr>
          <w:rFonts w:ascii="標楷體" w:eastAsia="標楷體" w:hAnsi="標楷體" w:cs="Times New Roman" w:hint="eastAsia"/>
          <w:spacing w:val="20"/>
          <w:sz w:val="28"/>
          <w:szCs w:val="28"/>
        </w:rPr>
        <w:lastRenderedPageBreak/>
        <w:t>附件</w:t>
      </w:r>
      <w:r w:rsidR="00FD588A">
        <w:rPr>
          <w:rFonts w:ascii="標楷體" w:eastAsia="標楷體" w:hAnsi="標楷體" w:cs="Times New Roman" w:hint="eastAsia"/>
          <w:spacing w:val="20"/>
          <w:sz w:val="28"/>
          <w:szCs w:val="28"/>
        </w:rPr>
        <w:t>四</w:t>
      </w:r>
    </w:p>
    <w:p w:rsidR="00F653CD" w:rsidRPr="00CC62E6" w:rsidRDefault="00F653CD" w:rsidP="003312DF">
      <w:pPr>
        <w:spacing w:line="0" w:lineRule="atLeast"/>
        <w:jc w:val="center"/>
        <w:rPr>
          <w:rFonts w:ascii="標楷體" w:eastAsia="標楷體" w:hAnsi="標楷體" w:cs="Times New Roman"/>
          <w:spacing w:val="20"/>
          <w:sz w:val="32"/>
          <w:szCs w:val="32"/>
        </w:rPr>
      </w:pPr>
      <w:r w:rsidRPr="00CC62E6">
        <w:rPr>
          <w:rFonts w:ascii="標楷體" w:eastAsia="標楷體" w:hAnsi="標楷體" w:cs="Times New Roman" w:hint="eastAsia"/>
          <w:spacing w:val="20"/>
          <w:sz w:val="32"/>
          <w:szCs w:val="32"/>
        </w:rPr>
        <w:t>11</w:t>
      </w:r>
      <w:r w:rsidR="00FD588A">
        <w:rPr>
          <w:rFonts w:ascii="標楷體" w:eastAsia="標楷體" w:hAnsi="標楷體" w:cs="Times New Roman" w:hint="eastAsia"/>
          <w:spacing w:val="20"/>
          <w:sz w:val="32"/>
          <w:szCs w:val="32"/>
        </w:rPr>
        <w:t>1</w:t>
      </w:r>
      <w:r w:rsidRPr="00CC62E6">
        <w:rPr>
          <w:rFonts w:ascii="標楷體" w:eastAsia="標楷體" w:hAnsi="標楷體" w:cs="Times New Roman" w:hint="eastAsia"/>
          <w:spacing w:val="20"/>
          <w:sz w:val="32"/>
          <w:szCs w:val="32"/>
        </w:rPr>
        <w:t>學年度藝術與</w:t>
      </w:r>
      <w:r w:rsidRPr="00F653CD">
        <w:rPr>
          <w:rFonts w:ascii="標楷體" w:eastAsia="標楷體" w:hAnsi="標楷體" w:cs="Times New Roman" w:hint="eastAsia"/>
          <w:b/>
          <w:spacing w:val="20"/>
          <w:sz w:val="32"/>
          <w:szCs w:val="32"/>
        </w:rPr>
        <w:t>美感</w:t>
      </w:r>
      <w:r w:rsidRPr="00CC62E6">
        <w:rPr>
          <w:rFonts w:ascii="標楷體" w:eastAsia="標楷體" w:hAnsi="標楷體" w:cs="Times New Roman" w:hint="eastAsia"/>
          <w:spacing w:val="20"/>
          <w:sz w:val="32"/>
          <w:szCs w:val="32"/>
        </w:rPr>
        <w:t>深耕計畫-</w:t>
      </w:r>
      <w:r w:rsidRPr="00CC62E6">
        <w:rPr>
          <w:rFonts w:ascii="標楷體" w:eastAsia="標楷體" w:hAnsi="標楷體" w:cs="Times New Roman"/>
          <w:sz w:val="32"/>
          <w:szCs w:val="32"/>
        </w:rPr>
        <w:t>強化學習者美感課程及體驗</w:t>
      </w:r>
    </w:p>
    <w:p w:rsidR="003B63CB" w:rsidRPr="00AE00BD" w:rsidRDefault="00AE00BD" w:rsidP="003312DF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CC62E6">
        <w:rPr>
          <w:rFonts w:ascii="標楷體" w:eastAsia="標楷體" w:hAnsi="標楷體" w:cs="Times New Roman" w:hint="eastAsia"/>
          <w:b/>
          <w:sz w:val="32"/>
          <w:szCs w:val="32"/>
        </w:rPr>
        <w:t>藝起來尋美-</w:t>
      </w:r>
      <w:r w:rsidR="00E95947" w:rsidRPr="006432EB">
        <w:rPr>
          <w:rFonts w:ascii="標楷體" w:eastAsia="標楷體" w:hAnsi="標楷體" w:hint="eastAsia"/>
          <w:b/>
          <w:sz w:val="32"/>
          <w:szCs w:val="32"/>
        </w:rPr>
        <w:t>推動國民中小學辦理美感體驗</w:t>
      </w:r>
      <w:r w:rsidR="00E95947" w:rsidRPr="006432EB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教育</w:t>
      </w:r>
      <w:r w:rsidR="00E95947" w:rsidRPr="006432EB">
        <w:rPr>
          <w:rFonts w:ascii="標楷體" w:eastAsia="標楷體" w:hAnsi="標楷體" w:hint="eastAsia"/>
          <w:b/>
          <w:sz w:val="32"/>
          <w:szCs w:val="32"/>
        </w:rPr>
        <w:t>之</w:t>
      </w:r>
      <w:r w:rsidR="00E95947" w:rsidRPr="00AE00BD">
        <w:rPr>
          <w:rFonts w:ascii="標楷體" w:eastAsia="標楷體" w:hAnsi="標楷體" w:hint="eastAsia"/>
          <w:b/>
          <w:color w:val="FF0000"/>
          <w:sz w:val="32"/>
          <w:szCs w:val="32"/>
        </w:rPr>
        <w:t>(二)參訪</w:t>
      </w:r>
      <w:r w:rsidR="00E95947" w:rsidRPr="00AE00BD">
        <w:rPr>
          <w:rFonts w:ascii="標楷體" w:eastAsia="標楷體" w:hAnsi="標楷體" w:cs="Times New Roman" w:hint="eastAsia"/>
          <w:b/>
          <w:color w:val="FF0000"/>
          <w:sz w:val="32"/>
          <w:szCs w:val="32"/>
        </w:rPr>
        <w:t>藝文館所</w:t>
      </w:r>
      <w:r w:rsidR="00E95947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成果報告</w:t>
      </w:r>
    </w:p>
    <w:tbl>
      <w:tblPr>
        <w:tblStyle w:val="TableNormal"/>
        <w:tblW w:w="99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3687"/>
        <w:gridCol w:w="1656"/>
        <w:gridCol w:w="3304"/>
      </w:tblGrid>
      <w:tr w:rsidR="00E95947" w:rsidRPr="00357DDB" w:rsidTr="00454215">
        <w:trPr>
          <w:trHeight w:hRule="exact" w:val="675"/>
          <w:jc w:val="center"/>
        </w:trPr>
        <w:tc>
          <w:tcPr>
            <w:tcW w:w="1270" w:type="dxa"/>
            <w:vAlign w:val="center"/>
          </w:tcPr>
          <w:p w:rsidR="00E95947" w:rsidRPr="00357DDB" w:rsidRDefault="00E95947" w:rsidP="00454215">
            <w:pPr>
              <w:pStyle w:val="TableParagraph"/>
              <w:spacing w:before="7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執行單位</w:t>
            </w:r>
          </w:p>
        </w:tc>
        <w:tc>
          <w:tcPr>
            <w:tcW w:w="8647" w:type="dxa"/>
            <w:gridSpan w:val="3"/>
            <w:vAlign w:val="center"/>
          </w:tcPr>
          <w:p w:rsidR="00E95947" w:rsidRPr="00357DDB" w:rsidRDefault="00E95947" w:rsidP="00454215">
            <w:pPr>
              <w:pStyle w:val="TableParagraph"/>
              <w:spacing w:before="3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7DD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○</w:t>
            </w:r>
            <w:r w:rsidRPr="00357DDB">
              <w:rPr>
                <w:rFonts w:ascii="標楷體" w:eastAsia="標楷體" w:hAnsi="標楷體" w:cs="Times New Roman"/>
                <w:spacing w:val="-2"/>
                <w:sz w:val="24"/>
                <w:szCs w:val="24"/>
                <w:lang w:eastAsia="zh-TW"/>
              </w:rPr>
              <w:t>○</w:t>
            </w:r>
            <w:r w:rsidRPr="00357DDB">
              <w:rPr>
                <w:rFonts w:ascii="標楷體" w:eastAsia="標楷體" w:hAnsi="標楷體"/>
                <w:sz w:val="24"/>
                <w:szCs w:val="24"/>
                <w:lang w:eastAsia="zh-TW"/>
              </w:rPr>
              <w:t>國</w:t>
            </w:r>
            <w:r w:rsidRPr="00357DDB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>民</w:t>
            </w:r>
            <w:r w:rsidRPr="00357DDB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○</w:t>
            </w:r>
            <w:r w:rsidRPr="00357DDB">
              <w:rPr>
                <w:rFonts w:ascii="標楷體" w:eastAsia="標楷體" w:hAnsi="標楷體"/>
                <w:sz w:val="24"/>
                <w:szCs w:val="24"/>
                <w:lang w:eastAsia="zh-TW"/>
              </w:rPr>
              <w:t>學</w:t>
            </w:r>
          </w:p>
        </w:tc>
      </w:tr>
      <w:tr w:rsidR="00E95947" w:rsidRPr="00357DDB" w:rsidTr="00AE00BD">
        <w:trPr>
          <w:trHeight w:hRule="exact" w:val="1004"/>
          <w:jc w:val="center"/>
        </w:trPr>
        <w:tc>
          <w:tcPr>
            <w:tcW w:w="1270" w:type="dxa"/>
            <w:vAlign w:val="center"/>
          </w:tcPr>
          <w:p w:rsidR="00E95947" w:rsidRDefault="00E95947" w:rsidP="00454215">
            <w:pPr>
              <w:pStyle w:val="TableParagraph"/>
              <w:spacing w:before="78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執行項目</w:t>
            </w:r>
          </w:p>
          <w:p w:rsidR="00E95947" w:rsidRDefault="00E95947" w:rsidP="00454215">
            <w:pPr>
              <w:pStyle w:val="TableParagraph"/>
              <w:spacing w:before="78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8647" w:type="dxa"/>
            <w:gridSpan w:val="3"/>
            <w:vAlign w:val="center"/>
          </w:tcPr>
          <w:p w:rsidR="00E95947" w:rsidRPr="00A95FBE" w:rsidRDefault="00E95947" w:rsidP="00AE00BD">
            <w:pPr>
              <w:pStyle w:val="a9"/>
              <w:spacing w:line="240" w:lineRule="atLeast"/>
              <w:ind w:left="1040" w:hanging="5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95FB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藝起來尋美-推動國民中小學辦理美感體驗</w:t>
            </w:r>
            <w:r w:rsidRPr="00A95FBE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教育</w:t>
            </w:r>
            <w:r w:rsidRPr="00A95FB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之</w:t>
            </w:r>
            <w:r w:rsidRPr="00592604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  <w:lang w:eastAsia="zh-TW"/>
              </w:rPr>
              <w:t>(二) 參訪藝文館所</w:t>
            </w:r>
          </w:p>
        </w:tc>
      </w:tr>
      <w:tr w:rsidR="00E95947" w:rsidRPr="00357DDB" w:rsidTr="00454215">
        <w:trPr>
          <w:trHeight w:hRule="exact" w:val="768"/>
          <w:jc w:val="center"/>
        </w:trPr>
        <w:tc>
          <w:tcPr>
            <w:tcW w:w="1270" w:type="dxa"/>
            <w:vAlign w:val="center"/>
          </w:tcPr>
          <w:p w:rsidR="00E95947" w:rsidRDefault="00E95947" w:rsidP="00454215">
            <w:pPr>
              <w:pStyle w:val="TableParagraph"/>
              <w:spacing w:before="78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目標</w:t>
            </w:r>
          </w:p>
        </w:tc>
        <w:tc>
          <w:tcPr>
            <w:tcW w:w="8647" w:type="dxa"/>
            <w:gridSpan w:val="3"/>
            <w:vAlign w:val="center"/>
          </w:tcPr>
          <w:p w:rsidR="00E95947" w:rsidRPr="00357DDB" w:rsidRDefault="00E95947" w:rsidP="00454215">
            <w:pPr>
              <w:pStyle w:val="TableParagraph"/>
              <w:spacing w:before="36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E95947" w:rsidRPr="00357DDB" w:rsidTr="00454215">
        <w:trPr>
          <w:trHeight w:hRule="exact" w:val="768"/>
          <w:jc w:val="center"/>
        </w:trPr>
        <w:tc>
          <w:tcPr>
            <w:tcW w:w="1270" w:type="dxa"/>
            <w:vAlign w:val="center"/>
          </w:tcPr>
          <w:p w:rsidR="00E95947" w:rsidRDefault="00E95947" w:rsidP="00454215">
            <w:pPr>
              <w:pStyle w:val="TableParagraph"/>
              <w:spacing w:before="78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内容</w:t>
            </w:r>
          </w:p>
        </w:tc>
        <w:tc>
          <w:tcPr>
            <w:tcW w:w="8647" w:type="dxa"/>
            <w:gridSpan w:val="3"/>
            <w:vAlign w:val="center"/>
          </w:tcPr>
          <w:p w:rsidR="00E95947" w:rsidRPr="00357DDB" w:rsidRDefault="00E95947" w:rsidP="00454215">
            <w:pPr>
              <w:pStyle w:val="TableParagraph"/>
              <w:spacing w:before="36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E95947" w:rsidRPr="00357DDB" w:rsidTr="00454215">
        <w:trPr>
          <w:trHeight w:hRule="exact" w:val="675"/>
          <w:jc w:val="center"/>
        </w:trPr>
        <w:tc>
          <w:tcPr>
            <w:tcW w:w="1270" w:type="dxa"/>
            <w:vAlign w:val="center"/>
          </w:tcPr>
          <w:p w:rsidR="00E95947" w:rsidRPr="00357DDB" w:rsidRDefault="00E95947" w:rsidP="00454215">
            <w:pPr>
              <w:pStyle w:val="TableParagraph"/>
              <w:spacing w:before="7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活動名稱</w:t>
            </w:r>
          </w:p>
        </w:tc>
        <w:tc>
          <w:tcPr>
            <w:tcW w:w="8647" w:type="dxa"/>
            <w:gridSpan w:val="3"/>
            <w:vAlign w:val="center"/>
          </w:tcPr>
          <w:p w:rsidR="00E95947" w:rsidRPr="00357DDB" w:rsidRDefault="00E95947" w:rsidP="00454215">
            <w:pPr>
              <w:pStyle w:val="TableParagraph"/>
              <w:spacing w:before="36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E95947" w:rsidRPr="00357DDB" w:rsidTr="00454215">
        <w:trPr>
          <w:trHeight w:hRule="exact" w:val="675"/>
          <w:jc w:val="center"/>
        </w:trPr>
        <w:tc>
          <w:tcPr>
            <w:tcW w:w="1270" w:type="dxa"/>
            <w:vAlign w:val="center"/>
          </w:tcPr>
          <w:p w:rsidR="00E95947" w:rsidRDefault="00E95947" w:rsidP="00454215">
            <w:pPr>
              <w:pStyle w:val="TableParagraph"/>
              <w:spacing w:before="78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活動日期</w:t>
            </w:r>
          </w:p>
        </w:tc>
        <w:tc>
          <w:tcPr>
            <w:tcW w:w="3687" w:type="dxa"/>
            <w:vAlign w:val="center"/>
          </w:tcPr>
          <w:p w:rsidR="00E95947" w:rsidRPr="00357DDB" w:rsidRDefault="00E95947" w:rsidP="00454215">
            <w:pPr>
              <w:pStyle w:val="TableParagraph"/>
              <w:spacing w:before="36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656" w:type="dxa"/>
            <w:vAlign w:val="center"/>
          </w:tcPr>
          <w:p w:rsidR="00E95947" w:rsidRPr="00357DDB" w:rsidRDefault="00E95947" w:rsidP="00454215">
            <w:pPr>
              <w:pStyle w:val="TableParagraph"/>
              <w:spacing w:before="36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7DD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活動地點</w:t>
            </w:r>
          </w:p>
        </w:tc>
        <w:tc>
          <w:tcPr>
            <w:tcW w:w="3304" w:type="dxa"/>
            <w:vAlign w:val="center"/>
          </w:tcPr>
          <w:p w:rsidR="00E95947" w:rsidRPr="00357DDB" w:rsidRDefault="00E95947" w:rsidP="00454215">
            <w:pPr>
              <w:pStyle w:val="TableParagraph"/>
              <w:spacing w:before="36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E95947" w:rsidRPr="00357DDB" w:rsidTr="00454215">
        <w:trPr>
          <w:trHeight w:hRule="exact" w:val="675"/>
          <w:jc w:val="center"/>
        </w:trPr>
        <w:tc>
          <w:tcPr>
            <w:tcW w:w="1270" w:type="dxa"/>
            <w:vAlign w:val="center"/>
          </w:tcPr>
          <w:p w:rsidR="00E95947" w:rsidRPr="00357DDB" w:rsidRDefault="00E95947" w:rsidP="00454215">
            <w:pPr>
              <w:pStyle w:val="TableParagraph"/>
              <w:spacing w:before="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57DDB">
              <w:rPr>
                <w:rFonts w:ascii="標楷體" w:eastAsia="標楷體" w:hAnsi="標楷體"/>
                <w:sz w:val="24"/>
                <w:szCs w:val="24"/>
              </w:rPr>
              <w:t>參加對象</w:t>
            </w:r>
          </w:p>
        </w:tc>
        <w:tc>
          <w:tcPr>
            <w:tcW w:w="3687" w:type="dxa"/>
            <w:vAlign w:val="center"/>
          </w:tcPr>
          <w:p w:rsidR="00E95947" w:rsidRPr="00357DDB" w:rsidRDefault="00E95947" w:rsidP="00454215">
            <w:pPr>
              <w:pStyle w:val="TableParagraph"/>
              <w:spacing w:before="8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656" w:type="dxa"/>
            <w:vAlign w:val="center"/>
          </w:tcPr>
          <w:p w:rsidR="00E95947" w:rsidRPr="00357DDB" w:rsidRDefault="00E95947" w:rsidP="00454215">
            <w:pPr>
              <w:pStyle w:val="TableParagraph"/>
              <w:spacing w:before="8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參與人數(次)</w:t>
            </w:r>
          </w:p>
        </w:tc>
        <w:tc>
          <w:tcPr>
            <w:tcW w:w="3304" w:type="dxa"/>
            <w:vAlign w:val="center"/>
          </w:tcPr>
          <w:p w:rsidR="00E95947" w:rsidRPr="00357DDB" w:rsidRDefault="00E95947" w:rsidP="00454215">
            <w:pPr>
              <w:pStyle w:val="TableParagraph"/>
              <w:spacing w:before="8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E95947" w:rsidRPr="00357DDB" w:rsidTr="00454215">
        <w:trPr>
          <w:trHeight w:hRule="exact" w:val="1985"/>
          <w:jc w:val="center"/>
        </w:trPr>
        <w:tc>
          <w:tcPr>
            <w:tcW w:w="1270" w:type="dxa"/>
            <w:vAlign w:val="center"/>
          </w:tcPr>
          <w:p w:rsidR="00E95947" w:rsidRPr="00357DDB" w:rsidRDefault="00E95947" w:rsidP="00454215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57DD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實施成果</w:t>
            </w:r>
          </w:p>
        </w:tc>
        <w:tc>
          <w:tcPr>
            <w:tcW w:w="8647" w:type="dxa"/>
            <w:gridSpan w:val="3"/>
          </w:tcPr>
          <w:p w:rsidR="00E95947" w:rsidRPr="00357DDB" w:rsidRDefault="00E95947" w:rsidP="00454215">
            <w:pPr>
              <w:pStyle w:val="TableParagraph"/>
              <w:ind w:left="99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5279A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  <w:lang w:eastAsia="zh-TW"/>
              </w:rPr>
              <w:t>（請從參與者之觀點描述，如學習到某某知識或技能或態度。）</w:t>
            </w:r>
          </w:p>
        </w:tc>
      </w:tr>
      <w:tr w:rsidR="00E95947" w:rsidRPr="00357DDB" w:rsidTr="00454215">
        <w:trPr>
          <w:trHeight w:hRule="exact" w:val="1985"/>
          <w:jc w:val="center"/>
        </w:trPr>
        <w:tc>
          <w:tcPr>
            <w:tcW w:w="1270" w:type="dxa"/>
            <w:vAlign w:val="center"/>
          </w:tcPr>
          <w:p w:rsidR="00E95947" w:rsidRDefault="00E95947" w:rsidP="00454215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7DD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教學</w:t>
            </w:r>
            <w:r w:rsidRPr="00357DDB">
              <w:rPr>
                <w:rFonts w:ascii="標楷體" w:eastAsia="標楷體" w:hAnsi="標楷體"/>
                <w:sz w:val="24"/>
                <w:szCs w:val="24"/>
                <w:lang w:eastAsia="zh-TW"/>
              </w:rPr>
              <w:t>回饋</w:t>
            </w:r>
          </w:p>
          <w:p w:rsidR="00E95947" w:rsidRPr="00357DDB" w:rsidRDefault="00E95947" w:rsidP="00454215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7DDB"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  <w:t>與</w:t>
            </w:r>
            <w:r w:rsidRPr="00357DD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省思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</w:t>
            </w:r>
          </w:p>
          <w:p w:rsidR="00E95947" w:rsidRDefault="00E95947" w:rsidP="00454215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執行困境</w:t>
            </w:r>
          </w:p>
          <w:p w:rsidR="00E95947" w:rsidRPr="00357DDB" w:rsidRDefault="00E95947" w:rsidP="00454215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與建議</w:t>
            </w:r>
          </w:p>
        </w:tc>
        <w:tc>
          <w:tcPr>
            <w:tcW w:w="8647" w:type="dxa"/>
            <w:gridSpan w:val="3"/>
            <w:vAlign w:val="center"/>
          </w:tcPr>
          <w:p w:rsidR="00E95947" w:rsidRPr="00357DDB" w:rsidRDefault="00E95947" w:rsidP="00454215">
            <w:pPr>
              <w:pStyle w:val="TableParagraph"/>
              <w:ind w:left="99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E95947" w:rsidRPr="00357DDB" w:rsidTr="00454215">
        <w:trPr>
          <w:trHeight w:val="454"/>
          <w:jc w:val="center"/>
        </w:trPr>
        <w:tc>
          <w:tcPr>
            <w:tcW w:w="9917" w:type="dxa"/>
            <w:gridSpan w:val="4"/>
            <w:vAlign w:val="center"/>
          </w:tcPr>
          <w:p w:rsidR="00E95947" w:rsidRPr="00357DDB" w:rsidRDefault="00E95947" w:rsidP="00454215">
            <w:pPr>
              <w:pStyle w:val="TableParagraph"/>
              <w:ind w:left="99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7DD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辦理活動照片</w:t>
            </w:r>
            <w:r w:rsidRPr="00B5279A">
              <w:rPr>
                <w:rFonts w:ascii="標楷體" w:eastAsia="標楷體" w:hAnsi="標楷體" w:hint="eastAsia"/>
                <w:color w:val="808080" w:themeColor="background1" w:themeShade="80"/>
                <w:sz w:val="24"/>
                <w:szCs w:val="24"/>
                <w:lang w:eastAsia="zh-TW"/>
              </w:rPr>
              <w:t>(至少六張)</w:t>
            </w:r>
          </w:p>
        </w:tc>
      </w:tr>
      <w:tr w:rsidR="00E95947" w:rsidRPr="00357DDB" w:rsidTr="00454215">
        <w:trPr>
          <w:trHeight w:hRule="exact" w:val="10"/>
          <w:jc w:val="center"/>
        </w:trPr>
        <w:tc>
          <w:tcPr>
            <w:tcW w:w="1270" w:type="dxa"/>
            <w:vAlign w:val="center"/>
          </w:tcPr>
          <w:p w:rsidR="00E95947" w:rsidRPr="00357DDB" w:rsidRDefault="00E95947" w:rsidP="00454215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647" w:type="dxa"/>
            <w:gridSpan w:val="3"/>
            <w:vAlign w:val="center"/>
          </w:tcPr>
          <w:p w:rsidR="00E95947" w:rsidRPr="00357DDB" w:rsidRDefault="00E95947" w:rsidP="00454215">
            <w:pPr>
              <w:pStyle w:val="TableParagraph"/>
              <w:ind w:left="99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E95947" w:rsidRPr="00357DDB" w:rsidTr="00454215">
        <w:trPr>
          <w:trHeight w:val="3402"/>
          <w:jc w:val="center"/>
        </w:trPr>
        <w:tc>
          <w:tcPr>
            <w:tcW w:w="4957" w:type="dxa"/>
            <w:gridSpan w:val="2"/>
            <w:vAlign w:val="center"/>
          </w:tcPr>
          <w:p w:rsidR="00E95947" w:rsidRPr="00357DDB" w:rsidRDefault="00E95947" w:rsidP="00454215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60" w:type="dxa"/>
            <w:gridSpan w:val="2"/>
            <w:vAlign w:val="center"/>
          </w:tcPr>
          <w:p w:rsidR="00E95947" w:rsidRPr="00357DDB" w:rsidRDefault="00E95947" w:rsidP="00454215">
            <w:pPr>
              <w:pStyle w:val="TableParagraph"/>
              <w:ind w:left="99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E95947" w:rsidRPr="00357DDB" w:rsidTr="00454215">
        <w:trPr>
          <w:trHeight w:val="454"/>
          <w:jc w:val="center"/>
        </w:trPr>
        <w:tc>
          <w:tcPr>
            <w:tcW w:w="4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5947" w:rsidRPr="00D56BF8" w:rsidRDefault="00E95947" w:rsidP="00454215">
            <w:pPr>
              <w:pStyle w:val="TableParagraph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lang w:eastAsia="zh-TW"/>
              </w:rPr>
              <w:t>說明：</w:t>
            </w:r>
          </w:p>
        </w:tc>
        <w:tc>
          <w:tcPr>
            <w:tcW w:w="4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5947" w:rsidRPr="00D56BF8" w:rsidRDefault="00E95947" w:rsidP="00454215">
            <w:pPr>
              <w:pStyle w:val="TableParagraph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lang w:eastAsia="zh-TW"/>
              </w:rPr>
              <w:t>說明：</w:t>
            </w:r>
          </w:p>
        </w:tc>
      </w:tr>
      <w:tr w:rsidR="00E95947" w:rsidRPr="00357DDB" w:rsidTr="00454215">
        <w:trPr>
          <w:trHeight w:val="3402"/>
          <w:jc w:val="center"/>
        </w:trPr>
        <w:tc>
          <w:tcPr>
            <w:tcW w:w="4957" w:type="dxa"/>
            <w:gridSpan w:val="2"/>
            <w:vAlign w:val="center"/>
          </w:tcPr>
          <w:p w:rsidR="00E95947" w:rsidRPr="00357DDB" w:rsidRDefault="00E95947" w:rsidP="00454215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60" w:type="dxa"/>
            <w:gridSpan w:val="2"/>
            <w:vAlign w:val="center"/>
          </w:tcPr>
          <w:p w:rsidR="00E95947" w:rsidRPr="00357DDB" w:rsidRDefault="00E95947" w:rsidP="00454215">
            <w:pPr>
              <w:pStyle w:val="TableParagraph"/>
              <w:ind w:left="99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E95947" w:rsidRPr="00357DDB" w:rsidTr="00454215">
        <w:trPr>
          <w:trHeight w:val="454"/>
          <w:jc w:val="center"/>
        </w:trPr>
        <w:tc>
          <w:tcPr>
            <w:tcW w:w="4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5947" w:rsidRPr="00D56BF8" w:rsidRDefault="00E95947" w:rsidP="00454215">
            <w:pPr>
              <w:pStyle w:val="TableParagraph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lang w:eastAsia="zh-TW"/>
              </w:rPr>
              <w:t>說明：</w:t>
            </w:r>
          </w:p>
        </w:tc>
        <w:tc>
          <w:tcPr>
            <w:tcW w:w="4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5947" w:rsidRPr="00D56BF8" w:rsidRDefault="00E95947" w:rsidP="00454215">
            <w:pPr>
              <w:pStyle w:val="TableParagraph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lang w:eastAsia="zh-TW"/>
              </w:rPr>
              <w:t>說明：</w:t>
            </w:r>
          </w:p>
        </w:tc>
      </w:tr>
      <w:tr w:rsidR="00E95947" w:rsidRPr="00357DDB" w:rsidTr="00454215">
        <w:trPr>
          <w:trHeight w:val="3402"/>
          <w:jc w:val="center"/>
        </w:trPr>
        <w:tc>
          <w:tcPr>
            <w:tcW w:w="4957" w:type="dxa"/>
            <w:gridSpan w:val="2"/>
            <w:vAlign w:val="center"/>
          </w:tcPr>
          <w:p w:rsidR="00E95947" w:rsidRPr="00357DDB" w:rsidRDefault="00E95947" w:rsidP="00454215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960" w:type="dxa"/>
            <w:gridSpan w:val="2"/>
            <w:vAlign w:val="center"/>
          </w:tcPr>
          <w:p w:rsidR="00E95947" w:rsidRPr="00357DDB" w:rsidRDefault="00E95947" w:rsidP="00454215">
            <w:pPr>
              <w:pStyle w:val="TableParagraph"/>
              <w:ind w:left="99"/>
              <w:rPr>
                <w:rFonts w:ascii="標楷體" w:eastAsia="標楷體" w:hAnsi="標楷體"/>
                <w:sz w:val="24"/>
                <w:szCs w:val="24"/>
                <w:u w:val="single" w:color="000000"/>
                <w:lang w:eastAsia="zh-TW"/>
              </w:rPr>
            </w:pPr>
          </w:p>
        </w:tc>
      </w:tr>
      <w:tr w:rsidR="00E95947" w:rsidRPr="00357DDB" w:rsidTr="00454215">
        <w:trPr>
          <w:trHeight w:val="454"/>
          <w:jc w:val="center"/>
        </w:trPr>
        <w:tc>
          <w:tcPr>
            <w:tcW w:w="4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5947" w:rsidRPr="00D56BF8" w:rsidRDefault="00E95947" w:rsidP="00454215">
            <w:pPr>
              <w:pStyle w:val="TableParagraph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lang w:eastAsia="zh-TW"/>
              </w:rPr>
              <w:t>說明：</w:t>
            </w:r>
          </w:p>
        </w:tc>
        <w:tc>
          <w:tcPr>
            <w:tcW w:w="4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5947" w:rsidRPr="00D56BF8" w:rsidRDefault="00E95947" w:rsidP="00454215">
            <w:pPr>
              <w:pStyle w:val="TableParagraph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lang w:eastAsia="zh-TW"/>
              </w:rPr>
              <w:t>說明：</w:t>
            </w:r>
          </w:p>
        </w:tc>
      </w:tr>
    </w:tbl>
    <w:p w:rsidR="00AE00BD" w:rsidRPr="009E32D7" w:rsidRDefault="00AE00BD" w:rsidP="00AE00BD">
      <w:pPr>
        <w:pStyle w:val="3"/>
        <w:spacing w:before="31"/>
        <w:ind w:left="0"/>
        <w:rPr>
          <w:rFonts w:ascii="標楷體" w:eastAsia="標楷體" w:hAnsi="標楷體"/>
          <w:b/>
          <w:color w:val="FF0000"/>
          <w:sz w:val="24"/>
          <w:szCs w:val="24"/>
          <w:lang w:eastAsia="zh-TW"/>
        </w:rPr>
      </w:pPr>
      <w:r w:rsidRPr="009E32D7">
        <w:rPr>
          <w:rFonts w:ascii="標楷體" w:eastAsia="標楷體" w:hAnsi="標楷體"/>
          <w:b/>
          <w:color w:val="FF0000"/>
          <w:sz w:val="24"/>
          <w:szCs w:val="24"/>
          <w:lang w:eastAsia="zh-TW"/>
        </w:rPr>
        <w:t>＊表格欄位可自行增加</w:t>
      </w:r>
      <w:r>
        <w:rPr>
          <w:rFonts w:ascii="標楷體" w:eastAsia="標楷體" w:hAnsi="標楷體"/>
          <w:b/>
          <w:color w:val="FF0000"/>
          <w:sz w:val="24"/>
          <w:szCs w:val="24"/>
          <w:lang w:eastAsia="zh-TW"/>
        </w:rPr>
        <w:t>及刪減</w:t>
      </w:r>
      <w:r w:rsidR="000E021E">
        <w:rPr>
          <w:rFonts w:ascii="標楷體" w:eastAsia="標楷體" w:hAnsi="標楷體" w:hint="eastAsia"/>
          <w:b/>
          <w:color w:val="FF0000"/>
          <w:sz w:val="24"/>
          <w:szCs w:val="24"/>
          <w:lang w:eastAsia="zh-TW"/>
        </w:rPr>
        <w:t>，成果報告最多一面兩張。</w:t>
      </w:r>
    </w:p>
    <w:p w:rsidR="003B63CB" w:rsidRPr="00AE00BD" w:rsidRDefault="003B63CB" w:rsidP="008523B0">
      <w:pPr>
        <w:tabs>
          <w:tab w:val="left" w:pos="709"/>
        </w:tabs>
        <w:spacing w:line="600" w:lineRule="exact"/>
      </w:pPr>
    </w:p>
    <w:sectPr w:rsidR="003B63CB" w:rsidRPr="00AE00BD" w:rsidSect="00F9289E">
      <w:pgSz w:w="11906" w:h="16838"/>
      <w:pgMar w:top="1134" w:right="1134" w:bottom="1134" w:left="1134" w:header="851" w:footer="850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172" w:rsidRDefault="006F6172" w:rsidP="00483326">
      <w:r>
        <w:separator/>
      </w:r>
    </w:p>
  </w:endnote>
  <w:endnote w:type="continuationSeparator" w:id="0">
    <w:p w:rsidR="006F6172" w:rsidRDefault="006F6172" w:rsidP="0048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·s²Ó©ú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172" w:rsidRDefault="006F6172" w:rsidP="00483326">
      <w:r>
        <w:separator/>
      </w:r>
    </w:p>
  </w:footnote>
  <w:footnote w:type="continuationSeparator" w:id="0">
    <w:p w:rsidR="006F6172" w:rsidRDefault="006F6172" w:rsidP="00483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2508"/>
    <w:multiLevelType w:val="hybridMultilevel"/>
    <w:tmpl w:val="8FDC7CAA"/>
    <w:lvl w:ilvl="0" w:tplc="D2C8D61C">
      <w:start w:val="1"/>
      <w:numFmt w:val="taiwaneseCountingThousand"/>
      <w:lvlText w:val="〈%1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0C007B"/>
    <w:multiLevelType w:val="hybridMultilevel"/>
    <w:tmpl w:val="DF0EB8E6"/>
    <w:lvl w:ilvl="0" w:tplc="C580629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E1E6C56C">
      <w:start w:val="5"/>
      <w:numFmt w:val="taiwaneseCountingThousand"/>
      <w:lvlText w:val="%2、"/>
      <w:lvlJc w:val="left"/>
      <w:pPr>
        <w:ind w:left="192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46F503D"/>
    <w:multiLevelType w:val="hybridMultilevel"/>
    <w:tmpl w:val="7DCC73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AC7554"/>
    <w:multiLevelType w:val="hybridMultilevel"/>
    <w:tmpl w:val="42ECA368"/>
    <w:lvl w:ilvl="0" w:tplc="740EBD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08BF2AD1"/>
    <w:multiLevelType w:val="hybridMultilevel"/>
    <w:tmpl w:val="684EDC22"/>
    <w:lvl w:ilvl="0" w:tplc="978AFADC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BA27E98"/>
    <w:multiLevelType w:val="hybridMultilevel"/>
    <w:tmpl w:val="5BDA284A"/>
    <w:lvl w:ilvl="0" w:tplc="DBEA4030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6" w15:restartNumberingAfterBreak="0">
    <w:nsid w:val="114366EA"/>
    <w:multiLevelType w:val="hybridMultilevel"/>
    <w:tmpl w:val="DF6811FE"/>
    <w:lvl w:ilvl="0" w:tplc="94CCDDE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8952AA2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1FE867DA">
      <w:start w:val="1"/>
      <w:numFmt w:val="taiwaneseCountingThousand"/>
      <w:lvlText w:val="（%3）"/>
      <w:lvlJc w:val="left"/>
      <w:pPr>
        <w:tabs>
          <w:tab w:val="num" w:pos="1305"/>
        </w:tabs>
        <w:ind w:left="1305" w:hanging="8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17B701D5"/>
    <w:multiLevelType w:val="hybridMultilevel"/>
    <w:tmpl w:val="6D5C023A"/>
    <w:lvl w:ilvl="0" w:tplc="6B1EDBB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10B4A4A"/>
    <w:multiLevelType w:val="hybridMultilevel"/>
    <w:tmpl w:val="A09ADD7A"/>
    <w:lvl w:ilvl="0" w:tplc="2C62F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D93E19"/>
    <w:multiLevelType w:val="hybridMultilevel"/>
    <w:tmpl w:val="20CEF51A"/>
    <w:lvl w:ilvl="0" w:tplc="E89E9C78">
      <w:start w:val="1"/>
      <w:numFmt w:val="taiwaneseCountingThousand"/>
      <w:lvlText w:val="〈%1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28579F4"/>
    <w:multiLevelType w:val="hybridMultilevel"/>
    <w:tmpl w:val="B62A101A"/>
    <w:lvl w:ilvl="0" w:tplc="2E4A5D4C">
      <w:start w:val="1"/>
      <w:numFmt w:val="taiwaneseCountingThousand"/>
      <w:lvlText w:val="（%1）"/>
      <w:lvlJc w:val="left"/>
      <w:pPr>
        <w:tabs>
          <w:tab w:val="num" w:pos="1258"/>
        </w:tabs>
        <w:ind w:left="1258" w:hanging="855"/>
      </w:pPr>
      <w:rPr>
        <w:rFonts w:hint="default"/>
        <w:lang w:val="en-US"/>
      </w:rPr>
    </w:lvl>
    <w:lvl w:ilvl="1" w:tplc="ECA2C5C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D70EAFC0">
      <w:start w:val="1"/>
      <w:numFmt w:val="decimal"/>
      <w:lvlText w:val="%3."/>
      <w:lvlJc w:val="left"/>
      <w:pPr>
        <w:ind w:left="1723" w:hanging="360"/>
      </w:pPr>
      <w:rPr>
        <w:rFonts w:hint="default"/>
      </w:rPr>
    </w:lvl>
    <w:lvl w:ilvl="3" w:tplc="54603BF0">
      <w:start w:val="1"/>
      <w:numFmt w:val="taiwaneseCountingThousand"/>
      <w:lvlText w:val="(%4)"/>
      <w:lvlJc w:val="left"/>
      <w:pPr>
        <w:ind w:left="2563" w:hanging="720"/>
      </w:pPr>
      <w:rPr>
        <w:rFonts w:cs="Times New Roman" w:hint="default"/>
        <w:color w:val="auto"/>
      </w:rPr>
    </w:lvl>
    <w:lvl w:ilvl="4" w:tplc="1A3CB718">
      <w:start w:val="4"/>
      <w:numFmt w:val="taiwaneseCountingThousand"/>
      <w:lvlText w:val="%5、"/>
      <w:lvlJc w:val="left"/>
      <w:pPr>
        <w:ind w:left="3043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3"/>
        </w:tabs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3"/>
        </w:tabs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3"/>
        </w:tabs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3"/>
        </w:tabs>
        <w:ind w:left="4723" w:hanging="480"/>
      </w:pPr>
    </w:lvl>
  </w:abstractNum>
  <w:abstractNum w:abstractNumId="11" w15:restartNumberingAfterBreak="0">
    <w:nsid w:val="3A522933"/>
    <w:multiLevelType w:val="hybridMultilevel"/>
    <w:tmpl w:val="36CCB0EE"/>
    <w:lvl w:ilvl="0" w:tplc="ED3E0612">
      <w:start w:val="1"/>
      <w:numFmt w:val="taiwaneseCountingThousand"/>
      <w:lvlText w:val="(%1)"/>
      <w:lvlJc w:val="left"/>
      <w:pPr>
        <w:ind w:left="7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7" w:hanging="480"/>
      </w:p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</w:lvl>
  </w:abstractNum>
  <w:abstractNum w:abstractNumId="12" w15:restartNumberingAfterBreak="0">
    <w:nsid w:val="3C610320"/>
    <w:multiLevelType w:val="hybridMultilevel"/>
    <w:tmpl w:val="AAF8837E"/>
    <w:lvl w:ilvl="0" w:tplc="3A24C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DE31B6"/>
    <w:multiLevelType w:val="hybridMultilevel"/>
    <w:tmpl w:val="613A8A5E"/>
    <w:lvl w:ilvl="0" w:tplc="632C0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701BBA"/>
    <w:multiLevelType w:val="hybridMultilevel"/>
    <w:tmpl w:val="59C8CC02"/>
    <w:lvl w:ilvl="0" w:tplc="3EA21ADE">
      <w:start w:val="1"/>
      <w:numFmt w:val="taiwaneseCountingThousand"/>
      <w:lvlText w:val="〈%1〉"/>
      <w:lvlJc w:val="left"/>
      <w:pPr>
        <w:ind w:left="1286" w:hanging="720"/>
      </w:pPr>
      <w:rPr>
        <w:rFonts w:hint="default"/>
      </w:rPr>
    </w:lvl>
    <w:lvl w:ilvl="1" w:tplc="EB08162C">
      <w:start w:val="10"/>
      <w:numFmt w:val="bullet"/>
      <w:lvlText w:val="＊"/>
      <w:lvlJc w:val="left"/>
      <w:pPr>
        <w:ind w:left="1406" w:hanging="360"/>
      </w:pPr>
      <w:rPr>
        <w:rFonts w:ascii="新細明體" w:eastAsia="新細明體" w:hAnsi="新細明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5C09161D"/>
    <w:multiLevelType w:val="hybridMultilevel"/>
    <w:tmpl w:val="2F509164"/>
    <w:lvl w:ilvl="0" w:tplc="13E49582">
      <w:start w:val="1"/>
      <w:numFmt w:val="taiwaneseCountingThousand"/>
      <w:lvlText w:val="〈%1〉"/>
      <w:lvlJc w:val="left"/>
      <w:pPr>
        <w:ind w:left="960" w:hanging="720"/>
      </w:pPr>
      <w:rPr>
        <w:rFonts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6A877A87"/>
    <w:multiLevelType w:val="hybridMultilevel"/>
    <w:tmpl w:val="9CC231EA"/>
    <w:lvl w:ilvl="0" w:tplc="36828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6AAA5828"/>
    <w:multiLevelType w:val="hybridMultilevel"/>
    <w:tmpl w:val="5A3873B0"/>
    <w:lvl w:ilvl="0" w:tplc="DDEADFC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8" w15:restartNumberingAfterBreak="0">
    <w:nsid w:val="74BC1008"/>
    <w:multiLevelType w:val="hybridMultilevel"/>
    <w:tmpl w:val="ACD619E2"/>
    <w:lvl w:ilvl="0" w:tplc="E58CCEA2">
      <w:start w:val="1"/>
      <w:numFmt w:val="taiwaneseCountingThousand"/>
      <w:lvlText w:val="〈%1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7E9720F"/>
    <w:multiLevelType w:val="hybridMultilevel"/>
    <w:tmpl w:val="9BB4D9DC"/>
    <w:lvl w:ilvl="0" w:tplc="383CE682">
      <w:start w:val="1"/>
      <w:numFmt w:val="taiwaneseCountingThousand"/>
      <w:lvlText w:val="〈%1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16"/>
  </w:num>
  <w:num w:numId="6">
    <w:abstractNumId w:val="7"/>
  </w:num>
  <w:num w:numId="7">
    <w:abstractNumId w:val="4"/>
  </w:num>
  <w:num w:numId="8">
    <w:abstractNumId w:val="2"/>
  </w:num>
  <w:num w:numId="9">
    <w:abstractNumId w:val="18"/>
  </w:num>
  <w:num w:numId="10">
    <w:abstractNumId w:val="0"/>
  </w:num>
  <w:num w:numId="11">
    <w:abstractNumId w:val="19"/>
  </w:num>
  <w:num w:numId="12">
    <w:abstractNumId w:val="9"/>
  </w:num>
  <w:num w:numId="13">
    <w:abstractNumId w:val="14"/>
  </w:num>
  <w:num w:numId="14">
    <w:abstractNumId w:val="12"/>
  </w:num>
  <w:num w:numId="15">
    <w:abstractNumId w:val="13"/>
  </w:num>
  <w:num w:numId="16">
    <w:abstractNumId w:val="8"/>
  </w:num>
  <w:num w:numId="17">
    <w:abstractNumId w:val="17"/>
  </w:num>
  <w:num w:numId="18">
    <w:abstractNumId w:val="15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B4"/>
    <w:rsid w:val="0000019F"/>
    <w:rsid w:val="000228AC"/>
    <w:rsid w:val="000315A5"/>
    <w:rsid w:val="00035683"/>
    <w:rsid w:val="000475E6"/>
    <w:rsid w:val="000604CE"/>
    <w:rsid w:val="000A0F38"/>
    <w:rsid w:val="000A1884"/>
    <w:rsid w:val="000A2826"/>
    <w:rsid w:val="000E021E"/>
    <w:rsid w:val="00141287"/>
    <w:rsid w:val="00144A95"/>
    <w:rsid w:val="00150EA4"/>
    <w:rsid w:val="001600AE"/>
    <w:rsid w:val="00192AE2"/>
    <w:rsid w:val="00195E2B"/>
    <w:rsid w:val="001A323E"/>
    <w:rsid w:val="001C199D"/>
    <w:rsid w:val="001C3702"/>
    <w:rsid w:val="001E1F28"/>
    <w:rsid w:val="00215575"/>
    <w:rsid w:val="00257253"/>
    <w:rsid w:val="00272988"/>
    <w:rsid w:val="00283E02"/>
    <w:rsid w:val="002D33AA"/>
    <w:rsid w:val="002D3E78"/>
    <w:rsid w:val="00301BE3"/>
    <w:rsid w:val="003312DF"/>
    <w:rsid w:val="00332A65"/>
    <w:rsid w:val="00356927"/>
    <w:rsid w:val="00376447"/>
    <w:rsid w:val="0039215B"/>
    <w:rsid w:val="003A11EE"/>
    <w:rsid w:val="003A787E"/>
    <w:rsid w:val="003B4577"/>
    <w:rsid w:val="003B63CB"/>
    <w:rsid w:val="003C12EF"/>
    <w:rsid w:val="003F64B3"/>
    <w:rsid w:val="00417525"/>
    <w:rsid w:val="00432266"/>
    <w:rsid w:val="004667FC"/>
    <w:rsid w:val="00483326"/>
    <w:rsid w:val="00490FBF"/>
    <w:rsid w:val="004C2E43"/>
    <w:rsid w:val="004E63BC"/>
    <w:rsid w:val="004F10F4"/>
    <w:rsid w:val="00524614"/>
    <w:rsid w:val="005311FA"/>
    <w:rsid w:val="00543323"/>
    <w:rsid w:val="00564484"/>
    <w:rsid w:val="00567856"/>
    <w:rsid w:val="00593C34"/>
    <w:rsid w:val="005A2E28"/>
    <w:rsid w:val="005B4414"/>
    <w:rsid w:val="005E45F4"/>
    <w:rsid w:val="005F2578"/>
    <w:rsid w:val="00606EBD"/>
    <w:rsid w:val="00641214"/>
    <w:rsid w:val="006761DB"/>
    <w:rsid w:val="006816EE"/>
    <w:rsid w:val="006846DC"/>
    <w:rsid w:val="006968EA"/>
    <w:rsid w:val="006A2685"/>
    <w:rsid w:val="006A4D99"/>
    <w:rsid w:val="006A5885"/>
    <w:rsid w:val="006B6E46"/>
    <w:rsid w:val="006C0972"/>
    <w:rsid w:val="006C0B99"/>
    <w:rsid w:val="006D13CC"/>
    <w:rsid w:val="006F6172"/>
    <w:rsid w:val="00722DC1"/>
    <w:rsid w:val="0077533C"/>
    <w:rsid w:val="00794BD0"/>
    <w:rsid w:val="007B4894"/>
    <w:rsid w:val="00820B15"/>
    <w:rsid w:val="00820CB5"/>
    <w:rsid w:val="00825D7D"/>
    <w:rsid w:val="008476D4"/>
    <w:rsid w:val="008523B0"/>
    <w:rsid w:val="00871642"/>
    <w:rsid w:val="00884110"/>
    <w:rsid w:val="00886AD3"/>
    <w:rsid w:val="008B4EAB"/>
    <w:rsid w:val="008C0512"/>
    <w:rsid w:val="008C0E0D"/>
    <w:rsid w:val="008D23FD"/>
    <w:rsid w:val="008E19B3"/>
    <w:rsid w:val="008F4733"/>
    <w:rsid w:val="00902EE5"/>
    <w:rsid w:val="00914937"/>
    <w:rsid w:val="00916AE3"/>
    <w:rsid w:val="00925343"/>
    <w:rsid w:val="00933473"/>
    <w:rsid w:val="009375BF"/>
    <w:rsid w:val="009959E5"/>
    <w:rsid w:val="009E2E19"/>
    <w:rsid w:val="00A045BE"/>
    <w:rsid w:val="00A402F5"/>
    <w:rsid w:val="00A5673C"/>
    <w:rsid w:val="00A61D13"/>
    <w:rsid w:val="00A66913"/>
    <w:rsid w:val="00A737B8"/>
    <w:rsid w:val="00A86907"/>
    <w:rsid w:val="00A97B5F"/>
    <w:rsid w:val="00AB1E29"/>
    <w:rsid w:val="00AE00BD"/>
    <w:rsid w:val="00AE5967"/>
    <w:rsid w:val="00B16BFF"/>
    <w:rsid w:val="00B21C35"/>
    <w:rsid w:val="00B23702"/>
    <w:rsid w:val="00B25A9C"/>
    <w:rsid w:val="00B33EAA"/>
    <w:rsid w:val="00B66BC6"/>
    <w:rsid w:val="00B77D34"/>
    <w:rsid w:val="00B9150A"/>
    <w:rsid w:val="00B92DA7"/>
    <w:rsid w:val="00BA0419"/>
    <w:rsid w:val="00BA0C7A"/>
    <w:rsid w:val="00BC3138"/>
    <w:rsid w:val="00BC562D"/>
    <w:rsid w:val="00BD6D32"/>
    <w:rsid w:val="00BE2599"/>
    <w:rsid w:val="00BE5430"/>
    <w:rsid w:val="00C05790"/>
    <w:rsid w:val="00C61681"/>
    <w:rsid w:val="00C61740"/>
    <w:rsid w:val="00C7191A"/>
    <w:rsid w:val="00C82152"/>
    <w:rsid w:val="00CB2434"/>
    <w:rsid w:val="00CB4E7C"/>
    <w:rsid w:val="00CC4A9E"/>
    <w:rsid w:val="00CC62E6"/>
    <w:rsid w:val="00CC690B"/>
    <w:rsid w:val="00D06C30"/>
    <w:rsid w:val="00D23FB4"/>
    <w:rsid w:val="00D37837"/>
    <w:rsid w:val="00D412BF"/>
    <w:rsid w:val="00D826AB"/>
    <w:rsid w:val="00D944A3"/>
    <w:rsid w:val="00D97E2D"/>
    <w:rsid w:val="00DA5104"/>
    <w:rsid w:val="00DA77FC"/>
    <w:rsid w:val="00DB0AFE"/>
    <w:rsid w:val="00DE2B6D"/>
    <w:rsid w:val="00DE7096"/>
    <w:rsid w:val="00DE73EC"/>
    <w:rsid w:val="00E0748E"/>
    <w:rsid w:val="00E33C50"/>
    <w:rsid w:val="00E95947"/>
    <w:rsid w:val="00EB41F7"/>
    <w:rsid w:val="00EC5779"/>
    <w:rsid w:val="00ED2666"/>
    <w:rsid w:val="00EF33AC"/>
    <w:rsid w:val="00F61565"/>
    <w:rsid w:val="00F653CD"/>
    <w:rsid w:val="00F76120"/>
    <w:rsid w:val="00F9289E"/>
    <w:rsid w:val="00FB2110"/>
    <w:rsid w:val="00FB5659"/>
    <w:rsid w:val="00FC3BC8"/>
    <w:rsid w:val="00F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76AF29-B2C6-495C-852D-E137CEAD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CB"/>
    <w:pPr>
      <w:widowControl w:val="0"/>
    </w:pPr>
  </w:style>
  <w:style w:type="paragraph" w:styleId="3">
    <w:name w:val="heading 3"/>
    <w:basedOn w:val="a"/>
    <w:link w:val="30"/>
    <w:uiPriority w:val="1"/>
    <w:qFormat/>
    <w:rsid w:val="00E95947"/>
    <w:pPr>
      <w:autoSpaceDE w:val="0"/>
      <w:autoSpaceDN w:val="0"/>
      <w:ind w:left="470"/>
      <w:outlineLvl w:val="2"/>
    </w:pPr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41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4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841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3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332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3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3326"/>
    <w:rPr>
      <w:sz w:val="20"/>
      <w:szCs w:val="20"/>
    </w:rPr>
  </w:style>
  <w:style w:type="paragraph" w:styleId="a9">
    <w:name w:val="List Paragraph"/>
    <w:basedOn w:val="a"/>
    <w:uiPriority w:val="34"/>
    <w:qFormat/>
    <w:rsid w:val="00D412BF"/>
    <w:pPr>
      <w:ind w:leftChars="200" w:left="480"/>
    </w:pPr>
  </w:style>
  <w:style w:type="table" w:styleId="aa">
    <w:name w:val="Table Grid"/>
    <w:basedOn w:val="a1"/>
    <w:uiPriority w:val="59"/>
    <w:rsid w:val="00B77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32266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customStyle="1" w:styleId="TableNormal">
    <w:name w:val="Table Normal"/>
    <w:uiPriority w:val="2"/>
    <w:semiHidden/>
    <w:unhideWhenUsed/>
    <w:qFormat/>
    <w:rsid w:val="00A61D1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1D13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eastAsia="en-US"/>
    </w:rPr>
  </w:style>
  <w:style w:type="character" w:customStyle="1" w:styleId="30">
    <w:name w:val="標題 3 字元"/>
    <w:basedOn w:val="a0"/>
    <w:link w:val="3"/>
    <w:uiPriority w:val="1"/>
    <w:rsid w:val="00E95947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styleId="ab">
    <w:name w:val="Body Text"/>
    <w:basedOn w:val="a"/>
    <w:link w:val="ac"/>
    <w:uiPriority w:val="1"/>
    <w:qFormat/>
    <w:rsid w:val="00E95947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c">
    <w:name w:val="本文 字元"/>
    <w:basedOn w:val="a0"/>
    <w:link w:val="ab"/>
    <w:uiPriority w:val="1"/>
    <w:rsid w:val="00E95947"/>
    <w:rPr>
      <w:rFonts w:ascii="新細明體" w:eastAsia="新細明體" w:hAnsi="新細明體" w:cs="新細明體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127F-9F7E-4451-A5A7-8B5515F7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劉秀惠</cp:lastModifiedBy>
  <cp:revision>7</cp:revision>
  <cp:lastPrinted>2017-12-11T01:55:00Z</cp:lastPrinted>
  <dcterms:created xsi:type="dcterms:W3CDTF">2023-02-24T00:34:00Z</dcterms:created>
  <dcterms:modified xsi:type="dcterms:W3CDTF">2023-02-24T01:25:00Z</dcterms:modified>
</cp:coreProperties>
</file>