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9EB0" w14:textId="77777777" w:rsidR="000A55D2" w:rsidRPr="00931250" w:rsidRDefault="000A55D2" w:rsidP="000A55D2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1250">
        <w:rPr>
          <w:rFonts w:ascii="標楷體" w:eastAsia="標楷體" w:hAnsi="標楷體"/>
          <w:b/>
          <w:bCs/>
          <w:sz w:val="32"/>
          <w:szCs w:val="32"/>
        </w:rPr>
        <w:t>第十五屆【台積電青年書法暨篆刻大賞】</w:t>
      </w:r>
    </w:p>
    <w:p w14:paraId="6DC9BBA6" w14:textId="77777777" w:rsidR="000A55D2" w:rsidRPr="00931250" w:rsidRDefault="000A55D2" w:rsidP="00C402BA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1250">
        <w:rPr>
          <w:rFonts w:ascii="標楷體" w:eastAsia="標楷體" w:hAnsi="標楷體"/>
          <w:b/>
          <w:bCs/>
          <w:sz w:val="32"/>
          <w:szCs w:val="32"/>
        </w:rPr>
        <w:t>比賽辦法</w:t>
      </w:r>
    </w:p>
    <w:p w14:paraId="6F30B6EE" w14:textId="77777777" w:rsidR="000A55D2" w:rsidRPr="00FD41CA" w:rsidRDefault="000A55D2" w:rsidP="000A55D2">
      <w:pPr>
        <w:pStyle w:val="-11"/>
        <w:numPr>
          <w:ilvl w:val="0"/>
          <w:numId w:val="1"/>
        </w:numPr>
        <w:ind w:leftChars="0"/>
        <w:jc w:val="both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t>宗旨</w:t>
      </w:r>
    </w:p>
    <w:p w14:paraId="3AE6AA65" w14:textId="77777777" w:rsidR="000A55D2" w:rsidRPr="00FD41CA" w:rsidRDefault="000A55D2" w:rsidP="000A55D2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提升青年學子對書法、篆刻藝術的認識及興趣，並鼓勵社會大眾重視經典文化，傳承漢文字藝術的精粹與美好。</w:t>
      </w:r>
    </w:p>
    <w:p w14:paraId="3E23A7C1" w14:textId="77777777" w:rsidR="000A55D2" w:rsidRPr="00FD41CA" w:rsidRDefault="000A55D2" w:rsidP="000A55D2">
      <w:pPr>
        <w:jc w:val="both"/>
        <w:rPr>
          <w:rFonts w:ascii="Arial" w:eastAsia="標楷體" w:hAnsi="Arial" w:cs="Arial"/>
        </w:rPr>
      </w:pPr>
    </w:p>
    <w:p w14:paraId="78E76064" w14:textId="77777777" w:rsidR="000A55D2" w:rsidRPr="00FD41CA" w:rsidRDefault="000A55D2" w:rsidP="000A55D2">
      <w:pPr>
        <w:pStyle w:val="-11"/>
        <w:numPr>
          <w:ilvl w:val="0"/>
          <w:numId w:val="1"/>
        </w:numPr>
        <w:ind w:leftChars="0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t>辦理單位</w:t>
      </w:r>
    </w:p>
    <w:p w14:paraId="5F69CEE4" w14:textId="123F8C19" w:rsidR="000A55D2" w:rsidRPr="00FD41CA" w:rsidRDefault="000A55D2" w:rsidP="000A55D2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主</w:t>
      </w:r>
      <w:r w:rsidR="00550801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r w:rsidRPr="00550801">
        <w:rPr>
          <w:rFonts w:ascii="Arial" w:eastAsia="標楷體" w:hAnsi="Arial" w:cs="Arial"/>
          <w:shd w:val="clear" w:color="auto" w:fill="FFFFFF"/>
        </w:rPr>
        <w:t>台積電文教基金會</w:t>
      </w:r>
    </w:p>
    <w:p w14:paraId="7932F6B0" w14:textId="3889FD09" w:rsidR="000A55D2" w:rsidRPr="000904EF" w:rsidRDefault="000A55D2" w:rsidP="000A55D2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904EF">
        <w:rPr>
          <w:rStyle w:val="apple-style-span"/>
          <w:rFonts w:ascii="Arial" w:eastAsia="標楷體" w:hAnsi="Arial" w:cs="Arial" w:hint="eastAsia"/>
        </w:rPr>
        <w:t>協</w:t>
      </w:r>
      <w:r w:rsidR="00550801">
        <w:rPr>
          <w:rStyle w:val="apple-style-span"/>
          <w:rFonts w:ascii="Arial" w:eastAsia="標楷體" w:hAnsi="Arial" w:cs="Arial" w:hint="eastAsia"/>
        </w:rPr>
        <w:t xml:space="preserve">    </w:t>
      </w:r>
      <w:r w:rsidRPr="000904EF">
        <w:rPr>
          <w:rStyle w:val="apple-style-span"/>
          <w:rFonts w:ascii="Arial" w:eastAsia="標楷體" w:hAnsi="Arial" w:cs="Arial" w:hint="eastAsia"/>
        </w:rPr>
        <w:t>辦</w:t>
      </w:r>
      <w:r w:rsidRPr="000904EF">
        <w:rPr>
          <w:rStyle w:val="apple-style-span"/>
          <w:rFonts w:ascii="Arial" w:eastAsia="標楷體" w:hAnsi="Arial" w:cs="Arial"/>
          <w:shd w:val="clear" w:color="auto" w:fill="FFFFFF"/>
        </w:rPr>
        <w:t>：</w:t>
      </w:r>
      <w:r w:rsidRPr="00550801">
        <w:rPr>
          <w:rFonts w:ascii="Arial" w:eastAsia="標楷體" w:hAnsi="Arial" w:cs="Arial" w:hint="eastAsia"/>
          <w:shd w:val="clear" w:color="auto" w:fill="FFFFFF"/>
        </w:rPr>
        <w:t>教育部國民及學前教育署普通型高級中等學校國語文學科中心</w:t>
      </w:r>
    </w:p>
    <w:p w14:paraId="332EB36D" w14:textId="35DF7C5D" w:rsidR="000A55D2" w:rsidRPr="000904EF" w:rsidRDefault="000A55D2" w:rsidP="000A55D2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 </w:t>
      </w:r>
      <w:r w:rsidR="00550801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Pr="00550801">
        <w:rPr>
          <w:rFonts w:ascii="Arial" w:eastAsia="標楷體" w:hAnsi="Arial" w:cs="Arial" w:hint="eastAsia"/>
          <w:shd w:val="clear" w:color="auto" w:fill="FFFFFF"/>
        </w:rPr>
        <w:t>教育部國民及學前教育署技術型高級中等學校國語文推動中心</w:t>
      </w:r>
    </w:p>
    <w:p w14:paraId="21A62F3F" w14:textId="32DDF766" w:rsidR="000A55D2" w:rsidRDefault="000A55D2" w:rsidP="000A55D2">
      <w:pPr>
        <w:pStyle w:val="-11"/>
        <w:ind w:left="1632" w:hangingChars="480" w:hanging="1152"/>
        <w:jc w:val="both"/>
        <w:rPr>
          <w:rStyle w:val="a4"/>
          <w:rFonts w:ascii="Arial" w:eastAsia="標楷體" w:hAnsi="Arial" w:cs="Arial"/>
          <w:shd w:val="clear" w:color="auto" w:fill="FFFFFF"/>
        </w:rPr>
      </w:pP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="00550801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</w:t>
      </w:r>
      <w:r w:rsidRPr="00550801">
        <w:rPr>
          <w:rFonts w:ascii="Arial" w:eastAsia="標楷體" w:hAnsi="Arial" w:cs="Arial"/>
          <w:shd w:val="clear" w:color="auto" w:fill="FFFFFF"/>
        </w:rPr>
        <w:t>臺北市私立開平餐飲職業學校</w:t>
      </w:r>
    </w:p>
    <w:p w14:paraId="2B45384A" w14:textId="57351580" w:rsidR="00550801" w:rsidRPr="000904EF" w:rsidRDefault="00550801" w:rsidP="000A55D2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50801">
        <w:rPr>
          <w:rStyle w:val="apple-style-span"/>
          <w:rFonts w:ascii="Arial" w:eastAsia="標楷體" w:hAnsi="Arial" w:cs="Arial"/>
          <w:shd w:val="clear" w:color="auto" w:fill="FFFFFF"/>
        </w:rPr>
        <w:t>媒體協辦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：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5</w:t>
      </w:r>
      <w:r>
        <w:rPr>
          <w:rStyle w:val="apple-style-span"/>
          <w:rFonts w:ascii="Arial" w:eastAsia="標楷體" w:hAnsi="Arial" w:cs="Arial"/>
          <w:shd w:val="clear" w:color="auto" w:fill="FFFFFF"/>
        </w:rPr>
        <w:t>00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輯</w:t>
      </w:r>
    </w:p>
    <w:p w14:paraId="7F6F44C5" w14:textId="37483557" w:rsidR="000A55D2" w:rsidRPr="00FD41CA" w:rsidRDefault="000A55D2" w:rsidP="000A55D2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執</w:t>
      </w:r>
      <w:r w:rsidR="00550801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行：</w:t>
      </w:r>
      <w:proofErr w:type="gramStart"/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若魚整合</w:t>
      </w:r>
      <w:proofErr w:type="gramEnd"/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行銷</w:t>
      </w:r>
    </w:p>
    <w:p w14:paraId="6AAE454E" w14:textId="77777777" w:rsidR="000A55D2" w:rsidRPr="00FD41CA" w:rsidRDefault="000A55D2" w:rsidP="000A55D2">
      <w:pPr>
        <w:jc w:val="both"/>
        <w:rPr>
          <w:rFonts w:ascii="Arial" w:eastAsia="標楷體" w:hAnsi="Arial" w:cs="Arial"/>
        </w:rPr>
      </w:pPr>
    </w:p>
    <w:p w14:paraId="3AA5B866" w14:textId="77777777" w:rsidR="000A55D2" w:rsidRPr="00FD41CA" w:rsidRDefault="000A55D2" w:rsidP="000A55D2">
      <w:pPr>
        <w:pStyle w:val="-11"/>
        <w:numPr>
          <w:ilvl w:val="0"/>
          <w:numId w:val="1"/>
        </w:numPr>
        <w:ind w:leftChars="0"/>
        <w:jc w:val="both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t>參賽項目及獎額</w:t>
      </w:r>
    </w:p>
    <w:p w14:paraId="029FEC96" w14:textId="77777777" w:rsidR="000A55D2" w:rsidRPr="00FD41CA" w:rsidRDefault="000A55D2" w:rsidP="000A55D2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proofErr w:type="gramStart"/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篆隸楷組、行草組</w:t>
      </w:r>
      <w:proofErr w:type="gramEnd"/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、篆刻組，各組取：</w:t>
      </w:r>
    </w:p>
    <w:p w14:paraId="4C43ED90" w14:textId="77777777" w:rsidR="000A55D2" w:rsidRPr="00FD41CA" w:rsidRDefault="000A55D2" w:rsidP="000A55D2">
      <w:pPr>
        <w:pStyle w:val="a3"/>
        <w:ind w:leftChars="413" w:left="991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首獎一名，獎金新台幣十萬元，獎座一座</w:t>
      </w:r>
    </w:p>
    <w:p w14:paraId="64FD9A8F" w14:textId="77777777" w:rsidR="000A55D2" w:rsidRPr="00FD41CA" w:rsidRDefault="000A55D2" w:rsidP="000A55D2">
      <w:pPr>
        <w:pStyle w:val="a3"/>
        <w:ind w:leftChars="413" w:left="991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貳獎一名，獎金新台幣五萬元，獎座一座</w:t>
      </w:r>
    </w:p>
    <w:p w14:paraId="701F4A58" w14:textId="77777777" w:rsidR="000A55D2" w:rsidRPr="00FD41CA" w:rsidRDefault="000A55D2" w:rsidP="000A55D2">
      <w:pPr>
        <w:pStyle w:val="a3"/>
        <w:ind w:leftChars="413" w:left="991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參獎一名，獎金新台幣二萬元，獎座一座</w:t>
      </w:r>
    </w:p>
    <w:p w14:paraId="7B740F78" w14:textId="77777777" w:rsidR="000A55D2" w:rsidRPr="00FD41CA" w:rsidRDefault="000A55D2" w:rsidP="000A55D2">
      <w:pPr>
        <w:pStyle w:val="a3"/>
        <w:ind w:leftChars="413" w:left="991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優選五名，獎金新台幣六千元，獎座一座</w:t>
      </w:r>
    </w:p>
    <w:p w14:paraId="2E827863" w14:textId="77777777" w:rsidR="000A55D2" w:rsidRPr="00FD41CA" w:rsidRDefault="000A55D2" w:rsidP="000A55D2">
      <w:pPr>
        <w:pStyle w:val="a3"/>
        <w:ind w:leftChars="413" w:left="991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入選十名，獎狀一紙</w:t>
      </w:r>
    </w:p>
    <w:p w14:paraId="5E51494D" w14:textId="77777777" w:rsidR="000A55D2" w:rsidRPr="00FD41CA" w:rsidRDefault="000A55D2" w:rsidP="000A55D2">
      <w:pPr>
        <w:pStyle w:val="-11"/>
        <w:ind w:leftChars="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 xml:space="preserve"> 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臨帖組：共取三十名佳作，獎金新台幣三千元，獎狀一紙</w:t>
      </w:r>
    </w:p>
    <w:p w14:paraId="6F75F8EB" w14:textId="77777777" w:rsidR="000A55D2" w:rsidRPr="00FD41CA" w:rsidRDefault="000A55D2" w:rsidP="000A55D2">
      <w:pPr>
        <w:ind w:left="1680" w:hangingChars="700" w:hanging="1680"/>
        <w:jc w:val="both"/>
        <w:rPr>
          <w:rFonts w:ascii="Arial" w:eastAsia="標楷體" w:hAnsi="Arial" w:cs="Arial"/>
          <w:bCs/>
        </w:rPr>
      </w:pPr>
    </w:p>
    <w:p w14:paraId="1BDB496F" w14:textId="77777777" w:rsidR="000A55D2" w:rsidRPr="00FD41CA" w:rsidRDefault="000A55D2" w:rsidP="000A55D2">
      <w:pPr>
        <w:pStyle w:val="-11"/>
        <w:numPr>
          <w:ilvl w:val="0"/>
          <w:numId w:val="1"/>
        </w:numPr>
        <w:ind w:leftChars="0"/>
        <w:jc w:val="both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t>參賽資格</w:t>
      </w:r>
    </w:p>
    <w:p w14:paraId="469CD6C1" w14:textId="77777777" w:rsidR="000A55D2" w:rsidRPr="00FD41CA" w:rsidRDefault="000A55D2" w:rsidP="000A55D2">
      <w:pPr>
        <w:widowControl/>
        <w:numPr>
          <w:ilvl w:val="0"/>
          <w:numId w:val="2"/>
        </w:numPr>
        <w:tabs>
          <w:tab w:val="clear" w:pos="960"/>
          <w:tab w:val="num" w:pos="567"/>
        </w:tabs>
        <w:ind w:leftChars="235" w:left="991" w:hanging="427"/>
        <w:jc w:val="both"/>
        <w:rPr>
          <w:rFonts w:ascii="Arial" w:eastAsia="標楷體" w:hAnsi="Arial" w:cs="Arial"/>
        </w:rPr>
      </w:pPr>
      <w:proofErr w:type="gramStart"/>
      <w:r w:rsidRPr="00FD41CA">
        <w:rPr>
          <w:rFonts w:ascii="Arial" w:eastAsia="標楷體" w:hAnsi="Arial" w:cs="Arial"/>
        </w:rPr>
        <w:t>篆隸楷組、行草組</w:t>
      </w:r>
      <w:proofErr w:type="gramEnd"/>
      <w:r w:rsidRPr="00FD41CA">
        <w:rPr>
          <w:rFonts w:ascii="Arial" w:eastAsia="標楷體" w:hAnsi="Arial" w:cs="Arial"/>
        </w:rPr>
        <w:t>：凡中華民國公私立高中、高職及五專前三年級之在學學生均可參加。</w:t>
      </w:r>
    </w:p>
    <w:p w14:paraId="09E78322" w14:textId="77777777" w:rsidR="000A55D2" w:rsidRPr="00FD41CA" w:rsidRDefault="000A55D2" w:rsidP="000A55D2">
      <w:pPr>
        <w:widowControl/>
        <w:numPr>
          <w:ilvl w:val="0"/>
          <w:numId w:val="2"/>
        </w:numPr>
        <w:tabs>
          <w:tab w:val="clear" w:pos="960"/>
          <w:tab w:val="num" w:pos="567"/>
        </w:tabs>
        <w:ind w:leftChars="235" w:left="991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篆刻組：凡中華民國公私立高中、高職及大專院校在學學生，以及</w:t>
      </w:r>
      <w:r w:rsidRPr="00FD41CA">
        <w:rPr>
          <w:rFonts w:ascii="Arial" w:eastAsia="標楷體" w:hAnsi="Arial" w:cs="Arial"/>
        </w:rPr>
        <w:t>40</w:t>
      </w:r>
      <w:r w:rsidRPr="00FD41CA">
        <w:rPr>
          <w:rFonts w:ascii="Arial" w:eastAsia="標楷體" w:hAnsi="Arial" w:cs="Arial"/>
        </w:rPr>
        <w:t>歲以下（</w:t>
      </w:r>
      <w:r w:rsidRPr="00FD41CA">
        <w:rPr>
          <w:rFonts w:ascii="Arial" w:eastAsia="標楷體" w:hAnsi="Arial" w:cs="Arial"/>
        </w:rPr>
        <w:t>70</w:t>
      </w:r>
      <w:r w:rsidRPr="00FD41CA">
        <w:rPr>
          <w:rFonts w:ascii="Arial" w:eastAsia="標楷體" w:hAnsi="Arial" w:cs="Arial"/>
        </w:rPr>
        <w:t>年</w:t>
      </w:r>
      <w:r w:rsidRPr="00FD41CA">
        <w:rPr>
          <w:rFonts w:ascii="Arial" w:eastAsia="標楷體" w:hAnsi="Arial" w:cs="Arial"/>
        </w:rPr>
        <w:t>12</w:t>
      </w:r>
      <w:r w:rsidRPr="00FD41CA">
        <w:rPr>
          <w:rFonts w:ascii="Arial" w:eastAsia="標楷體" w:hAnsi="Arial" w:cs="Arial"/>
        </w:rPr>
        <w:t>月</w:t>
      </w:r>
      <w:r w:rsidRPr="00FD41CA">
        <w:rPr>
          <w:rFonts w:ascii="Arial" w:eastAsia="標楷體" w:hAnsi="Arial" w:cs="Arial"/>
        </w:rPr>
        <w:t>6</w:t>
      </w:r>
      <w:r w:rsidRPr="00FD41CA">
        <w:rPr>
          <w:rFonts w:ascii="Arial" w:eastAsia="標楷體" w:hAnsi="Arial" w:cs="Arial"/>
        </w:rPr>
        <w:t>日後出生者）之社會青年均可參加。</w:t>
      </w:r>
    </w:p>
    <w:p w14:paraId="119E5ABD" w14:textId="77777777" w:rsidR="000A55D2" w:rsidRPr="00FD41CA" w:rsidRDefault="000A55D2" w:rsidP="000A55D2">
      <w:pPr>
        <w:widowControl/>
        <w:numPr>
          <w:ilvl w:val="0"/>
          <w:numId w:val="2"/>
        </w:numPr>
        <w:tabs>
          <w:tab w:val="clear" w:pos="960"/>
          <w:tab w:val="num" w:pos="567"/>
        </w:tabs>
        <w:ind w:leftChars="235" w:left="991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臨帖組：凡中華民國公私立國中、高中、高職及大專院校在學學生，且為</w:t>
      </w:r>
      <w:r w:rsidRPr="00FD41CA">
        <w:rPr>
          <w:rFonts w:ascii="Arial" w:eastAsia="標楷體" w:hAnsi="Arial" w:cs="Arial"/>
        </w:rPr>
        <w:t>13~</w:t>
      </w:r>
      <w:proofErr w:type="gramStart"/>
      <w:r w:rsidRPr="00FD41CA">
        <w:rPr>
          <w:rFonts w:ascii="Arial" w:eastAsia="標楷體" w:hAnsi="Arial" w:cs="Arial"/>
        </w:rPr>
        <w:t>22</w:t>
      </w:r>
      <w:r w:rsidRPr="00FD41CA">
        <w:rPr>
          <w:rFonts w:ascii="Arial" w:eastAsia="標楷體" w:hAnsi="Arial" w:cs="Arial"/>
        </w:rPr>
        <w:t>歲齡</w:t>
      </w:r>
      <w:proofErr w:type="gramEnd"/>
      <w:r w:rsidRPr="00FD41CA">
        <w:rPr>
          <w:rFonts w:ascii="Arial" w:eastAsia="標楷體" w:hAnsi="Arial" w:cs="Arial"/>
        </w:rPr>
        <w:t>者（</w:t>
      </w:r>
      <w:r w:rsidRPr="00FD41CA">
        <w:rPr>
          <w:rFonts w:ascii="Arial" w:eastAsia="標楷體" w:hAnsi="Arial" w:cs="Arial"/>
        </w:rPr>
        <w:t>88</w:t>
      </w:r>
      <w:r w:rsidRPr="00FD41CA">
        <w:rPr>
          <w:rFonts w:ascii="Arial" w:eastAsia="標楷體" w:hAnsi="Arial" w:cs="Arial"/>
        </w:rPr>
        <w:t>年</w:t>
      </w:r>
      <w:r w:rsidRPr="00FD41CA">
        <w:rPr>
          <w:rFonts w:ascii="Arial" w:eastAsia="標楷體" w:hAnsi="Arial" w:cs="Arial"/>
        </w:rPr>
        <w:t>12</w:t>
      </w:r>
      <w:r w:rsidRPr="00FD41CA">
        <w:rPr>
          <w:rFonts w:ascii="Arial" w:eastAsia="標楷體" w:hAnsi="Arial" w:cs="Arial"/>
        </w:rPr>
        <w:t>月</w:t>
      </w:r>
      <w:r w:rsidRPr="00FD41CA">
        <w:rPr>
          <w:rFonts w:ascii="Arial" w:eastAsia="標楷體" w:hAnsi="Arial" w:cs="Arial"/>
        </w:rPr>
        <w:t>6</w:t>
      </w:r>
      <w:r w:rsidRPr="00FD41CA">
        <w:rPr>
          <w:rFonts w:ascii="Arial" w:eastAsia="標楷體" w:hAnsi="Arial" w:cs="Arial"/>
        </w:rPr>
        <w:t>日～</w:t>
      </w:r>
      <w:r w:rsidRPr="00FD41CA">
        <w:rPr>
          <w:rFonts w:ascii="Arial" w:eastAsia="標楷體" w:hAnsi="Arial" w:cs="Arial"/>
        </w:rPr>
        <w:t>98</w:t>
      </w:r>
      <w:r w:rsidRPr="00FD41CA">
        <w:rPr>
          <w:rFonts w:ascii="Arial" w:eastAsia="標楷體" w:hAnsi="Arial" w:cs="Arial"/>
        </w:rPr>
        <w:t>年</w:t>
      </w:r>
      <w:r w:rsidRPr="00FD41CA">
        <w:rPr>
          <w:rFonts w:ascii="Arial" w:eastAsia="標楷體" w:hAnsi="Arial" w:cs="Arial"/>
        </w:rPr>
        <w:t>12</w:t>
      </w:r>
      <w:r w:rsidRPr="00FD41CA">
        <w:rPr>
          <w:rFonts w:ascii="Arial" w:eastAsia="標楷體" w:hAnsi="Arial" w:cs="Arial"/>
        </w:rPr>
        <w:t>月</w:t>
      </w:r>
      <w:r w:rsidRPr="00FD41CA">
        <w:rPr>
          <w:rFonts w:ascii="Arial" w:eastAsia="標楷體" w:hAnsi="Arial" w:cs="Arial"/>
        </w:rPr>
        <w:t>5</w:t>
      </w:r>
      <w:r w:rsidRPr="00FD41CA">
        <w:rPr>
          <w:rFonts w:ascii="Arial" w:eastAsia="標楷體" w:hAnsi="Arial" w:cs="Arial"/>
        </w:rPr>
        <w:t>日間出生）均可參加。</w:t>
      </w:r>
    </w:p>
    <w:p w14:paraId="030BBEA9" w14:textId="77777777" w:rsidR="000A55D2" w:rsidRPr="00FD41CA" w:rsidRDefault="000A55D2" w:rsidP="000A55D2">
      <w:pPr>
        <w:widowControl/>
        <w:numPr>
          <w:ilvl w:val="0"/>
          <w:numId w:val="2"/>
        </w:numPr>
        <w:tabs>
          <w:tab w:val="clear" w:pos="960"/>
          <w:tab w:val="num" w:pos="567"/>
        </w:tabs>
        <w:ind w:leftChars="235" w:left="991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跨組參賽限制：</w:t>
      </w:r>
      <w:r w:rsidRPr="00FD41CA">
        <w:rPr>
          <w:rFonts w:ascii="Arial" w:eastAsia="標楷體" w:hAnsi="Arial" w:cs="Arial"/>
        </w:rPr>
        <w:br/>
        <w:t xml:space="preserve">* </w:t>
      </w:r>
      <w:r w:rsidRPr="00FD41CA">
        <w:rPr>
          <w:rFonts w:ascii="Arial" w:eastAsia="標楷體" w:hAnsi="Arial" w:cs="Arial"/>
        </w:rPr>
        <w:t>報名</w:t>
      </w:r>
      <w:proofErr w:type="gramStart"/>
      <w:r w:rsidRPr="00FD41CA">
        <w:rPr>
          <w:rFonts w:ascii="Arial" w:eastAsia="標楷體" w:hAnsi="Arial" w:cs="Arial"/>
        </w:rPr>
        <w:t>篆隸楷組、行草組者</w:t>
      </w:r>
      <w:proofErr w:type="gramEnd"/>
      <w:r w:rsidRPr="00FD41CA">
        <w:rPr>
          <w:rFonts w:ascii="Arial" w:eastAsia="標楷體" w:hAnsi="Arial" w:cs="Arial"/>
        </w:rPr>
        <w:t>，得報名篆刻組，不得報名臨帖組。</w:t>
      </w:r>
      <w:r w:rsidRPr="00FD41CA">
        <w:rPr>
          <w:rFonts w:ascii="Arial" w:eastAsia="標楷體" w:hAnsi="Arial" w:cs="Arial"/>
        </w:rPr>
        <w:br/>
        <w:t xml:space="preserve">* </w:t>
      </w:r>
      <w:r w:rsidRPr="00FD41CA">
        <w:rPr>
          <w:rFonts w:ascii="Arial" w:eastAsia="標楷體" w:hAnsi="Arial" w:cs="Arial"/>
        </w:rPr>
        <w:t>報名</w:t>
      </w:r>
      <w:proofErr w:type="gramStart"/>
      <w:r w:rsidRPr="00FD41CA">
        <w:rPr>
          <w:rFonts w:ascii="Arial" w:eastAsia="標楷體" w:hAnsi="Arial" w:cs="Arial"/>
        </w:rPr>
        <w:t>篆刻組者</w:t>
      </w:r>
      <w:proofErr w:type="gramEnd"/>
      <w:r w:rsidRPr="00FD41CA">
        <w:rPr>
          <w:rFonts w:ascii="Arial" w:eastAsia="標楷體" w:hAnsi="Arial" w:cs="Arial"/>
        </w:rPr>
        <w:t>，如年齡在臨帖組範圍內，得報名臨帖組。</w:t>
      </w:r>
      <w:r w:rsidRPr="00FD41CA">
        <w:rPr>
          <w:rFonts w:ascii="Arial" w:eastAsia="標楷體" w:hAnsi="Arial" w:cs="Arial"/>
        </w:rPr>
        <w:br/>
        <w:t xml:space="preserve">* </w:t>
      </w:r>
      <w:r w:rsidRPr="00FD41CA">
        <w:rPr>
          <w:rFonts w:ascii="Arial" w:eastAsia="標楷體" w:hAnsi="Arial" w:cs="Arial"/>
        </w:rPr>
        <w:t>報名</w:t>
      </w:r>
      <w:proofErr w:type="gramStart"/>
      <w:r w:rsidRPr="00FD41CA">
        <w:rPr>
          <w:rFonts w:ascii="Arial" w:eastAsia="標楷體" w:hAnsi="Arial" w:cs="Arial"/>
        </w:rPr>
        <w:t>臨帖組者</w:t>
      </w:r>
      <w:proofErr w:type="gramEnd"/>
      <w:r w:rsidRPr="00FD41CA">
        <w:rPr>
          <w:rFonts w:ascii="Arial" w:eastAsia="標楷體" w:hAnsi="Arial" w:cs="Arial"/>
        </w:rPr>
        <w:t>，如年齡在篆刻組範圍內，得報名篆刻組。</w:t>
      </w:r>
    </w:p>
    <w:p w14:paraId="749DFD22" w14:textId="77777777" w:rsidR="000A55D2" w:rsidRPr="00FF26BD" w:rsidRDefault="000A55D2" w:rsidP="000A55D2">
      <w:pPr>
        <w:widowControl/>
        <w:numPr>
          <w:ilvl w:val="0"/>
          <w:numId w:val="2"/>
        </w:numPr>
        <w:tabs>
          <w:tab w:val="clear" w:pos="960"/>
          <w:tab w:val="num" w:pos="567"/>
        </w:tabs>
        <w:ind w:leftChars="235" w:left="991" w:hanging="427"/>
        <w:jc w:val="both"/>
        <w:rPr>
          <w:rFonts w:ascii="Arial" w:eastAsia="標楷體" w:hAnsi="Arial" w:cs="Arial"/>
        </w:rPr>
      </w:pPr>
      <w:r w:rsidRPr="00FF26BD">
        <w:rPr>
          <w:rFonts w:ascii="Arial" w:eastAsia="標楷體" w:hAnsi="Arial" w:cs="Arial"/>
        </w:rPr>
        <w:t>歷屆各組首獎得獎者，不得報名該組及臨帖組比賽；歷屆臨帖組得獎者，不得選擇已得獎之碑帖參賽。</w:t>
      </w:r>
    </w:p>
    <w:p w14:paraId="6C04F3D8" w14:textId="77777777" w:rsidR="000A55D2" w:rsidRPr="00FD41CA" w:rsidRDefault="000A55D2" w:rsidP="000A55D2">
      <w:pPr>
        <w:rPr>
          <w:rStyle w:val="apple-style-span"/>
          <w:rFonts w:ascii="Arial" w:eastAsia="標楷體" w:hAnsi="Arial" w:cs="Arial"/>
        </w:rPr>
      </w:pPr>
    </w:p>
    <w:p w14:paraId="150B8501" w14:textId="77777777" w:rsidR="000A55D2" w:rsidRPr="00FD41CA" w:rsidRDefault="000A55D2" w:rsidP="000A55D2">
      <w:pPr>
        <w:pStyle w:val="-11"/>
        <w:numPr>
          <w:ilvl w:val="0"/>
          <w:numId w:val="1"/>
        </w:numPr>
        <w:ind w:leftChars="0"/>
        <w:jc w:val="both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lastRenderedPageBreak/>
        <w:t>報名與作品收件時間</w:t>
      </w:r>
    </w:p>
    <w:p w14:paraId="75FA419D" w14:textId="71F5A41C" w:rsidR="000A55D2" w:rsidRPr="00FD41CA" w:rsidRDefault="000A55D2" w:rsidP="000A55D2">
      <w:pPr>
        <w:pStyle w:val="-11"/>
        <w:widowControl w:val="0"/>
        <w:ind w:leftChars="0" w:left="510"/>
        <w:jc w:val="both"/>
        <w:rPr>
          <w:rStyle w:val="apple-style-span"/>
          <w:rFonts w:ascii="Arial" w:eastAsia="標楷體" w:hAnsi="Arial" w:cs="Arial"/>
          <w:bCs/>
        </w:rPr>
      </w:pPr>
      <w:r w:rsidRPr="000904EF">
        <w:rPr>
          <w:rFonts w:ascii="Arial" w:eastAsia="標楷體" w:hAnsi="Arial" w:cs="Arial"/>
        </w:rPr>
        <w:t>至</w:t>
      </w:r>
      <w:r w:rsidRPr="000904EF">
        <w:rPr>
          <w:rFonts w:ascii="Arial" w:eastAsia="標楷體" w:hAnsi="Arial" w:cs="Arial"/>
        </w:rPr>
        <w:t>111</w:t>
      </w:r>
      <w:r w:rsidRPr="000904EF">
        <w:rPr>
          <w:rFonts w:ascii="Arial" w:eastAsia="標楷體" w:hAnsi="Arial" w:cs="Arial"/>
        </w:rPr>
        <w:t>年</w:t>
      </w:r>
      <w:r w:rsidRPr="000904EF">
        <w:rPr>
          <w:rFonts w:ascii="Arial" w:eastAsia="標楷體" w:hAnsi="Arial" w:cs="Arial"/>
        </w:rPr>
        <w:t>11</w:t>
      </w:r>
      <w:r w:rsidRPr="000904EF">
        <w:rPr>
          <w:rFonts w:ascii="Arial" w:eastAsia="標楷體" w:hAnsi="Arial" w:cs="Arial"/>
        </w:rPr>
        <w:t>月</w:t>
      </w:r>
      <w:r w:rsidRPr="000904EF">
        <w:rPr>
          <w:rFonts w:ascii="Arial" w:eastAsia="標楷體" w:hAnsi="Arial" w:cs="Arial"/>
        </w:rPr>
        <w:t>28</w:t>
      </w:r>
      <w:r w:rsidRPr="000904EF">
        <w:rPr>
          <w:rFonts w:ascii="Arial" w:eastAsia="標楷體" w:hAnsi="Arial" w:cs="Arial"/>
        </w:rPr>
        <w:t>日</w:t>
      </w:r>
      <w:r w:rsidRPr="000904EF">
        <w:rPr>
          <w:rStyle w:val="apple-style-span"/>
          <w:rFonts w:ascii="Arial" w:eastAsia="標楷體" w:hAnsi="Arial" w:cs="Arial"/>
        </w:rPr>
        <w:t>（一）</w:t>
      </w:r>
      <w:r w:rsidRPr="000904EF">
        <w:rPr>
          <w:rFonts w:ascii="Arial" w:eastAsia="標楷體" w:hAnsi="Arial" w:cs="Arial"/>
        </w:rPr>
        <w:t>截止</w:t>
      </w:r>
      <w:r w:rsidRPr="00FD41CA">
        <w:rPr>
          <w:rFonts w:ascii="Arial" w:eastAsia="標楷體" w:hAnsi="Arial" w:cs="Arial"/>
        </w:rPr>
        <w:t>，以郵戳為</w:t>
      </w:r>
      <w:proofErr w:type="gramStart"/>
      <w:r w:rsidRPr="00FD41CA">
        <w:rPr>
          <w:rFonts w:ascii="Arial" w:eastAsia="標楷體" w:hAnsi="Arial" w:cs="Arial"/>
        </w:rPr>
        <w:t>憑</w:t>
      </w:r>
      <w:proofErr w:type="gramEnd"/>
      <w:r w:rsidRPr="00FD41CA">
        <w:rPr>
          <w:rFonts w:ascii="Arial" w:eastAsia="標楷體" w:hAnsi="Arial" w:cs="Arial"/>
        </w:rPr>
        <w:t>。</w:t>
      </w:r>
    </w:p>
    <w:p w14:paraId="1CB42477" w14:textId="77777777" w:rsidR="000A55D2" w:rsidRPr="00FD41CA" w:rsidRDefault="000A55D2" w:rsidP="000A55D2">
      <w:pPr>
        <w:rPr>
          <w:rStyle w:val="apple-style-span"/>
          <w:rFonts w:ascii="Arial" w:eastAsia="標楷體" w:hAnsi="Arial" w:cs="Arial"/>
        </w:rPr>
      </w:pPr>
    </w:p>
    <w:p w14:paraId="45E7A998" w14:textId="77777777" w:rsidR="000A55D2" w:rsidRPr="00FD41CA" w:rsidRDefault="000A55D2" w:rsidP="000A55D2">
      <w:pPr>
        <w:jc w:val="both"/>
        <w:rPr>
          <w:rFonts w:ascii="Arial" w:eastAsia="標楷體" w:hAnsi="Arial" w:cs="Arial"/>
          <w:b/>
          <w:bCs/>
        </w:rPr>
      </w:pPr>
      <w:r w:rsidRPr="00FD41CA">
        <w:rPr>
          <w:rFonts w:ascii="Arial" w:eastAsia="標楷體" w:hAnsi="Arial" w:cs="Arial"/>
          <w:b/>
          <w:bCs/>
        </w:rPr>
        <w:t>六、各組參賽辦法</w:t>
      </w:r>
    </w:p>
    <w:p w14:paraId="6362072E" w14:textId="77777777" w:rsidR="000A55D2" w:rsidRPr="00FD41CA" w:rsidRDefault="000A55D2" w:rsidP="000A55D2">
      <w:pPr>
        <w:pStyle w:val="a3"/>
        <w:ind w:leftChars="0" w:left="510"/>
        <w:jc w:val="both"/>
        <w:rPr>
          <w:rStyle w:val="apple-style-span"/>
          <w:rFonts w:ascii="Arial" w:eastAsia="標楷體" w:hAnsi="Arial" w:cs="Arial"/>
          <w:b/>
          <w:bCs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第一階段：報名參賽與投件</w:t>
      </w:r>
    </w:p>
    <w:p w14:paraId="42BA5D2E" w14:textId="77777777" w:rsidR="000A55D2" w:rsidRPr="00FD41CA" w:rsidRDefault="000A55D2" w:rsidP="000A55D2">
      <w:pPr>
        <w:ind w:left="709"/>
        <w:rPr>
          <w:rFonts w:ascii="Arial" w:eastAsia="標楷體" w:hAnsi="Arial" w:cs="Arial"/>
        </w:rPr>
      </w:pPr>
      <w:proofErr w:type="gramStart"/>
      <w:r w:rsidRPr="00FD41CA">
        <w:rPr>
          <w:rFonts w:ascii="Arial" w:eastAsia="標楷體" w:hAnsi="Arial" w:cs="Arial"/>
        </w:rPr>
        <w:t>篆隸楷組、行草組</w:t>
      </w:r>
      <w:proofErr w:type="gramEnd"/>
      <w:r w:rsidRPr="00FD41CA">
        <w:rPr>
          <w:rFonts w:ascii="Arial" w:eastAsia="標楷體" w:hAnsi="Arial" w:cs="Arial"/>
        </w:rPr>
        <w:t>：</w:t>
      </w:r>
    </w:p>
    <w:p w14:paraId="02959604" w14:textId="77777777" w:rsidR="000A55D2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分兩階段進行，第一階段為報名與作品收件。</w:t>
      </w:r>
      <w:r w:rsidRPr="001D2A9A">
        <w:rPr>
          <w:rFonts w:ascii="Arial" w:eastAsia="標楷體" w:hAnsi="Arial" w:cs="Arial"/>
        </w:rPr>
        <w:t>請先於</w:t>
      </w:r>
      <w:proofErr w:type="gramStart"/>
      <w:r w:rsidRPr="001D2A9A">
        <w:rPr>
          <w:rFonts w:ascii="Arial" w:eastAsia="標楷體" w:hAnsi="Arial" w:cs="Arial"/>
        </w:rPr>
        <w:t>官網線上</w:t>
      </w:r>
      <w:proofErr w:type="gramEnd"/>
      <w:r w:rsidRPr="001D2A9A">
        <w:rPr>
          <w:rFonts w:ascii="Arial" w:eastAsia="標楷體" w:hAnsi="Arial" w:cs="Arial"/>
        </w:rPr>
        <w:t>填寫「報名表」，再下載「作品資料表」，詳細填寫並列印後，隨作品一併寄出。</w:t>
      </w:r>
    </w:p>
    <w:p w14:paraId="3FA8C4EF" w14:textId="77777777" w:rsidR="000A55D2" w:rsidRPr="006A39EB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作品</w:t>
      </w:r>
      <w:r w:rsidRPr="001D2A9A">
        <w:rPr>
          <w:rFonts w:ascii="Arial" w:eastAsia="標楷體" w:hAnsi="Arial" w:cs="Arial" w:hint="eastAsia"/>
        </w:rPr>
        <w:t>必</w:t>
      </w:r>
      <w:r w:rsidRPr="001D2A9A">
        <w:rPr>
          <w:rFonts w:ascii="Arial" w:eastAsia="標楷體" w:hAnsi="Arial" w:cs="Arial"/>
        </w:rPr>
        <w:t>須以「</w:t>
      </w:r>
      <w:bookmarkStart w:id="0" w:name="_Hlk115353115"/>
      <w:r w:rsidRPr="001D2A9A">
        <w:rPr>
          <w:rFonts w:ascii="Arial" w:eastAsia="標楷體" w:hAnsi="Arial" w:cs="Arial" w:hint="eastAsia"/>
          <w:b/>
          <w:bCs/>
        </w:rPr>
        <w:t>飲食</w:t>
      </w:r>
      <w:bookmarkEnd w:id="0"/>
      <w:r w:rsidRPr="001D2A9A">
        <w:rPr>
          <w:rFonts w:ascii="Arial" w:eastAsia="標楷體" w:hAnsi="Arial" w:cs="Arial"/>
        </w:rPr>
        <w:t>」為</w:t>
      </w:r>
      <w:r w:rsidRPr="001D2A9A">
        <w:rPr>
          <w:rFonts w:ascii="Arial" w:eastAsia="標楷體" w:hAnsi="Arial" w:cs="Arial" w:hint="eastAsia"/>
        </w:rPr>
        <w:t>主</w:t>
      </w:r>
      <w:r w:rsidRPr="001D2A9A">
        <w:rPr>
          <w:rFonts w:ascii="Arial" w:eastAsia="標楷體" w:hAnsi="Arial" w:cs="Arial"/>
        </w:rPr>
        <w:t>題</w:t>
      </w:r>
      <w:r w:rsidRPr="001D2A9A">
        <w:rPr>
          <w:rFonts w:ascii="Arial" w:eastAsia="標楷體" w:hAnsi="Arial" w:cs="Arial" w:hint="eastAsia"/>
        </w:rPr>
        <w:t>方向</w:t>
      </w:r>
      <w:r w:rsidRPr="001D2A9A">
        <w:rPr>
          <w:rFonts w:ascii="Arial" w:eastAsia="標楷體" w:hAnsi="Arial" w:cs="Arial"/>
        </w:rPr>
        <w:t>，自行選擇抄錄古詩詞、現代詩、散文等，不限全文或節錄，亦可</w:t>
      </w:r>
      <w:r w:rsidRPr="001D2A9A">
        <w:rPr>
          <w:rFonts w:ascii="Arial" w:eastAsia="標楷體" w:hAnsi="Arial" w:cs="Arial" w:hint="eastAsia"/>
        </w:rPr>
        <w:t>自</w:t>
      </w:r>
      <w:r w:rsidRPr="001D2A9A">
        <w:rPr>
          <w:rFonts w:ascii="Arial" w:eastAsia="標楷體" w:hAnsi="Arial" w:cs="Arial"/>
        </w:rPr>
        <w:t>創書寫內容，字數限</w:t>
      </w:r>
      <w:r w:rsidRPr="001D2A9A">
        <w:rPr>
          <w:rFonts w:ascii="Arial" w:eastAsia="標楷體" w:hAnsi="Arial" w:cs="Arial"/>
        </w:rPr>
        <w:t>12~60</w:t>
      </w:r>
      <w:r w:rsidRPr="001D2A9A">
        <w:rPr>
          <w:rFonts w:ascii="Arial" w:eastAsia="標楷體" w:hAnsi="Arial" w:cs="Arial"/>
        </w:rPr>
        <w:t>字內。</w:t>
      </w:r>
    </w:p>
    <w:p w14:paraId="4897E87B" w14:textId="77777777" w:rsidR="000A55D2" w:rsidRPr="001D2A9A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每位參賽者</w:t>
      </w:r>
      <w:proofErr w:type="gramStart"/>
      <w:r w:rsidRPr="00FD41CA">
        <w:rPr>
          <w:rFonts w:ascii="Arial" w:eastAsia="標楷體" w:hAnsi="Arial" w:cs="Arial"/>
        </w:rPr>
        <w:t>限交</w:t>
      </w:r>
      <w:r w:rsidRPr="00FD41CA">
        <w:rPr>
          <w:rFonts w:ascii="Arial" w:eastAsia="標楷體" w:hAnsi="Arial" w:cs="Arial"/>
        </w:rPr>
        <w:t>1</w:t>
      </w:r>
      <w:r w:rsidRPr="00FD41CA">
        <w:rPr>
          <w:rFonts w:ascii="Arial" w:eastAsia="標楷體" w:hAnsi="Arial" w:cs="Arial"/>
        </w:rPr>
        <w:t>張紙幅</w:t>
      </w:r>
      <w:proofErr w:type="gramEnd"/>
      <w:r w:rsidRPr="00FD41CA">
        <w:rPr>
          <w:rFonts w:ascii="Arial" w:eastAsia="標楷體" w:hAnsi="Arial" w:cs="Arial"/>
        </w:rPr>
        <w:t>為</w:t>
      </w:r>
      <w:r w:rsidRPr="00FD41CA">
        <w:rPr>
          <w:rFonts w:ascii="Arial" w:eastAsia="標楷體" w:hAnsi="Arial" w:cs="Arial"/>
        </w:rPr>
        <w:t>60×90</w:t>
      </w:r>
      <w:r w:rsidRPr="00FD41CA">
        <w:rPr>
          <w:rFonts w:ascii="Arial" w:eastAsia="標楷體" w:hAnsi="Arial" w:cs="Arial"/>
        </w:rPr>
        <w:t>公分的作品參賽，不限橫幅或</w:t>
      </w:r>
      <w:proofErr w:type="gramStart"/>
      <w:r w:rsidRPr="00FD41CA">
        <w:rPr>
          <w:rFonts w:ascii="Arial" w:eastAsia="標楷體" w:hAnsi="Arial" w:cs="Arial"/>
        </w:rPr>
        <w:t>直幅布</w:t>
      </w:r>
      <w:proofErr w:type="gramEnd"/>
      <w:r w:rsidRPr="00FD41CA">
        <w:rPr>
          <w:rFonts w:ascii="Arial" w:eastAsia="標楷體" w:hAnsi="Arial" w:cs="Arial"/>
        </w:rPr>
        <w:t>局，</w:t>
      </w:r>
      <w:proofErr w:type="gramStart"/>
      <w:r w:rsidRPr="00FD41CA">
        <w:rPr>
          <w:rFonts w:ascii="Arial" w:eastAsia="標楷體" w:hAnsi="Arial" w:cs="Arial"/>
        </w:rPr>
        <w:t>限直式</w:t>
      </w:r>
      <w:proofErr w:type="gramEnd"/>
      <w:r w:rsidRPr="00FD41CA">
        <w:rPr>
          <w:rFonts w:ascii="Arial" w:eastAsia="標楷體" w:hAnsi="Arial" w:cs="Arial"/>
        </w:rPr>
        <w:t>書寫，不加標點符號，</w:t>
      </w:r>
      <w:r>
        <w:rPr>
          <w:rFonts w:ascii="Arial" w:eastAsia="標楷體" w:hAnsi="Arial" w:cs="Arial" w:hint="eastAsia"/>
        </w:rPr>
        <w:t>必</w:t>
      </w:r>
      <w:r w:rsidRPr="00FD41CA">
        <w:rPr>
          <w:rFonts w:ascii="Arial" w:eastAsia="標楷體" w:hAnsi="Arial" w:cs="Arial"/>
        </w:rPr>
        <w:t>須落款，</w:t>
      </w:r>
      <w:r w:rsidRPr="001D2A9A">
        <w:rPr>
          <w:rFonts w:ascii="Arial" w:eastAsia="標楷體" w:hAnsi="Arial" w:cs="Arial"/>
        </w:rPr>
        <w:t>落款必須寫出篇（詩）名及作者，必須</w:t>
      </w:r>
      <w:proofErr w:type="gramStart"/>
      <w:r w:rsidRPr="001D2A9A">
        <w:rPr>
          <w:rFonts w:ascii="Arial" w:eastAsia="標楷體" w:hAnsi="Arial" w:cs="Arial"/>
        </w:rPr>
        <w:t>鈐</w:t>
      </w:r>
      <w:proofErr w:type="gramEnd"/>
      <w:r w:rsidRPr="001D2A9A">
        <w:rPr>
          <w:rFonts w:ascii="Arial" w:eastAsia="標楷體" w:hAnsi="Arial" w:cs="Arial"/>
        </w:rPr>
        <w:t>印，不須裱褙。</w:t>
      </w:r>
    </w:p>
    <w:p w14:paraId="06BE977F" w14:textId="77777777" w:rsidR="000A55D2" w:rsidRPr="001D2A9A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作品資料表上必須註明書寫</w:t>
      </w:r>
      <w:proofErr w:type="gramStart"/>
      <w:r w:rsidRPr="001D2A9A">
        <w:rPr>
          <w:rFonts w:ascii="Arial" w:eastAsia="標楷體" w:hAnsi="Arial" w:cs="Arial"/>
        </w:rPr>
        <w:t>詩文之篇名</w:t>
      </w:r>
      <w:proofErr w:type="gramEnd"/>
      <w:r w:rsidRPr="001D2A9A">
        <w:rPr>
          <w:rFonts w:ascii="Arial" w:eastAsia="標楷體" w:hAnsi="Arial" w:cs="Arial"/>
        </w:rPr>
        <w:t>與原作者，如不詳亦</w:t>
      </w:r>
      <w:r w:rsidRPr="001D2A9A">
        <w:rPr>
          <w:rFonts w:ascii="Arial" w:eastAsia="標楷體" w:hAnsi="Arial" w:cs="Arial" w:hint="eastAsia"/>
        </w:rPr>
        <w:t>必</w:t>
      </w:r>
      <w:r w:rsidRPr="001D2A9A">
        <w:rPr>
          <w:rFonts w:ascii="Arial" w:eastAsia="標楷體" w:hAnsi="Arial" w:cs="Arial"/>
        </w:rPr>
        <w:t>須註明出處。</w:t>
      </w:r>
    </w:p>
    <w:p w14:paraId="58C68A53" w14:textId="77777777" w:rsidR="000A55D2" w:rsidRPr="001D2A9A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跨組報名者，</w:t>
      </w:r>
      <w:r w:rsidRPr="001D2A9A">
        <w:rPr>
          <w:rFonts w:ascii="Arial" w:eastAsia="標楷體" w:hAnsi="Arial" w:cs="Arial"/>
        </w:rPr>
        <w:t>2</w:t>
      </w:r>
      <w:r w:rsidRPr="001D2A9A">
        <w:rPr>
          <w:rFonts w:ascii="Arial" w:eastAsia="標楷體" w:hAnsi="Arial" w:cs="Arial"/>
        </w:rPr>
        <w:t>件作品必須各附</w:t>
      </w:r>
      <w:r w:rsidRPr="001D2A9A">
        <w:rPr>
          <w:rFonts w:ascii="Arial" w:eastAsia="標楷體" w:hAnsi="Arial" w:cs="Arial"/>
        </w:rPr>
        <w:t>1</w:t>
      </w:r>
      <w:r w:rsidRPr="001D2A9A">
        <w:rPr>
          <w:rFonts w:ascii="Arial" w:eastAsia="標楷體" w:hAnsi="Arial" w:cs="Arial"/>
        </w:rPr>
        <w:t>份作品資料表。</w:t>
      </w:r>
    </w:p>
    <w:p w14:paraId="53B56BEA" w14:textId="77777777" w:rsidR="000A55D2" w:rsidRPr="001D2A9A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未依上述規定填寫表格及書寫作品者，將不列入評審。</w:t>
      </w:r>
    </w:p>
    <w:p w14:paraId="71F9E112" w14:textId="77777777" w:rsidR="000A55D2" w:rsidRPr="001D2A9A" w:rsidRDefault="000A55D2" w:rsidP="000A55D2">
      <w:pPr>
        <w:widowControl/>
        <w:numPr>
          <w:ilvl w:val="0"/>
          <w:numId w:val="5"/>
        </w:numPr>
        <w:tabs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作品完成度、落款、佈局創意等，</w:t>
      </w:r>
      <w:proofErr w:type="gramStart"/>
      <w:r w:rsidRPr="001D2A9A">
        <w:rPr>
          <w:rFonts w:ascii="Arial" w:eastAsia="標楷體" w:hAnsi="Arial" w:cs="Arial"/>
        </w:rPr>
        <w:t>均為評選</w:t>
      </w:r>
      <w:proofErr w:type="gramEnd"/>
      <w:r w:rsidRPr="001D2A9A">
        <w:rPr>
          <w:rFonts w:ascii="Arial" w:eastAsia="標楷體" w:hAnsi="Arial" w:cs="Arial"/>
        </w:rPr>
        <w:t>重點。</w:t>
      </w:r>
    </w:p>
    <w:p w14:paraId="1A3C736A" w14:textId="77777777" w:rsidR="000A55D2" w:rsidRPr="001D2A9A" w:rsidRDefault="000A55D2" w:rsidP="000A55D2">
      <w:pPr>
        <w:ind w:left="720"/>
        <w:rPr>
          <w:rFonts w:ascii="Arial" w:eastAsia="標楷體" w:hAnsi="Arial" w:cs="Arial"/>
          <w:u w:val="single"/>
        </w:rPr>
      </w:pPr>
    </w:p>
    <w:p w14:paraId="1C24775C" w14:textId="77777777" w:rsidR="000A55D2" w:rsidRPr="001D2A9A" w:rsidRDefault="000A55D2" w:rsidP="000A55D2">
      <w:pPr>
        <w:ind w:left="720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篆刻組：</w:t>
      </w:r>
    </w:p>
    <w:p w14:paraId="3E03D3B2" w14:textId="77777777" w:rsidR="000A55D2" w:rsidRPr="00FD41CA" w:rsidRDefault="000A55D2" w:rsidP="000A55D2">
      <w:pPr>
        <w:widowControl/>
        <w:numPr>
          <w:ilvl w:val="0"/>
          <w:numId w:val="3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1D2A9A">
        <w:rPr>
          <w:rFonts w:ascii="Arial" w:eastAsia="標楷體" w:hAnsi="Arial" w:cs="Arial"/>
        </w:rPr>
        <w:t>分兩階段進行，第一階段為報名與作品收件，</w:t>
      </w:r>
      <w:r w:rsidRPr="00FD41CA">
        <w:rPr>
          <w:rFonts w:ascii="Arial" w:eastAsia="標楷體" w:hAnsi="Arial" w:cs="Arial"/>
        </w:rPr>
        <w:t>請先於</w:t>
      </w:r>
      <w:proofErr w:type="gramStart"/>
      <w:r w:rsidRPr="00FD41CA">
        <w:rPr>
          <w:rFonts w:ascii="Arial" w:eastAsia="標楷體" w:hAnsi="Arial" w:cs="Arial"/>
        </w:rPr>
        <w:t>官網線上</w:t>
      </w:r>
      <w:proofErr w:type="gramEnd"/>
      <w:r w:rsidRPr="00FD41CA">
        <w:rPr>
          <w:rFonts w:ascii="Arial" w:eastAsia="標楷體" w:hAnsi="Arial" w:cs="Arial"/>
        </w:rPr>
        <w:t>填寫「報名表」，再下載「作品資料表」，詳細填寫並列印出來。</w:t>
      </w:r>
    </w:p>
    <w:p w14:paraId="33DD343F" w14:textId="77777777" w:rsidR="000A55D2" w:rsidRDefault="000A55D2" w:rsidP="000A55D2">
      <w:pPr>
        <w:widowControl/>
        <w:numPr>
          <w:ilvl w:val="0"/>
          <w:numId w:val="3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6A39EB">
        <w:rPr>
          <w:rFonts w:ascii="Arial" w:eastAsia="標楷體" w:hAnsi="Arial" w:cs="Arial"/>
        </w:rPr>
        <w:t>參賽者須以「</w:t>
      </w:r>
      <w:r w:rsidRPr="006A39EB">
        <w:rPr>
          <w:rFonts w:ascii="Arial" w:eastAsia="標楷體" w:hAnsi="Arial" w:cs="Arial" w:hint="eastAsia"/>
          <w:b/>
          <w:bCs/>
        </w:rPr>
        <w:t>飲食</w:t>
      </w:r>
      <w:r w:rsidRPr="006A39EB">
        <w:rPr>
          <w:rFonts w:ascii="Arial" w:eastAsia="標楷體" w:hAnsi="Arial" w:cs="Arial"/>
        </w:rPr>
        <w:t>」為主題方向，創作</w:t>
      </w:r>
      <w:r w:rsidRPr="006A39EB">
        <w:rPr>
          <w:rFonts w:ascii="Arial" w:eastAsia="標楷體" w:hAnsi="Arial" w:cs="Arial"/>
        </w:rPr>
        <w:t>2</w:t>
      </w:r>
      <w:r w:rsidRPr="006A39EB">
        <w:rPr>
          <w:rFonts w:ascii="Arial" w:eastAsia="標楷體" w:hAnsi="Arial" w:cs="Arial"/>
        </w:rPr>
        <w:t>方文字印，一方</w:t>
      </w:r>
      <w:r w:rsidRPr="006A39EB">
        <w:rPr>
          <w:rFonts w:ascii="Arial" w:eastAsia="標楷體" w:hAnsi="Arial" w:cs="Arial" w:hint="eastAsia"/>
        </w:rPr>
        <w:t>必</w:t>
      </w:r>
      <w:r w:rsidRPr="006A39EB">
        <w:rPr>
          <w:rFonts w:ascii="Arial" w:eastAsia="標楷體" w:hAnsi="Arial" w:cs="Arial"/>
        </w:rPr>
        <w:t>須為原創，另一方</w:t>
      </w:r>
      <w:r w:rsidRPr="006A39EB">
        <w:rPr>
          <w:rFonts w:ascii="Arial" w:eastAsia="標楷體" w:hAnsi="Arial" w:cs="Arial" w:hint="eastAsia"/>
        </w:rPr>
        <w:t>必</w:t>
      </w:r>
      <w:r w:rsidRPr="006A39EB">
        <w:rPr>
          <w:rFonts w:ascii="Arial" w:eastAsia="標楷體" w:hAnsi="Arial" w:cs="Arial"/>
        </w:rPr>
        <w:t>須</w:t>
      </w:r>
      <w:proofErr w:type="gramStart"/>
      <w:r w:rsidRPr="006A39EB">
        <w:rPr>
          <w:rFonts w:ascii="Arial" w:eastAsia="標楷體" w:hAnsi="Arial" w:cs="Arial"/>
        </w:rPr>
        <w:t>為仿刻之</w:t>
      </w:r>
      <w:proofErr w:type="gramEnd"/>
      <w:r w:rsidRPr="006A39EB">
        <w:rPr>
          <w:rFonts w:ascii="Arial" w:eastAsia="標楷體" w:hAnsi="Arial" w:cs="Arial"/>
        </w:rPr>
        <w:t>作，</w:t>
      </w:r>
      <w:r w:rsidRPr="006A39EB">
        <w:rPr>
          <w:rFonts w:ascii="Arial" w:eastAsia="標楷體" w:hAnsi="Arial" w:cs="Arial"/>
        </w:rPr>
        <w:t>2</w:t>
      </w:r>
      <w:r w:rsidRPr="006A39EB">
        <w:rPr>
          <w:rFonts w:ascii="Arial" w:eastAsia="標楷體" w:hAnsi="Arial" w:cs="Arial"/>
        </w:rPr>
        <w:t>方皆</w:t>
      </w:r>
      <w:r w:rsidRPr="006A39EB">
        <w:rPr>
          <w:rFonts w:ascii="Arial" w:eastAsia="標楷體" w:hAnsi="Arial" w:cs="Arial" w:hint="eastAsia"/>
        </w:rPr>
        <w:t>必</w:t>
      </w:r>
      <w:r w:rsidRPr="006A39EB">
        <w:rPr>
          <w:rFonts w:ascii="Arial" w:eastAsia="標楷體" w:hAnsi="Arial" w:cs="Arial"/>
        </w:rPr>
        <w:t>須</w:t>
      </w:r>
      <w:proofErr w:type="gramStart"/>
      <w:r w:rsidRPr="006A39EB">
        <w:rPr>
          <w:rFonts w:ascii="Arial" w:eastAsia="標楷體" w:hAnsi="Arial" w:cs="Arial"/>
        </w:rPr>
        <w:t>刻邊款，印面及邊款均不</w:t>
      </w:r>
      <w:proofErr w:type="gramEnd"/>
      <w:r w:rsidRPr="006A39EB">
        <w:rPr>
          <w:rFonts w:ascii="Arial" w:eastAsia="標楷體" w:hAnsi="Arial" w:cs="Arial"/>
        </w:rPr>
        <w:t>限字數，亦不限刻印媒材及尺寸。</w:t>
      </w:r>
    </w:p>
    <w:p w14:paraId="482A33E5" w14:textId="77777777" w:rsidR="000A55D2" w:rsidRPr="006A39EB" w:rsidRDefault="000A55D2" w:rsidP="000A55D2">
      <w:pPr>
        <w:widowControl/>
        <w:numPr>
          <w:ilvl w:val="0"/>
          <w:numId w:val="3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2</w:t>
      </w:r>
      <w:r w:rsidRPr="00FD41CA">
        <w:rPr>
          <w:rFonts w:ascii="Arial" w:eastAsia="標楷體" w:hAnsi="Arial" w:cs="Arial"/>
        </w:rPr>
        <w:t>方作品的</w:t>
      </w:r>
      <w:proofErr w:type="gramStart"/>
      <w:r w:rsidRPr="00FD41CA">
        <w:rPr>
          <w:rFonts w:ascii="Arial" w:eastAsia="標楷體" w:hAnsi="Arial" w:cs="Arial"/>
        </w:rPr>
        <w:t>印面及邊款</w:t>
      </w:r>
      <w:proofErr w:type="gramEnd"/>
      <w:r w:rsidRPr="00FD41CA">
        <w:rPr>
          <w:rFonts w:ascii="Arial" w:eastAsia="標楷體" w:hAnsi="Arial" w:cs="Arial"/>
        </w:rPr>
        <w:t>，必須分別拓印或黏貼在</w:t>
      </w:r>
      <w:r w:rsidRPr="00FD41CA">
        <w:rPr>
          <w:rFonts w:ascii="Arial" w:eastAsia="標楷體" w:hAnsi="Arial" w:cs="Arial"/>
        </w:rPr>
        <w:t>12(</w:t>
      </w:r>
      <w:r w:rsidRPr="00FD41CA">
        <w:rPr>
          <w:rFonts w:ascii="Arial" w:eastAsia="標楷體" w:hAnsi="Arial" w:cs="Arial"/>
        </w:rPr>
        <w:t>寬</w:t>
      </w:r>
      <w:r w:rsidRPr="00FD41CA">
        <w:rPr>
          <w:rFonts w:ascii="Arial" w:eastAsia="標楷體" w:hAnsi="Arial" w:cs="Arial"/>
        </w:rPr>
        <w:t>) x 18(</w:t>
      </w:r>
      <w:r w:rsidRPr="00FD41CA">
        <w:rPr>
          <w:rFonts w:ascii="Arial" w:eastAsia="標楷體" w:hAnsi="Arial" w:cs="Arial"/>
        </w:rPr>
        <w:t>高</w:t>
      </w:r>
      <w:r w:rsidRPr="00FD41CA">
        <w:rPr>
          <w:rFonts w:ascii="Arial" w:eastAsia="標楷體" w:hAnsi="Arial" w:cs="Arial"/>
        </w:rPr>
        <w:t xml:space="preserve">) </w:t>
      </w:r>
      <w:r w:rsidRPr="00FD41CA">
        <w:rPr>
          <w:rFonts w:ascii="Arial" w:eastAsia="標楷體" w:hAnsi="Arial" w:cs="Arial"/>
        </w:rPr>
        <w:t>公分的</w:t>
      </w:r>
      <w:proofErr w:type="gramStart"/>
      <w:r w:rsidRPr="00FD41CA">
        <w:rPr>
          <w:rFonts w:ascii="Arial" w:eastAsia="標楷體" w:hAnsi="Arial" w:cs="Arial"/>
        </w:rPr>
        <w:t>雁皮宣</w:t>
      </w:r>
      <w:proofErr w:type="gramEnd"/>
      <w:r w:rsidRPr="00FD41CA">
        <w:rPr>
          <w:rFonts w:ascii="Arial" w:eastAsia="標楷體" w:hAnsi="Arial" w:cs="Arial"/>
        </w:rPr>
        <w:t>上，可自行決定是否書寫落款，並將</w:t>
      </w:r>
      <w:r w:rsidRPr="00FD41CA">
        <w:rPr>
          <w:rFonts w:ascii="Arial" w:eastAsia="標楷體" w:hAnsi="Arial" w:cs="Arial"/>
        </w:rPr>
        <w:t>2</w:t>
      </w:r>
      <w:r w:rsidRPr="00FD41CA">
        <w:rPr>
          <w:rFonts w:ascii="Arial" w:eastAsia="標楷體" w:hAnsi="Arial" w:cs="Arial"/>
        </w:rPr>
        <w:t>張</w:t>
      </w:r>
      <w:proofErr w:type="gramStart"/>
      <w:r w:rsidRPr="00FD41CA">
        <w:rPr>
          <w:rFonts w:ascii="Arial" w:eastAsia="標楷體" w:hAnsi="Arial" w:cs="Arial"/>
        </w:rPr>
        <w:t>雁皮宣浮</w:t>
      </w:r>
      <w:proofErr w:type="gramEnd"/>
      <w:r w:rsidRPr="00FD41CA">
        <w:rPr>
          <w:rFonts w:ascii="Arial" w:eastAsia="標楷體" w:hAnsi="Arial" w:cs="Arial"/>
        </w:rPr>
        <w:t>貼於「作品資料表」上一併寄出。</w:t>
      </w:r>
    </w:p>
    <w:p w14:paraId="1615BE52" w14:textId="77777777" w:rsidR="000A55D2" w:rsidRPr="00FD41CA" w:rsidRDefault="000A55D2" w:rsidP="000A55D2">
      <w:pPr>
        <w:widowControl/>
        <w:numPr>
          <w:ilvl w:val="0"/>
          <w:numId w:val="3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t>2</w:t>
      </w:r>
      <w:r w:rsidRPr="00FD41CA">
        <w:rPr>
          <w:rFonts w:ascii="Arial" w:eastAsia="標楷體" w:hAnsi="Arial" w:cs="Arial"/>
          <w:b/>
        </w:rPr>
        <w:t>方作品均不得為參加其他競賽已獲獎，或已公開於</w:t>
      </w:r>
      <w:bookmarkStart w:id="1" w:name="_Hlk115364595"/>
      <w:r w:rsidRPr="00FD41CA">
        <w:rPr>
          <w:rFonts w:ascii="Arial" w:eastAsia="標楷體" w:hAnsi="Arial" w:cs="Arial"/>
          <w:b/>
        </w:rPr>
        <w:t>媒體、期刊、社群軟體等</w:t>
      </w:r>
      <w:r>
        <w:rPr>
          <w:rFonts w:ascii="Arial" w:eastAsia="標楷體" w:hAnsi="Arial" w:cs="Arial" w:hint="eastAsia"/>
          <w:b/>
        </w:rPr>
        <w:t>平台</w:t>
      </w:r>
      <w:r w:rsidRPr="00FD41CA">
        <w:rPr>
          <w:rFonts w:ascii="Arial" w:eastAsia="標楷體" w:hAnsi="Arial" w:cs="Arial"/>
          <w:b/>
        </w:rPr>
        <w:t>公開</w:t>
      </w:r>
      <w:bookmarkEnd w:id="1"/>
      <w:r w:rsidRPr="00FD41CA">
        <w:rPr>
          <w:rFonts w:ascii="Arial" w:eastAsia="標楷體" w:hAnsi="Arial" w:cs="Arial"/>
          <w:b/>
        </w:rPr>
        <w:t>發表之舊作</w:t>
      </w:r>
      <w:r>
        <w:rPr>
          <w:rFonts w:ascii="Arial" w:eastAsia="標楷體" w:hAnsi="Arial" w:cs="Arial" w:hint="eastAsia"/>
          <w:b/>
        </w:rPr>
        <w:t>，</w:t>
      </w:r>
      <w:r w:rsidRPr="00FD41CA">
        <w:rPr>
          <w:rFonts w:ascii="Arial" w:eastAsia="標楷體" w:hAnsi="Arial" w:cs="Arial"/>
          <w:b/>
        </w:rPr>
        <w:t>如違反此原則，經查實後將取消參賽與獲獎資格。</w:t>
      </w:r>
    </w:p>
    <w:p w14:paraId="5B33195E" w14:textId="77777777" w:rsidR="000A55D2" w:rsidRPr="00FD41CA" w:rsidRDefault="000A55D2" w:rsidP="000A55D2">
      <w:pPr>
        <w:widowControl/>
        <w:numPr>
          <w:ilvl w:val="0"/>
          <w:numId w:val="3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未依上述規定填寫表格及拓印作品者，將不列入評審。</w:t>
      </w:r>
    </w:p>
    <w:p w14:paraId="52611339" w14:textId="77777777" w:rsidR="000A55D2" w:rsidRPr="00FD41CA" w:rsidRDefault="000A55D2" w:rsidP="000A55D2">
      <w:pPr>
        <w:widowControl/>
        <w:numPr>
          <w:ilvl w:val="0"/>
          <w:numId w:val="3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proofErr w:type="gramStart"/>
      <w:r w:rsidRPr="00FD41CA">
        <w:rPr>
          <w:rFonts w:ascii="Arial" w:eastAsia="標楷體" w:hAnsi="Arial" w:cs="Arial"/>
        </w:rPr>
        <w:t>印面完成</w:t>
      </w:r>
      <w:proofErr w:type="gramEnd"/>
      <w:r w:rsidRPr="00FD41CA">
        <w:rPr>
          <w:rFonts w:ascii="Arial" w:eastAsia="標楷體" w:hAnsi="Arial" w:cs="Arial"/>
        </w:rPr>
        <w:t>度、</w:t>
      </w:r>
      <w:proofErr w:type="gramStart"/>
      <w:r w:rsidRPr="00FD41CA">
        <w:rPr>
          <w:rFonts w:ascii="Arial" w:eastAsia="標楷體" w:hAnsi="Arial" w:cs="Arial"/>
        </w:rPr>
        <w:t>邊款</w:t>
      </w:r>
      <w:proofErr w:type="gramEnd"/>
      <w:r w:rsidRPr="00FD41CA">
        <w:rPr>
          <w:rFonts w:ascii="Arial" w:eastAsia="標楷體" w:hAnsi="Arial" w:cs="Arial"/>
        </w:rPr>
        <w:t>、佈局創意等，</w:t>
      </w:r>
      <w:proofErr w:type="gramStart"/>
      <w:r w:rsidRPr="00FD41CA">
        <w:rPr>
          <w:rFonts w:ascii="Arial" w:eastAsia="標楷體" w:hAnsi="Arial" w:cs="Arial"/>
        </w:rPr>
        <w:t>均為評選</w:t>
      </w:r>
      <w:proofErr w:type="gramEnd"/>
      <w:r w:rsidRPr="00FD41CA">
        <w:rPr>
          <w:rFonts w:ascii="Arial" w:eastAsia="標楷體" w:hAnsi="Arial" w:cs="Arial"/>
        </w:rPr>
        <w:t>重點。</w:t>
      </w:r>
    </w:p>
    <w:p w14:paraId="712B5702" w14:textId="77777777" w:rsidR="000A55D2" w:rsidRPr="00FD41CA" w:rsidRDefault="000A55D2" w:rsidP="000A55D2">
      <w:pPr>
        <w:pStyle w:val="-11"/>
        <w:ind w:leftChars="0"/>
        <w:jc w:val="both"/>
        <w:rPr>
          <w:rStyle w:val="apple-style-span"/>
          <w:rFonts w:ascii="Arial" w:eastAsia="標楷體" w:hAnsi="Arial" w:cs="Arial"/>
          <w:shd w:val="pct15" w:color="auto" w:fill="FFFFFF"/>
        </w:rPr>
      </w:pPr>
    </w:p>
    <w:p w14:paraId="26B5D7BF" w14:textId="77777777" w:rsidR="000A55D2" w:rsidRPr="00FD41CA" w:rsidRDefault="000A55D2" w:rsidP="000A55D2">
      <w:pPr>
        <w:ind w:left="720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臨帖組：</w:t>
      </w:r>
    </w:p>
    <w:p w14:paraId="29228325" w14:textId="77777777" w:rsidR="000A55D2" w:rsidRPr="006A39EB" w:rsidRDefault="000A55D2" w:rsidP="000A55D2">
      <w:pPr>
        <w:widowControl/>
        <w:numPr>
          <w:ilvl w:val="0"/>
          <w:numId w:val="4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為一階段進行，請先於</w:t>
      </w:r>
      <w:proofErr w:type="gramStart"/>
      <w:r w:rsidRPr="00FD41CA">
        <w:rPr>
          <w:rFonts w:ascii="Arial" w:eastAsia="標楷體" w:hAnsi="Arial" w:cs="Arial"/>
        </w:rPr>
        <w:t>官網線上</w:t>
      </w:r>
      <w:proofErr w:type="gramEnd"/>
      <w:r w:rsidRPr="00FD41CA">
        <w:rPr>
          <w:rFonts w:ascii="Arial" w:eastAsia="標楷體" w:hAnsi="Arial" w:cs="Arial"/>
        </w:rPr>
        <w:t>填寫「報名表」，再下載「作品資料表」，詳細填寫並列印後，隨作品一併寄出。</w:t>
      </w:r>
    </w:p>
    <w:p w14:paraId="2C0DE43B" w14:textId="77777777" w:rsidR="000A55D2" w:rsidRPr="00FD41CA" w:rsidRDefault="000A55D2" w:rsidP="000A55D2">
      <w:pPr>
        <w:numPr>
          <w:ilvl w:val="0"/>
          <w:numId w:val="4"/>
        </w:numPr>
        <w:tabs>
          <w:tab w:val="clear" w:pos="960"/>
          <w:tab w:val="num" w:pos="1134"/>
        </w:tabs>
        <w:ind w:leftChars="294" w:left="1133" w:hanging="427"/>
        <w:jc w:val="both"/>
        <w:rPr>
          <w:rFonts w:ascii="Arial" w:eastAsia="標楷體" w:hAnsi="Arial" w:cs="Arial"/>
        </w:rPr>
      </w:pPr>
      <w:proofErr w:type="gramStart"/>
      <w:r w:rsidRPr="00FD41CA">
        <w:rPr>
          <w:rFonts w:ascii="Arial" w:eastAsia="標楷體" w:hAnsi="Arial" w:cs="Arial"/>
        </w:rPr>
        <w:t>比賽臨寫內容</w:t>
      </w:r>
      <w:proofErr w:type="gramEnd"/>
      <w:r w:rsidRPr="00FD41CA">
        <w:rPr>
          <w:rFonts w:ascii="Arial" w:eastAsia="標楷體" w:hAnsi="Arial" w:cs="Arial"/>
        </w:rPr>
        <w:t>節錄自以下</w:t>
      </w:r>
      <w:r w:rsidRPr="00FD41CA">
        <w:rPr>
          <w:rFonts w:ascii="Arial" w:eastAsia="標楷體" w:hAnsi="Arial" w:cs="Arial"/>
        </w:rPr>
        <w:t>10</w:t>
      </w:r>
      <w:r w:rsidRPr="00FD41CA">
        <w:rPr>
          <w:rFonts w:ascii="Arial" w:eastAsia="標楷體" w:hAnsi="Arial" w:cs="Arial"/>
        </w:rPr>
        <w:t>本</w:t>
      </w:r>
      <w:r>
        <w:rPr>
          <w:rFonts w:ascii="Arial" w:eastAsia="標楷體" w:hAnsi="Arial" w:cs="Arial" w:hint="eastAsia"/>
        </w:rPr>
        <w:t>碑</w:t>
      </w:r>
      <w:r w:rsidRPr="00FD41CA">
        <w:rPr>
          <w:rFonts w:ascii="Arial" w:eastAsia="標楷體" w:hAnsi="Arial" w:cs="Arial"/>
        </w:rPr>
        <w:t>帖，請擇</w:t>
      </w:r>
      <w:proofErr w:type="gramStart"/>
      <w:r w:rsidRPr="00FD41CA">
        <w:rPr>
          <w:rFonts w:ascii="Arial" w:eastAsia="標楷體" w:hAnsi="Arial" w:cs="Arial"/>
        </w:rPr>
        <w:t>一</w:t>
      </w:r>
      <w:proofErr w:type="gramEnd"/>
      <w:r w:rsidRPr="00FD41CA">
        <w:rPr>
          <w:rFonts w:ascii="Arial" w:eastAsia="標楷體" w:hAnsi="Arial" w:cs="Arial"/>
        </w:rPr>
        <w:t>練習、</w:t>
      </w:r>
      <w:proofErr w:type="gramStart"/>
      <w:r w:rsidRPr="00FD41CA">
        <w:rPr>
          <w:rFonts w:ascii="Arial" w:eastAsia="標楷體" w:hAnsi="Arial" w:cs="Arial"/>
        </w:rPr>
        <w:t>臨寫</w:t>
      </w:r>
      <w:proofErr w:type="gramEnd"/>
      <w:r w:rsidRPr="00FD41CA">
        <w:rPr>
          <w:rFonts w:ascii="Arial" w:eastAsia="標楷體" w:hAnsi="Arial" w:cs="Arial"/>
        </w:rPr>
        <w:t>。</w:t>
      </w:r>
    </w:p>
    <w:p w14:paraId="2BF97158" w14:textId="77777777" w:rsidR="000A55D2" w:rsidRPr="00FD41CA" w:rsidRDefault="000A55D2" w:rsidP="000A55D2">
      <w:pPr>
        <w:ind w:left="1133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篆書－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周《散氏盤》</w:t>
      </w:r>
    </w:p>
    <w:p w14:paraId="1B7E0281" w14:textId="77777777" w:rsidR="000A55D2" w:rsidRPr="00FD41CA" w:rsidRDefault="000A55D2" w:rsidP="000A55D2">
      <w:pPr>
        <w:pStyle w:val="a3"/>
        <w:ind w:leftChars="472" w:left="1133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 xml:space="preserve">       </w:t>
      </w:r>
      <w:r w:rsidRPr="00FD41CA">
        <w:rPr>
          <w:rFonts w:ascii="Arial" w:eastAsia="標楷體" w:hAnsi="Arial" w:cs="Arial"/>
        </w:rPr>
        <w:t>清《吳昌碩集》</w:t>
      </w:r>
      <w:r w:rsidRPr="00FD41CA">
        <w:rPr>
          <w:rFonts w:ascii="Arial" w:eastAsia="標楷體" w:hAnsi="Arial" w:cs="Arial"/>
        </w:rPr>
        <w:t>(</w:t>
      </w:r>
      <w:r w:rsidRPr="00FD41CA">
        <w:rPr>
          <w:rFonts w:ascii="Arial" w:eastAsia="標楷體" w:hAnsi="Arial" w:cs="Arial"/>
        </w:rPr>
        <w:t>臨石鼓文部分</w:t>
      </w:r>
      <w:r w:rsidRPr="00FD41CA">
        <w:rPr>
          <w:rFonts w:ascii="Arial" w:eastAsia="標楷體" w:hAnsi="Arial" w:cs="Arial"/>
        </w:rPr>
        <w:t>)</w:t>
      </w:r>
      <w:r w:rsidRPr="00FD41CA">
        <w:rPr>
          <w:rFonts w:ascii="Arial" w:eastAsia="標楷體" w:hAnsi="Arial" w:cs="Arial"/>
        </w:rPr>
        <w:br/>
      </w:r>
      <w:r w:rsidRPr="00FD41CA">
        <w:rPr>
          <w:rFonts w:ascii="Arial" w:eastAsia="標楷體" w:hAnsi="Arial" w:cs="Arial"/>
        </w:rPr>
        <w:t>隸書－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漢《張遷碑》</w:t>
      </w:r>
      <w:r w:rsidRPr="00FD41CA">
        <w:rPr>
          <w:rFonts w:ascii="Arial" w:eastAsia="標楷體" w:hAnsi="Arial" w:cs="Arial"/>
        </w:rPr>
        <w:t xml:space="preserve"> </w:t>
      </w:r>
    </w:p>
    <w:p w14:paraId="4C32D7EB" w14:textId="77777777" w:rsidR="000A55D2" w:rsidRPr="00FD41CA" w:rsidRDefault="000A55D2" w:rsidP="000A55D2">
      <w:pPr>
        <w:pStyle w:val="a3"/>
        <w:ind w:leftChars="472" w:left="1133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 xml:space="preserve">       </w:t>
      </w:r>
      <w:r w:rsidRPr="00FD41CA">
        <w:rPr>
          <w:rFonts w:ascii="Arial" w:eastAsia="標楷體" w:hAnsi="Arial" w:cs="Arial"/>
        </w:rPr>
        <w:t>漢《石門頌》</w:t>
      </w:r>
      <w:r w:rsidRPr="00FD41CA">
        <w:rPr>
          <w:rFonts w:ascii="Arial" w:eastAsia="標楷體" w:hAnsi="Arial" w:cs="Arial"/>
        </w:rPr>
        <w:br/>
      </w:r>
      <w:r w:rsidRPr="00FD41CA">
        <w:rPr>
          <w:rFonts w:ascii="Arial" w:eastAsia="標楷體" w:hAnsi="Arial" w:cs="Arial"/>
        </w:rPr>
        <w:lastRenderedPageBreak/>
        <w:t>楷書－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唐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褚遂良《孟法師碑》</w:t>
      </w:r>
    </w:p>
    <w:p w14:paraId="55923008" w14:textId="77777777" w:rsidR="000A55D2" w:rsidRPr="00FD41CA" w:rsidRDefault="000A55D2" w:rsidP="000A55D2">
      <w:pPr>
        <w:pStyle w:val="a3"/>
        <w:ind w:leftChars="472" w:left="1133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 xml:space="preserve">       </w:t>
      </w:r>
      <w:r w:rsidRPr="00FD41CA">
        <w:rPr>
          <w:rFonts w:ascii="Arial" w:eastAsia="標楷體" w:hAnsi="Arial" w:cs="Arial"/>
        </w:rPr>
        <w:t>元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趙孟</w:t>
      </w:r>
      <w:proofErr w:type="gramStart"/>
      <w:r w:rsidRPr="00FD41CA">
        <w:rPr>
          <w:rFonts w:ascii="Arial" w:eastAsia="標楷體" w:hAnsi="Arial" w:cs="Arial"/>
        </w:rPr>
        <w:t>頫</w:t>
      </w:r>
      <w:proofErr w:type="gramEnd"/>
      <w:r w:rsidRPr="00FD41CA">
        <w:rPr>
          <w:rFonts w:ascii="Arial" w:eastAsia="標楷體" w:hAnsi="Arial" w:cs="Arial"/>
        </w:rPr>
        <w:t>《三門記》</w:t>
      </w:r>
      <w:r w:rsidRPr="00FD41CA">
        <w:rPr>
          <w:rFonts w:ascii="Arial" w:eastAsia="標楷體" w:hAnsi="Arial" w:cs="Arial"/>
        </w:rPr>
        <w:br/>
      </w:r>
      <w:r w:rsidRPr="00FD41CA">
        <w:rPr>
          <w:rFonts w:ascii="Arial" w:eastAsia="標楷體" w:hAnsi="Arial" w:cs="Arial"/>
        </w:rPr>
        <w:t>行書－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唐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李</w:t>
      </w:r>
      <w:proofErr w:type="gramStart"/>
      <w:r w:rsidRPr="00FD41CA">
        <w:rPr>
          <w:rFonts w:ascii="Arial" w:eastAsia="標楷體" w:hAnsi="Arial" w:cs="Arial"/>
        </w:rPr>
        <w:t>邕</w:t>
      </w:r>
      <w:proofErr w:type="gramEnd"/>
      <w:r w:rsidRPr="00FD41CA">
        <w:rPr>
          <w:rFonts w:ascii="Arial" w:eastAsia="標楷體" w:hAnsi="Arial" w:cs="Arial"/>
        </w:rPr>
        <w:t>《李思訓碑》</w:t>
      </w:r>
    </w:p>
    <w:p w14:paraId="64497EB1" w14:textId="77777777" w:rsidR="000A55D2" w:rsidRPr="00FD41CA" w:rsidRDefault="000A55D2" w:rsidP="000A55D2">
      <w:pPr>
        <w:pStyle w:val="a3"/>
        <w:ind w:leftChars="472" w:left="1133"/>
        <w:rPr>
          <w:rFonts w:ascii="Arial" w:eastAsia="標楷體" w:hAnsi="Arial" w:cs="Arial"/>
          <w:u w:val="single"/>
        </w:rPr>
      </w:pPr>
      <w:r w:rsidRPr="00FD41CA">
        <w:rPr>
          <w:rFonts w:ascii="Arial" w:eastAsia="標楷體" w:hAnsi="Arial" w:cs="Arial"/>
        </w:rPr>
        <w:t xml:space="preserve">       </w:t>
      </w:r>
      <w:r w:rsidRPr="00FD41CA">
        <w:rPr>
          <w:rFonts w:ascii="Arial" w:eastAsia="標楷體" w:hAnsi="Arial" w:cs="Arial"/>
        </w:rPr>
        <w:t>宋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米</w:t>
      </w:r>
      <w:proofErr w:type="gramStart"/>
      <w:r w:rsidRPr="00FD41CA">
        <w:rPr>
          <w:rFonts w:ascii="Arial" w:eastAsia="標楷體" w:hAnsi="Arial" w:cs="Arial"/>
        </w:rPr>
        <w:t>芾</w:t>
      </w:r>
      <w:proofErr w:type="gramEnd"/>
      <w:r w:rsidRPr="00FD41CA">
        <w:rPr>
          <w:rFonts w:ascii="Arial" w:eastAsia="標楷體" w:hAnsi="Arial" w:cs="Arial"/>
        </w:rPr>
        <w:t>《苕溪詩卷》</w:t>
      </w:r>
      <w:r w:rsidRPr="00FD41CA">
        <w:rPr>
          <w:rFonts w:ascii="Arial" w:eastAsia="標楷體" w:hAnsi="Arial" w:cs="Arial"/>
        </w:rPr>
        <w:br/>
      </w:r>
      <w:r w:rsidRPr="00FD41CA">
        <w:rPr>
          <w:rFonts w:ascii="Arial" w:eastAsia="標楷體" w:hAnsi="Arial" w:cs="Arial"/>
        </w:rPr>
        <w:t>草書－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晉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王羲之《十七帖》</w:t>
      </w:r>
      <w:r w:rsidRPr="00FD41CA">
        <w:rPr>
          <w:rFonts w:ascii="Arial" w:eastAsia="標楷體" w:hAnsi="Arial" w:cs="Arial"/>
        </w:rPr>
        <w:t xml:space="preserve"> </w:t>
      </w:r>
    </w:p>
    <w:p w14:paraId="728E39B1" w14:textId="77777777" w:rsidR="000A55D2" w:rsidRPr="00FD41CA" w:rsidRDefault="000A55D2" w:rsidP="000A55D2">
      <w:pPr>
        <w:pStyle w:val="a3"/>
        <w:ind w:leftChars="472" w:left="1133"/>
        <w:rPr>
          <w:rStyle w:val="apple-style-span"/>
          <w:rFonts w:ascii="Arial" w:eastAsia="標楷體" w:hAnsi="Arial" w:cs="Arial"/>
          <w:u w:val="single"/>
        </w:rPr>
      </w:pPr>
      <w:r w:rsidRPr="00FD41CA">
        <w:rPr>
          <w:rFonts w:ascii="Arial" w:eastAsia="標楷體" w:hAnsi="Arial" w:cs="Arial"/>
        </w:rPr>
        <w:t xml:space="preserve">       </w:t>
      </w:r>
      <w:r w:rsidRPr="00FD41CA">
        <w:rPr>
          <w:rFonts w:ascii="Arial" w:eastAsia="標楷體" w:hAnsi="Arial" w:cs="Arial"/>
        </w:rPr>
        <w:t>唐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懷素《小草千字文》</w:t>
      </w:r>
    </w:p>
    <w:p w14:paraId="554842FF" w14:textId="77777777" w:rsidR="000A55D2" w:rsidRPr="0041002E" w:rsidRDefault="000A55D2" w:rsidP="000A55D2">
      <w:pPr>
        <w:widowControl/>
        <w:numPr>
          <w:ilvl w:val="0"/>
          <w:numId w:val="4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41002E">
        <w:rPr>
          <w:rFonts w:ascii="Arial" w:eastAsia="標楷體" w:hAnsi="Arial" w:cs="Arial"/>
        </w:rPr>
        <w:t>請自行下載「臨帖組比賽用</w:t>
      </w:r>
      <w:r w:rsidRPr="0041002E">
        <w:rPr>
          <w:rFonts w:ascii="Arial" w:eastAsia="標楷體" w:hAnsi="Arial" w:cs="Arial" w:hint="eastAsia"/>
        </w:rPr>
        <w:t>碑</w:t>
      </w:r>
      <w:r w:rsidRPr="0041002E">
        <w:rPr>
          <w:rFonts w:ascii="Arial" w:eastAsia="標楷體" w:hAnsi="Arial" w:cs="Arial"/>
        </w:rPr>
        <w:t>帖</w:t>
      </w:r>
      <w:proofErr w:type="gramStart"/>
      <w:r w:rsidRPr="0041002E">
        <w:rPr>
          <w:rFonts w:ascii="Arial" w:eastAsia="標楷體" w:hAnsi="Arial" w:cs="Arial"/>
        </w:rPr>
        <w:t>及臨寫段落</w:t>
      </w:r>
      <w:proofErr w:type="gramEnd"/>
      <w:r w:rsidRPr="0041002E">
        <w:rPr>
          <w:rFonts w:ascii="Arial" w:eastAsia="標楷體" w:hAnsi="Arial" w:cs="Arial"/>
        </w:rPr>
        <w:t>」檔案，從中擇</w:t>
      </w:r>
      <w:proofErr w:type="gramStart"/>
      <w:r w:rsidRPr="0041002E">
        <w:rPr>
          <w:rFonts w:ascii="Arial" w:eastAsia="標楷體" w:hAnsi="Arial" w:cs="Arial"/>
        </w:rPr>
        <w:t>一</w:t>
      </w:r>
      <w:proofErr w:type="gramEnd"/>
      <w:r w:rsidRPr="0041002E">
        <w:rPr>
          <w:rFonts w:ascii="Arial" w:eastAsia="標楷體" w:hAnsi="Arial" w:cs="Arial"/>
        </w:rPr>
        <w:t>指定</w:t>
      </w:r>
      <w:proofErr w:type="gramStart"/>
      <w:r w:rsidRPr="0041002E">
        <w:rPr>
          <w:rFonts w:ascii="Arial" w:eastAsia="標楷體" w:hAnsi="Arial" w:cs="Arial"/>
        </w:rPr>
        <w:t>段落臨寫</w:t>
      </w:r>
      <w:proofErr w:type="gramEnd"/>
      <w:r w:rsidRPr="0041002E">
        <w:rPr>
          <w:rFonts w:ascii="Arial" w:eastAsia="標楷體" w:hAnsi="Arial" w:cs="Arial" w:hint="eastAsia"/>
        </w:rPr>
        <w:t>，該文必須</w:t>
      </w:r>
      <w:proofErr w:type="gramStart"/>
      <w:r w:rsidRPr="0041002E">
        <w:rPr>
          <w:rFonts w:ascii="Arial" w:eastAsia="標楷體" w:hAnsi="Arial" w:cs="Arial" w:hint="eastAsia"/>
        </w:rPr>
        <w:t>全文臨寫</w:t>
      </w:r>
      <w:proofErr w:type="gramEnd"/>
      <w:r w:rsidRPr="0041002E">
        <w:rPr>
          <w:rFonts w:ascii="Arial" w:eastAsia="標楷體" w:hAnsi="Arial" w:cs="Arial"/>
        </w:rPr>
        <w:t>。</w:t>
      </w:r>
    </w:p>
    <w:p w14:paraId="503F08AD" w14:textId="77777777" w:rsidR="000A55D2" w:rsidRPr="00FD41CA" w:rsidRDefault="000A55D2" w:rsidP="000A55D2">
      <w:pPr>
        <w:widowControl/>
        <w:numPr>
          <w:ilvl w:val="0"/>
          <w:numId w:val="4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每位參賽者</w:t>
      </w:r>
      <w:proofErr w:type="gramStart"/>
      <w:r w:rsidRPr="00FD41CA">
        <w:rPr>
          <w:rFonts w:ascii="Arial" w:eastAsia="標楷體" w:hAnsi="Arial" w:cs="Arial"/>
        </w:rPr>
        <w:t>限交</w:t>
      </w:r>
      <w:r w:rsidRPr="00FD41CA">
        <w:rPr>
          <w:rFonts w:ascii="Arial" w:eastAsia="標楷體" w:hAnsi="Arial" w:cs="Arial"/>
        </w:rPr>
        <w:t>1</w:t>
      </w:r>
      <w:r w:rsidRPr="00FD41CA">
        <w:rPr>
          <w:rFonts w:ascii="Arial" w:eastAsia="標楷體" w:hAnsi="Arial" w:cs="Arial"/>
        </w:rPr>
        <w:t>張紙幅</w:t>
      </w:r>
      <w:proofErr w:type="gramEnd"/>
      <w:r w:rsidRPr="00FD41CA">
        <w:rPr>
          <w:rFonts w:ascii="Arial" w:eastAsia="標楷體" w:hAnsi="Arial" w:cs="Arial"/>
        </w:rPr>
        <w:t>為</w:t>
      </w:r>
      <w:r w:rsidRPr="00FD41CA">
        <w:rPr>
          <w:rFonts w:ascii="Arial" w:eastAsia="標楷體" w:hAnsi="Arial" w:cs="Arial"/>
        </w:rPr>
        <w:t>60×90</w:t>
      </w:r>
      <w:r w:rsidRPr="00FD41CA">
        <w:rPr>
          <w:rFonts w:ascii="Arial" w:eastAsia="標楷體" w:hAnsi="Arial" w:cs="Arial"/>
        </w:rPr>
        <w:t>公分的作品參賽，不限橫幅</w:t>
      </w:r>
      <w:proofErr w:type="gramStart"/>
      <w:r w:rsidRPr="00FD41CA">
        <w:rPr>
          <w:rFonts w:ascii="Arial" w:eastAsia="標楷體" w:hAnsi="Arial" w:cs="Arial"/>
        </w:rPr>
        <w:t>或直幅</w:t>
      </w:r>
      <w:r>
        <w:rPr>
          <w:rFonts w:ascii="Arial" w:eastAsia="標楷體" w:hAnsi="Arial" w:cs="Arial" w:hint="eastAsia"/>
        </w:rPr>
        <w:t>佈</w:t>
      </w:r>
      <w:r w:rsidRPr="00FD41CA">
        <w:rPr>
          <w:rFonts w:ascii="Arial" w:eastAsia="標楷體" w:hAnsi="Arial" w:cs="Arial"/>
        </w:rPr>
        <w:t>局</w:t>
      </w:r>
      <w:proofErr w:type="gramEnd"/>
      <w:r w:rsidRPr="00FD41CA">
        <w:rPr>
          <w:rFonts w:ascii="Arial" w:eastAsia="標楷體" w:hAnsi="Arial" w:cs="Arial"/>
        </w:rPr>
        <w:t>，</w:t>
      </w:r>
      <w:proofErr w:type="gramStart"/>
      <w:r w:rsidRPr="00FD41CA">
        <w:rPr>
          <w:rFonts w:ascii="Arial" w:eastAsia="標楷體" w:hAnsi="Arial" w:cs="Arial"/>
        </w:rPr>
        <w:t>限直式</w:t>
      </w:r>
      <w:proofErr w:type="gramEnd"/>
      <w:r w:rsidRPr="00FD41CA">
        <w:rPr>
          <w:rFonts w:ascii="Arial" w:eastAsia="標楷體" w:hAnsi="Arial" w:cs="Arial"/>
        </w:rPr>
        <w:t>書寫，不加標點符號，必須落款，落款</w:t>
      </w:r>
      <w:r>
        <w:rPr>
          <w:rFonts w:ascii="Arial" w:eastAsia="標楷體" w:hAnsi="Arial" w:cs="Arial" w:hint="eastAsia"/>
        </w:rPr>
        <w:t>必</w:t>
      </w:r>
      <w:r w:rsidRPr="00FD41CA">
        <w:rPr>
          <w:rFonts w:ascii="Arial" w:eastAsia="標楷體" w:hAnsi="Arial" w:cs="Arial"/>
        </w:rPr>
        <w:t>須</w:t>
      </w:r>
      <w:proofErr w:type="gramStart"/>
      <w:r w:rsidRPr="00FD41CA">
        <w:rPr>
          <w:rFonts w:ascii="Arial" w:eastAsia="標楷體" w:hAnsi="Arial" w:cs="Arial"/>
        </w:rPr>
        <w:t>寫出帖名及</w:t>
      </w:r>
      <w:proofErr w:type="gramEnd"/>
      <w:r w:rsidRPr="00FD41CA">
        <w:rPr>
          <w:rFonts w:ascii="Arial" w:eastAsia="標楷體" w:hAnsi="Arial" w:cs="Arial"/>
        </w:rPr>
        <w:t>作者，必須</w:t>
      </w:r>
      <w:proofErr w:type="gramStart"/>
      <w:r w:rsidRPr="00FD41CA">
        <w:rPr>
          <w:rFonts w:ascii="Arial" w:eastAsia="標楷體" w:hAnsi="Arial" w:cs="Arial"/>
        </w:rPr>
        <w:t>鈐</w:t>
      </w:r>
      <w:proofErr w:type="gramEnd"/>
      <w:r w:rsidRPr="00FD41CA">
        <w:rPr>
          <w:rFonts w:ascii="Arial" w:eastAsia="標楷體" w:hAnsi="Arial" w:cs="Arial"/>
        </w:rPr>
        <w:t>印，不須裱褙。</w:t>
      </w:r>
    </w:p>
    <w:p w14:paraId="1D3CBF19" w14:textId="77777777" w:rsidR="000A55D2" w:rsidRPr="00FD41CA" w:rsidRDefault="000A55D2" w:rsidP="000A55D2">
      <w:pPr>
        <w:widowControl/>
        <w:numPr>
          <w:ilvl w:val="0"/>
          <w:numId w:val="4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未依上述規定填寫表格及書寫作品者，將不列入評審。</w:t>
      </w:r>
    </w:p>
    <w:p w14:paraId="3E7BEB4A" w14:textId="77777777" w:rsidR="000A55D2" w:rsidRPr="00FD41CA" w:rsidRDefault="000A55D2" w:rsidP="000A55D2">
      <w:pPr>
        <w:widowControl/>
        <w:numPr>
          <w:ilvl w:val="0"/>
          <w:numId w:val="4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作品完成度、落款、</w:t>
      </w:r>
      <w:proofErr w:type="gramStart"/>
      <w:r w:rsidRPr="00FD41CA">
        <w:rPr>
          <w:rFonts w:ascii="Arial" w:eastAsia="標楷體" w:hAnsi="Arial" w:cs="Arial"/>
        </w:rPr>
        <w:t>意臨等，均為</w:t>
      </w:r>
      <w:proofErr w:type="gramEnd"/>
      <w:r w:rsidRPr="00FD41CA">
        <w:rPr>
          <w:rFonts w:ascii="Arial" w:eastAsia="標楷體" w:hAnsi="Arial" w:cs="Arial"/>
        </w:rPr>
        <w:t>評選重點。</w:t>
      </w:r>
    </w:p>
    <w:p w14:paraId="32FE3B1E" w14:textId="77777777" w:rsidR="000A55D2" w:rsidRPr="00FD41CA" w:rsidRDefault="000A55D2" w:rsidP="000A55D2">
      <w:pPr>
        <w:ind w:left="1440"/>
        <w:jc w:val="both"/>
        <w:rPr>
          <w:rFonts w:ascii="Arial" w:eastAsia="標楷體" w:hAnsi="Arial" w:cs="Arial"/>
        </w:rPr>
      </w:pPr>
    </w:p>
    <w:p w14:paraId="5E2EC171" w14:textId="77777777" w:rsidR="000A55D2" w:rsidRPr="00FD41CA" w:rsidRDefault="000A55D2" w:rsidP="000A55D2">
      <w:pPr>
        <w:pStyle w:val="a3"/>
        <w:ind w:leftChars="0" w:left="510"/>
        <w:jc w:val="both"/>
        <w:rPr>
          <w:rStyle w:val="apple-style-span"/>
          <w:rFonts w:ascii="Arial" w:eastAsia="標楷體" w:hAnsi="Arial" w:cs="Arial"/>
          <w:b/>
          <w:bCs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第二階段：晉級決賽</w:t>
      </w:r>
    </w:p>
    <w:p w14:paraId="42BFFA32" w14:textId="77777777" w:rsidR="000A55D2" w:rsidRPr="00FD41CA" w:rsidRDefault="000A55D2" w:rsidP="000A55D2">
      <w:pPr>
        <w:widowControl/>
        <w:numPr>
          <w:ilvl w:val="0"/>
          <w:numId w:val="7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proofErr w:type="gramStart"/>
      <w:r w:rsidRPr="00FD41CA">
        <w:rPr>
          <w:rFonts w:ascii="Arial" w:eastAsia="標楷體" w:hAnsi="Arial" w:cs="Arial"/>
        </w:rPr>
        <w:t>篆隸楷、行草</w:t>
      </w:r>
      <w:proofErr w:type="gramEnd"/>
      <w:r>
        <w:rPr>
          <w:rFonts w:ascii="Arial" w:eastAsia="標楷體" w:hAnsi="Arial" w:cs="Arial" w:hint="eastAsia"/>
        </w:rPr>
        <w:t>、</w:t>
      </w:r>
      <w:r w:rsidRPr="00FD41CA">
        <w:rPr>
          <w:rFonts w:ascii="Arial" w:eastAsia="標楷體" w:hAnsi="Arial" w:cs="Arial"/>
        </w:rPr>
        <w:t>篆刻等三組，將於第一階段評審作業完成後，公布晉級決賽名單、決賽辦法、決賽</w:t>
      </w:r>
      <w:r>
        <w:rPr>
          <w:rFonts w:ascii="Arial" w:eastAsia="標楷體" w:hAnsi="Arial" w:cs="Arial" w:hint="eastAsia"/>
        </w:rPr>
        <w:t>日期與地點等資訊</w:t>
      </w:r>
      <w:r w:rsidRPr="00FD41CA">
        <w:rPr>
          <w:rFonts w:ascii="Arial" w:eastAsia="標楷體" w:hAnsi="Arial" w:cs="Arial"/>
        </w:rPr>
        <w:t>。</w:t>
      </w:r>
    </w:p>
    <w:p w14:paraId="59EE2A74" w14:textId="77777777" w:rsidR="000A55D2" w:rsidRPr="00E40A79" w:rsidRDefault="000A55D2" w:rsidP="000A55D2">
      <w:pPr>
        <w:widowControl/>
        <w:numPr>
          <w:ilvl w:val="0"/>
          <w:numId w:val="7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proofErr w:type="gramStart"/>
      <w:r>
        <w:rPr>
          <w:rFonts w:ascii="Arial" w:eastAsia="標楷體" w:hAnsi="Arial" w:cs="Arial" w:hint="eastAsia"/>
        </w:rPr>
        <w:t>將</w:t>
      </w:r>
      <w:r w:rsidRPr="00FD41CA">
        <w:rPr>
          <w:rFonts w:ascii="Arial" w:eastAsia="標楷體" w:hAnsi="Arial" w:cs="Arial"/>
        </w:rPr>
        <w:t>分南</w:t>
      </w:r>
      <w:proofErr w:type="gramEnd"/>
      <w:r w:rsidRPr="00FD41CA">
        <w:rPr>
          <w:rFonts w:ascii="Arial" w:eastAsia="標楷體" w:hAnsi="Arial" w:cs="Arial"/>
        </w:rPr>
        <w:t>、北兩</w:t>
      </w:r>
      <w:r>
        <w:rPr>
          <w:rFonts w:ascii="Arial" w:eastAsia="標楷體" w:hAnsi="Arial" w:cs="Arial" w:hint="eastAsia"/>
        </w:rPr>
        <w:t>地</w:t>
      </w:r>
      <w:r w:rsidRPr="00FD41CA">
        <w:rPr>
          <w:rFonts w:ascii="Arial" w:eastAsia="標楷體" w:hAnsi="Arial" w:cs="Arial"/>
        </w:rPr>
        <w:t>舉辦現場決賽，各組晉級者</w:t>
      </w:r>
      <w:r>
        <w:rPr>
          <w:rFonts w:ascii="Arial" w:eastAsia="標楷體" w:hAnsi="Arial" w:cs="Arial" w:hint="eastAsia"/>
        </w:rPr>
        <w:t>可</w:t>
      </w:r>
      <w:r w:rsidRPr="00FD41CA">
        <w:rPr>
          <w:rFonts w:ascii="Arial" w:eastAsia="標楷體" w:hAnsi="Arial" w:cs="Arial"/>
        </w:rPr>
        <w:t>擇</w:t>
      </w:r>
      <w:proofErr w:type="gramStart"/>
      <w:r w:rsidRPr="00FD41CA">
        <w:rPr>
          <w:rFonts w:ascii="Arial" w:eastAsia="標楷體" w:hAnsi="Arial" w:cs="Arial"/>
        </w:rPr>
        <w:t>一</w:t>
      </w:r>
      <w:proofErr w:type="gramEnd"/>
      <w:r w:rsidRPr="00FD41CA">
        <w:rPr>
          <w:rFonts w:ascii="Arial" w:eastAsia="標楷體" w:hAnsi="Arial" w:cs="Arial"/>
        </w:rPr>
        <w:t>日期與地點參賽</w:t>
      </w:r>
      <w:r>
        <w:rPr>
          <w:rFonts w:ascii="Arial" w:eastAsia="標楷體" w:hAnsi="Arial" w:cs="Arial" w:hint="eastAsia"/>
        </w:rPr>
        <w:t>。</w:t>
      </w:r>
    </w:p>
    <w:p w14:paraId="20DF7943" w14:textId="77777777" w:rsidR="000A55D2" w:rsidRPr="00FD41CA" w:rsidRDefault="000A55D2" w:rsidP="000A55D2">
      <w:pPr>
        <w:tabs>
          <w:tab w:val="num" w:pos="1230"/>
        </w:tabs>
        <w:ind w:left="1135"/>
        <w:jc w:val="both"/>
        <w:rPr>
          <w:rFonts w:ascii="Arial" w:eastAsia="標楷體" w:hAnsi="Arial" w:cs="Arial"/>
        </w:rPr>
      </w:pPr>
    </w:p>
    <w:p w14:paraId="383BC001" w14:textId="77777777" w:rsidR="000A55D2" w:rsidRPr="00FD41CA" w:rsidRDefault="000A55D2" w:rsidP="000A55D2">
      <w:pPr>
        <w:jc w:val="both"/>
        <w:rPr>
          <w:rFonts w:ascii="Arial" w:eastAsia="標楷體" w:hAnsi="Arial" w:cs="Arial"/>
          <w:b/>
          <w:bCs/>
        </w:rPr>
      </w:pPr>
      <w:r w:rsidRPr="00FD41CA">
        <w:rPr>
          <w:rFonts w:ascii="Arial" w:eastAsia="標楷體" w:hAnsi="Arial" w:cs="Arial"/>
          <w:b/>
          <w:bCs/>
        </w:rPr>
        <w:t>七、其他說明事項</w:t>
      </w:r>
    </w:p>
    <w:p w14:paraId="6741B6D6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作品資料表及參賽作品，請以掛號或快遞寄至「</w:t>
      </w:r>
      <w:r w:rsidRPr="00FD41CA">
        <w:rPr>
          <w:rFonts w:ascii="Arial" w:eastAsia="標楷體" w:hAnsi="Arial" w:cs="Arial"/>
        </w:rPr>
        <w:t>112</w:t>
      </w:r>
      <w:r>
        <w:rPr>
          <w:rFonts w:ascii="Arial" w:eastAsia="標楷體" w:hAnsi="Arial" w:cs="Arial"/>
        </w:rPr>
        <w:t>00</w:t>
      </w:r>
      <w:r w:rsidRPr="00FD41CA">
        <w:rPr>
          <w:rFonts w:ascii="Arial" w:eastAsia="標楷體" w:hAnsi="Arial" w:cs="Arial"/>
        </w:rPr>
        <w:t xml:space="preserve">6 </w:t>
      </w:r>
      <w:r w:rsidRPr="00FD41CA">
        <w:rPr>
          <w:rFonts w:ascii="Arial" w:eastAsia="標楷體" w:hAnsi="Arial" w:cs="Arial"/>
        </w:rPr>
        <w:t>台北市北投區光明路</w:t>
      </w:r>
      <w:r w:rsidRPr="00FD41CA">
        <w:rPr>
          <w:rFonts w:ascii="Arial" w:eastAsia="標楷體" w:hAnsi="Arial" w:cs="Arial"/>
        </w:rPr>
        <w:t>217</w:t>
      </w:r>
      <w:r w:rsidRPr="00FD41CA">
        <w:rPr>
          <w:rFonts w:ascii="Arial" w:eastAsia="標楷體" w:hAnsi="Arial" w:cs="Arial"/>
        </w:rPr>
        <w:t>號</w:t>
      </w:r>
      <w:r w:rsidRPr="00FD41CA">
        <w:rPr>
          <w:rFonts w:ascii="Arial" w:eastAsia="標楷體" w:hAnsi="Arial" w:cs="Arial"/>
        </w:rPr>
        <w:t>12</w:t>
      </w:r>
      <w:r w:rsidRPr="00FD41CA">
        <w:rPr>
          <w:rFonts w:ascii="Arial" w:eastAsia="標楷體" w:hAnsi="Arial" w:cs="Arial"/>
        </w:rPr>
        <w:t>樓之</w:t>
      </w:r>
      <w:r w:rsidRPr="00FD41CA">
        <w:rPr>
          <w:rFonts w:ascii="Arial" w:eastAsia="標楷體" w:hAnsi="Arial" w:cs="Arial"/>
        </w:rPr>
        <w:t>2</w:t>
      </w:r>
      <w:r w:rsidRPr="00FD41CA">
        <w:rPr>
          <w:rFonts w:ascii="Arial" w:eastAsia="標楷體" w:hAnsi="Arial" w:cs="Arial"/>
        </w:rPr>
        <w:t>」，</w:t>
      </w:r>
      <w:proofErr w:type="gramStart"/>
      <w:r w:rsidRPr="00FD41CA">
        <w:rPr>
          <w:rFonts w:ascii="Arial" w:eastAsia="標楷體" w:hAnsi="Arial" w:cs="Arial"/>
        </w:rPr>
        <w:t>書篆大賞</w:t>
      </w:r>
      <w:proofErr w:type="gramEnd"/>
      <w:r w:rsidRPr="00FD41CA">
        <w:rPr>
          <w:rFonts w:ascii="Arial" w:eastAsia="標楷體" w:hAnsi="Arial" w:cs="Arial"/>
        </w:rPr>
        <w:t>工作小組</w:t>
      </w:r>
      <w:r w:rsidRPr="00FD41CA">
        <w:rPr>
          <w:rFonts w:ascii="Arial" w:eastAsia="標楷體" w:hAnsi="Arial" w:cs="Arial"/>
        </w:rPr>
        <w:t xml:space="preserve"> </w:t>
      </w:r>
      <w:r w:rsidRPr="00FD41CA">
        <w:rPr>
          <w:rFonts w:ascii="Arial" w:eastAsia="標楷體" w:hAnsi="Arial" w:cs="Arial"/>
        </w:rPr>
        <w:t>收。信封請註明參賽組別，參賽作品概不退件。</w:t>
      </w:r>
    </w:p>
    <w:p w14:paraId="5F100CBA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完整</w:t>
      </w:r>
      <w:r w:rsidRPr="00FD41CA">
        <w:rPr>
          <w:rFonts w:ascii="Arial" w:eastAsia="標楷體" w:hAnsi="Arial" w:cs="Arial"/>
        </w:rPr>
        <w:t>得獎名單將於</w:t>
      </w:r>
      <w:r w:rsidRPr="00FD41CA">
        <w:rPr>
          <w:rFonts w:ascii="Arial" w:eastAsia="標楷體" w:hAnsi="Arial" w:cs="Arial"/>
        </w:rPr>
        <w:t>112</w:t>
      </w:r>
      <w:r w:rsidRPr="00FD41CA">
        <w:rPr>
          <w:rFonts w:ascii="Arial" w:eastAsia="標楷體" w:hAnsi="Arial" w:cs="Arial"/>
        </w:rPr>
        <w:t>年</w:t>
      </w:r>
      <w:r w:rsidRPr="00FD41CA">
        <w:rPr>
          <w:rFonts w:ascii="Arial" w:eastAsia="標楷體" w:hAnsi="Arial" w:cs="Arial"/>
        </w:rPr>
        <w:t>2</w:t>
      </w:r>
      <w:r w:rsidRPr="00FD41CA">
        <w:rPr>
          <w:rFonts w:ascii="Arial" w:eastAsia="標楷體" w:hAnsi="Arial" w:cs="Arial"/>
        </w:rPr>
        <w:t>月下旬公布於國內主要媒體、</w:t>
      </w:r>
      <w:proofErr w:type="gramStart"/>
      <w:r w:rsidRPr="00FD41CA">
        <w:rPr>
          <w:rFonts w:ascii="Arial" w:eastAsia="標楷體" w:hAnsi="Arial" w:cs="Arial"/>
        </w:rPr>
        <w:t>活動官網及</w:t>
      </w:r>
      <w:proofErr w:type="gramEnd"/>
      <w:r w:rsidRPr="00FD41CA">
        <w:rPr>
          <w:rFonts w:ascii="Arial" w:eastAsia="標楷體" w:hAnsi="Arial" w:cs="Arial"/>
        </w:rPr>
        <w:t>Facebook</w:t>
      </w:r>
      <w:r w:rsidRPr="00FD41CA">
        <w:rPr>
          <w:rFonts w:ascii="Arial" w:eastAsia="標楷體" w:hAnsi="Arial" w:cs="Arial"/>
        </w:rPr>
        <w:t>粉絲</w:t>
      </w:r>
      <w:r>
        <w:rPr>
          <w:rFonts w:ascii="Arial" w:eastAsia="標楷體" w:hAnsi="Arial" w:cs="Arial" w:hint="eastAsia"/>
        </w:rPr>
        <w:t>專</w:t>
      </w:r>
      <w:r w:rsidRPr="00FD41CA">
        <w:rPr>
          <w:rFonts w:ascii="Arial" w:eastAsia="標楷體" w:hAnsi="Arial" w:cs="Arial"/>
        </w:rPr>
        <w:t>頁。</w:t>
      </w:r>
    </w:p>
    <w:p w14:paraId="05C5255F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頒獎典禮、得獎作品及成果展，將於</w:t>
      </w:r>
      <w:r w:rsidRPr="00FD41CA">
        <w:rPr>
          <w:rFonts w:ascii="Arial" w:eastAsia="標楷體" w:hAnsi="Arial" w:cs="Arial"/>
        </w:rPr>
        <w:t>112</w:t>
      </w:r>
      <w:r w:rsidRPr="00FD41CA">
        <w:rPr>
          <w:rFonts w:ascii="Arial" w:eastAsia="標楷體" w:hAnsi="Arial" w:cs="Arial"/>
        </w:rPr>
        <w:t>年</w:t>
      </w:r>
      <w:r w:rsidRPr="00FD41CA">
        <w:rPr>
          <w:rFonts w:ascii="Arial" w:eastAsia="標楷體" w:hAnsi="Arial" w:cs="Arial"/>
        </w:rPr>
        <w:t>3~4</w:t>
      </w:r>
      <w:r w:rsidRPr="00FD41CA">
        <w:rPr>
          <w:rFonts w:ascii="Arial" w:eastAsia="標楷體" w:hAnsi="Arial" w:cs="Arial"/>
        </w:rPr>
        <w:t>月間舉辦。</w:t>
      </w:r>
    </w:p>
    <w:p w14:paraId="77377344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得獎者如有身份不實之情事，除取消得獎資格、追回獎金及獎座、獎狀外，當事人亦須承擔法律責任，取消名額</w:t>
      </w:r>
      <w:proofErr w:type="gramStart"/>
      <w:r w:rsidRPr="00FD41CA">
        <w:rPr>
          <w:rFonts w:ascii="Arial" w:eastAsia="標楷體" w:hAnsi="Arial" w:cs="Arial"/>
        </w:rPr>
        <w:t>不</w:t>
      </w:r>
      <w:proofErr w:type="gramEnd"/>
      <w:r w:rsidRPr="00FD41CA">
        <w:rPr>
          <w:rFonts w:ascii="Arial" w:eastAsia="標楷體" w:hAnsi="Arial" w:cs="Arial"/>
        </w:rPr>
        <w:t>另遞補。</w:t>
      </w:r>
    </w:p>
    <w:p w14:paraId="254DFC07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得獎作品之智慧財產權為主辦單位所有，部分作品將於台積電文教</w:t>
      </w:r>
      <w:proofErr w:type="gramStart"/>
      <w:r w:rsidRPr="00FD41CA">
        <w:rPr>
          <w:rFonts w:ascii="Arial" w:eastAsia="標楷體" w:hAnsi="Arial" w:cs="Arial"/>
        </w:rPr>
        <w:t>基金會官網</w:t>
      </w:r>
      <w:proofErr w:type="gramEnd"/>
      <w:r w:rsidRPr="00FD41CA">
        <w:rPr>
          <w:rFonts w:ascii="Arial" w:eastAsia="標楷體" w:hAnsi="Arial" w:cs="Arial"/>
        </w:rPr>
        <w:t>、國內主要媒體、</w:t>
      </w:r>
      <w:proofErr w:type="gramStart"/>
      <w:r w:rsidRPr="00FD41CA">
        <w:rPr>
          <w:rFonts w:ascii="Arial" w:eastAsia="標楷體" w:hAnsi="Arial" w:cs="Arial"/>
        </w:rPr>
        <w:t>活動官網及</w:t>
      </w:r>
      <w:proofErr w:type="gramEnd"/>
      <w:r w:rsidRPr="00FD41CA">
        <w:rPr>
          <w:rFonts w:ascii="Arial" w:eastAsia="標楷體" w:hAnsi="Arial" w:cs="Arial"/>
        </w:rPr>
        <w:t>Facebook</w:t>
      </w:r>
      <w:r w:rsidRPr="00FD41CA">
        <w:rPr>
          <w:rFonts w:ascii="Arial" w:eastAsia="標楷體" w:hAnsi="Arial" w:cs="Arial"/>
        </w:rPr>
        <w:t>粉絲</w:t>
      </w:r>
      <w:r>
        <w:rPr>
          <w:rFonts w:ascii="Arial" w:eastAsia="標楷體" w:hAnsi="Arial" w:cs="Arial" w:hint="eastAsia"/>
        </w:rPr>
        <w:t>專</w:t>
      </w:r>
      <w:r w:rsidRPr="00FD41CA">
        <w:rPr>
          <w:rFonts w:ascii="Arial" w:eastAsia="標楷體" w:hAnsi="Arial" w:cs="Arial"/>
        </w:rPr>
        <w:t>頁等處發表。主辦單位得自行或授權將作品集結出版、開發商品及其他運用；發表、出版、其他運用時</w:t>
      </w:r>
      <w:proofErr w:type="gramStart"/>
      <w:r w:rsidRPr="00FD41CA">
        <w:rPr>
          <w:rFonts w:ascii="Arial" w:eastAsia="標楷體" w:hAnsi="Arial" w:cs="Arial"/>
        </w:rPr>
        <w:t>不另致</w:t>
      </w:r>
      <w:proofErr w:type="gramEnd"/>
      <w:r w:rsidRPr="00FD41CA">
        <w:rPr>
          <w:rFonts w:ascii="Arial" w:eastAsia="標楷體" w:hAnsi="Arial" w:cs="Arial"/>
        </w:rPr>
        <w:t>酬。</w:t>
      </w:r>
    </w:p>
    <w:p w14:paraId="3BCA69FE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主辦單位將依稅法等相關規定，辦理所有得獎獎金之稅款代扣事宜。</w:t>
      </w:r>
    </w:p>
    <w:p w14:paraId="5F50F9C2" w14:textId="77777777" w:rsidR="000A55D2" w:rsidRPr="00FD41CA" w:rsidRDefault="000A55D2" w:rsidP="000A55D2">
      <w:pPr>
        <w:widowControl/>
        <w:numPr>
          <w:ilvl w:val="0"/>
          <w:numId w:val="6"/>
        </w:numPr>
        <w:tabs>
          <w:tab w:val="clear" w:pos="960"/>
          <w:tab w:val="num" w:pos="1134"/>
        </w:tabs>
        <w:ind w:leftChars="295" w:left="1135" w:hanging="427"/>
        <w:jc w:val="both"/>
        <w:rPr>
          <w:rFonts w:ascii="Arial" w:eastAsia="標楷體" w:hAnsi="Arial" w:cs="Arial"/>
        </w:rPr>
      </w:pPr>
      <w:r w:rsidRPr="00FD41CA">
        <w:rPr>
          <w:rFonts w:ascii="Arial" w:eastAsia="標楷體" w:hAnsi="Arial" w:cs="Arial"/>
        </w:rPr>
        <w:t>比賽辦法如有未盡事宜，</w:t>
      </w:r>
      <w:r>
        <w:rPr>
          <w:rFonts w:ascii="Arial" w:eastAsia="標楷體" w:hAnsi="Arial" w:cs="Arial" w:hint="eastAsia"/>
        </w:rPr>
        <w:t>主辦單位</w:t>
      </w:r>
      <w:r w:rsidRPr="00FD41CA">
        <w:rPr>
          <w:rFonts w:ascii="Arial" w:eastAsia="標楷體" w:hAnsi="Arial" w:cs="Arial"/>
        </w:rPr>
        <w:t>得隨時於</w:t>
      </w:r>
      <w:proofErr w:type="gramStart"/>
      <w:r w:rsidRPr="00FD41CA">
        <w:rPr>
          <w:rFonts w:ascii="Arial" w:eastAsia="標楷體" w:hAnsi="Arial" w:cs="Arial"/>
        </w:rPr>
        <w:t>活動官網</w:t>
      </w:r>
      <w:proofErr w:type="gramEnd"/>
      <w:r w:rsidRPr="00FD41CA">
        <w:rPr>
          <w:rFonts w:ascii="Arial" w:eastAsia="標楷體" w:hAnsi="Arial" w:cs="Arial"/>
        </w:rPr>
        <w:t>、</w:t>
      </w:r>
      <w:r w:rsidRPr="00FD41CA">
        <w:rPr>
          <w:rFonts w:ascii="Arial" w:eastAsia="標楷體" w:hAnsi="Arial" w:cs="Arial"/>
        </w:rPr>
        <w:t>Facebook</w:t>
      </w:r>
      <w:r w:rsidRPr="00FD41CA">
        <w:rPr>
          <w:rFonts w:ascii="Arial" w:eastAsia="標楷體" w:hAnsi="Arial" w:cs="Arial"/>
        </w:rPr>
        <w:t>粉絲</w:t>
      </w:r>
      <w:r>
        <w:rPr>
          <w:rFonts w:ascii="Arial" w:eastAsia="標楷體" w:hAnsi="Arial" w:cs="Arial" w:hint="eastAsia"/>
        </w:rPr>
        <w:t>專</w:t>
      </w:r>
      <w:r w:rsidRPr="00FD41CA">
        <w:rPr>
          <w:rFonts w:ascii="Arial" w:eastAsia="標楷體" w:hAnsi="Arial" w:cs="Arial"/>
        </w:rPr>
        <w:t>頁修正、公布。</w:t>
      </w:r>
    </w:p>
    <w:p w14:paraId="408A6211" w14:textId="77777777" w:rsidR="000A55D2" w:rsidRPr="00FD41CA" w:rsidRDefault="000A55D2" w:rsidP="000A55D2">
      <w:pPr>
        <w:pStyle w:val="-11"/>
        <w:ind w:leftChars="0" w:left="0"/>
        <w:jc w:val="both"/>
        <w:rPr>
          <w:rFonts w:ascii="Arial" w:eastAsia="標楷體" w:hAnsi="Arial" w:cs="Arial"/>
          <w:bCs/>
        </w:rPr>
      </w:pPr>
    </w:p>
    <w:p w14:paraId="17E0F0CF" w14:textId="77777777" w:rsidR="000A55D2" w:rsidRPr="00FD41CA" w:rsidRDefault="000A55D2" w:rsidP="000A55D2">
      <w:pPr>
        <w:pStyle w:val="-11"/>
        <w:ind w:leftChars="0" w:left="0"/>
        <w:jc w:val="both"/>
        <w:rPr>
          <w:rFonts w:ascii="Arial" w:eastAsia="標楷體" w:hAnsi="Arial" w:cs="Arial"/>
          <w:b/>
        </w:rPr>
      </w:pPr>
      <w:r w:rsidRPr="00FD41CA">
        <w:rPr>
          <w:rFonts w:ascii="Arial" w:eastAsia="標楷體" w:hAnsi="Arial" w:cs="Arial"/>
          <w:b/>
        </w:rPr>
        <w:t>八、活動洽詢</w:t>
      </w:r>
    </w:p>
    <w:p w14:paraId="2B82E561" w14:textId="35E2198E" w:rsidR="00C402BA" w:rsidRPr="00AC5274" w:rsidRDefault="00C402BA" w:rsidP="00C402BA">
      <w:pPr>
        <w:ind w:leftChars="200" w:left="850" w:hangingChars="154" w:hanging="370"/>
        <w:rPr>
          <w:rFonts w:ascii="Arial" w:eastAsia="標楷體" w:hAnsi="Arial" w:cs="Arial"/>
        </w:rPr>
      </w:pPr>
      <w:proofErr w:type="gramStart"/>
      <w:r w:rsidRPr="00AC5274">
        <w:rPr>
          <w:rFonts w:ascii="Arial" w:eastAsia="標楷體" w:hAnsi="Arial" w:cs="Arial"/>
        </w:rPr>
        <w:t>活動官</w:t>
      </w:r>
      <w:r w:rsidRPr="00362DDA">
        <w:rPr>
          <w:rFonts w:ascii="Arial" w:eastAsia="標楷體" w:hAnsi="Arial" w:cs="Arial"/>
        </w:rPr>
        <w:t>網</w:t>
      </w:r>
      <w:proofErr w:type="gramEnd"/>
      <w:r w:rsidRPr="00362DDA">
        <w:rPr>
          <w:rFonts w:ascii="Arial" w:eastAsia="標楷體" w:hAnsi="Arial" w:cs="Arial"/>
        </w:rPr>
        <w:t>：</w:t>
      </w:r>
      <w:r w:rsidRPr="00550801">
        <w:rPr>
          <w:kern w:val="0"/>
          <w:szCs w:val="24"/>
          <w:shd w:val="clear" w:color="auto" w:fill="FFFFFF"/>
        </w:rPr>
        <w:t>www.tsmc-calligraphy.org</w:t>
      </w:r>
    </w:p>
    <w:p w14:paraId="57A68C35" w14:textId="66A0A515" w:rsidR="00C402BA" w:rsidRPr="00AC5274" w:rsidRDefault="00C402BA" w:rsidP="00C402BA">
      <w:pPr>
        <w:ind w:leftChars="200" w:left="850" w:hangingChars="154" w:hanging="37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粉絲專頁：</w:t>
      </w:r>
      <w:r w:rsidRPr="00550801">
        <w:rPr>
          <w:rFonts w:ascii="Arial" w:eastAsia="標楷體" w:hAnsi="Arial" w:cs="Arial"/>
        </w:rPr>
        <w:t>台積電青年書法暨篆刻大賞</w:t>
      </w:r>
    </w:p>
    <w:p w14:paraId="2B5DC285" w14:textId="77777777" w:rsidR="00C402BA" w:rsidRPr="00AC5274" w:rsidRDefault="00C402BA" w:rsidP="00C402BA">
      <w:pPr>
        <w:ind w:leftChars="200" w:left="850" w:hangingChars="154" w:hanging="37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活動專線：</w:t>
      </w:r>
      <w:r w:rsidRPr="00AC5274">
        <w:rPr>
          <w:rFonts w:ascii="Arial" w:eastAsia="標楷體" w:hAnsi="Arial" w:cs="Arial"/>
        </w:rPr>
        <w:t xml:space="preserve">0928-013650 </w:t>
      </w:r>
    </w:p>
    <w:p w14:paraId="46FC260F" w14:textId="1B1C61DA" w:rsidR="003E57A3" w:rsidRPr="00C402BA" w:rsidRDefault="00C402BA" w:rsidP="00C402BA">
      <w:pPr>
        <w:ind w:leftChars="200" w:left="850" w:hangingChars="154" w:hanging="37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客服郵箱：</w:t>
      </w:r>
      <w:r w:rsidRPr="00550801">
        <w:rPr>
          <w:rFonts w:ascii="Arial" w:eastAsia="標楷體" w:hAnsi="Arial" w:cs="Arial"/>
        </w:rPr>
        <w:t>tsmc.calligraphy@gmail.com</w:t>
      </w:r>
    </w:p>
    <w:sectPr w:rsidR="003E57A3" w:rsidRPr="00C402BA" w:rsidSect="006A5654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10C0" w14:textId="77777777" w:rsidR="00550801" w:rsidRDefault="00550801" w:rsidP="00550801">
      <w:r>
        <w:separator/>
      </w:r>
    </w:p>
  </w:endnote>
  <w:endnote w:type="continuationSeparator" w:id="0">
    <w:p w14:paraId="094B4D30" w14:textId="77777777" w:rsidR="00550801" w:rsidRDefault="00550801" w:rsidP="0055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036F" w14:textId="77777777" w:rsidR="00550801" w:rsidRDefault="00550801" w:rsidP="00550801">
      <w:r>
        <w:separator/>
      </w:r>
    </w:p>
  </w:footnote>
  <w:footnote w:type="continuationSeparator" w:id="0">
    <w:p w14:paraId="44CE43F0" w14:textId="77777777" w:rsidR="00550801" w:rsidRDefault="00550801" w:rsidP="0055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472"/>
    <w:multiLevelType w:val="hybridMultilevel"/>
    <w:tmpl w:val="0166F714"/>
    <w:lvl w:ilvl="0" w:tplc="5A4A2B1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0E8A7702"/>
    <w:multiLevelType w:val="hybridMultilevel"/>
    <w:tmpl w:val="F822B178"/>
    <w:lvl w:ilvl="0" w:tplc="D382BDD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" w15:restartNumberingAfterBreak="0">
    <w:nsid w:val="11EE1924"/>
    <w:multiLevelType w:val="hybridMultilevel"/>
    <w:tmpl w:val="FE22F9F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  <w:b w:val="0"/>
        <w:color w:val="auto"/>
      </w:rPr>
    </w:lvl>
    <w:lvl w:ilvl="1" w:tplc="C7A46536">
      <w:start w:val="1"/>
      <w:numFmt w:val="decimal"/>
      <w:lvlText w:val="(%2)"/>
      <w:lvlJc w:val="left"/>
      <w:pPr>
        <w:ind w:left="-1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32732637"/>
    <w:multiLevelType w:val="hybridMultilevel"/>
    <w:tmpl w:val="1E3EAF12"/>
    <w:lvl w:ilvl="0" w:tplc="E90E5D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" w15:restartNumberingAfterBreak="0">
    <w:nsid w:val="38DD4406"/>
    <w:multiLevelType w:val="hybridMultilevel"/>
    <w:tmpl w:val="1E3EAF12"/>
    <w:lvl w:ilvl="0" w:tplc="E90E5D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5" w15:restartNumberingAfterBreak="0">
    <w:nsid w:val="6E4510CA"/>
    <w:multiLevelType w:val="hybridMultilevel"/>
    <w:tmpl w:val="92E624CE"/>
    <w:lvl w:ilvl="0" w:tplc="B8F2D5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DB44CC"/>
    <w:multiLevelType w:val="hybridMultilevel"/>
    <w:tmpl w:val="1E3EAF12"/>
    <w:lvl w:ilvl="0" w:tplc="E90E5D6E">
      <w:start w:val="1"/>
      <w:numFmt w:val="decimal"/>
      <w:lvlText w:val="%1."/>
      <w:lvlJc w:val="left"/>
      <w:pPr>
        <w:tabs>
          <w:tab w:val="num" w:pos="762"/>
        </w:tabs>
        <w:ind w:left="7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98"/>
        </w:tabs>
        <w:ind w:left="-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"/>
        </w:tabs>
        <w:ind w:left="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"/>
        </w:tabs>
        <w:ind w:left="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42"/>
        </w:tabs>
        <w:ind w:left="1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22"/>
        </w:tabs>
        <w:ind w:left="1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02"/>
        </w:tabs>
        <w:ind w:left="2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82"/>
        </w:tabs>
        <w:ind w:left="2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62"/>
        </w:tabs>
        <w:ind w:left="3162" w:hanging="480"/>
      </w:pPr>
    </w:lvl>
  </w:abstractNum>
  <w:num w:numId="1" w16cid:durableId="1287345861">
    <w:abstractNumId w:val="5"/>
  </w:num>
  <w:num w:numId="2" w16cid:durableId="415706382">
    <w:abstractNumId w:val="3"/>
  </w:num>
  <w:num w:numId="3" w16cid:durableId="893930070">
    <w:abstractNumId w:val="4"/>
  </w:num>
  <w:num w:numId="4" w16cid:durableId="2135752976">
    <w:abstractNumId w:val="1"/>
  </w:num>
  <w:num w:numId="5" w16cid:durableId="2038576855">
    <w:abstractNumId w:val="6"/>
  </w:num>
  <w:num w:numId="6" w16cid:durableId="416439436">
    <w:abstractNumId w:val="0"/>
  </w:num>
  <w:num w:numId="7" w16cid:durableId="56761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D2"/>
    <w:rsid w:val="000A55D2"/>
    <w:rsid w:val="00227AF1"/>
    <w:rsid w:val="00287083"/>
    <w:rsid w:val="003E57A3"/>
    <w:rsid w:val="004213CA"/>
    <w:rsid w:val="00550801"/>
    <w:rsid w:val="00686438"/>
    <w:rsid w:val="006A5654"/>
    <w:rsid w:val="00931250"/>
    <w:rsid w:val="009F22EC"/>
    <w:rsid w:val="00B169DC"/>
    <w:rsid w:val="00B22979"/>
    <w:rsid w:val="00C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EE947"/>
  <w15:chartTrackingRefBased/>
  <w15:docId w15:val="{F0D797F8-8176-3B48-B227-C65980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D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D2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0A55D2"/>
  </w:style>
  <w:style w:type="paragraph" w:customStyle="1" w:styleId="-11">
    <w:name w:val="彩色清單 - 輔色 11"/>
    <w:basedOn w:val="a"/>
    <w:uiPriority w:val="34"/>
    <w:qFormat/>
    <w:rsid w:val="000A55D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402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02B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F22E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5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08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5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50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 Echo</cp:lastModifiedBy>
  <cp:revision>12</cp:revision>
  <dcterms:created xsi:type="dcterms:W3CDTF">2022-10-03T15:39:00Z</dcterms:created>
  <dcterms:modified xsi:type="dcterms:W3CDTF">2022-10-13T14:12:00Z</dcterms:modified>
</cp:coreProperties>
</file>