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74" w:rsidRDefault="008837E9">
      <w:pPr>
        <w:snapToGrid w:val="0"/>
        <w:spacing w:before="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嘉義縣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年度國小資賦優異學生夏令營實施計畫</w:t>
      </w:r>
    </w:p>
    <w:p w:rsidR="00FD7774" w:rsidRDefault="00FD7774">
      <w:pPr>
        <w:snapToGrid w:val="0"/>
        <w:spacing w:before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FD7774" w:rsidRDefault="008837E9">
      <w:pPr>
        <w:numPr>
          <w:ilvl w:val="0"/>
          <w:numId w:val="1"/>
        </w:numPr>
        <w:snapToGrid w:val="0"/>
        <w:spacing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依據：嘉義縣資賦優異教育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年度計畫。</w:t>
      </w:r>
    </w:p>
    <w:p w:rsidR="00FD7774" w:rsidRDefault="008837E9">
      <w:pPr>
        <w:tabs>
          <w:tab w:val="left" w:pos="540"/>
        </w:tabs>
        <w:spacing w:before="108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貳、目的：</w:t>
      </w:r>
    </w:p>
    <w:p w:rsidR="00FD7774" w:rsidRDefault="008837E9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snapToGrid w:val="0"/>
        <w:spacing w:line="400" w:lineRule="exact"/>
        <w:ind w:left="851" w:hanging="567"/>
        <w:jc w:val="both"/>
      </w:pPr>
      <w:r>
        <w:rPr>
          <w:sz w:val="28"/>
          <w:szCs w:val="28"/>
        </w:rPr>
        <w:t>經由</w:t>
      </w:r>
      <w:r>
        <w:rPr>
          <w:sz w:val="28"/>
          <w:szCs w:val="28"/>
          <w:lang w:val="es-ES"/>
        </w:rPr>
        <w:t>加深加廣的專長領域課程，增進資賦優異學生的優勢能力。</w:t>
      </w:r>
    </w:p>
    <w:p w:rsidR="00FD7774" w:rsidRDefault="008837E9">
      <w:pPr>
        <w:pStyle w:val="Default"/>
        <w:numPr>
          <w:ilvl w:val="0"/>
          <w:numId w:val="2"/>
        </w:numPr>
        <w:tabs>
          <w:tab w:val="left" w:pos="567"/>
        </w:tabs>
        <w:snapToGrid w:val="0"/>
        <w:spacing w:line="400" w:lineRule="exact"/>
        <w:ind w:left="851" w:hanging="567"/>
        <w:jc w:val="both"/>
      </w:pPr>
      <w:r>
        <w:rPr>
          <w:color w:val="auto"/>
          <w:sz w:val="28"/>
          <w:szCs w:val="28"/>
          <w:lang w:val="es-ES"/>
        </w:rPr>
        <w:t>藉由藝術創作與思考、實作的</w:t>
      </w:r>
      <w:r>
        <w:rPr>
          <w:color w:val="auto"/>
          <w:sz w:val="28"/>
          <w:szCs w:val="28"/>
          <w:lang w:val="es-ES"/>
        </w:rPr>
        <w:t>STEAM</w:t>
      </w:r>
      <w:r>
        <w:rPr>
          <w:color w:val="auto"/>
          <w:sz w:val="28"/>
          <w:szCs w:val="28"/>
          <w:lang w:val="es-ES"/>
        </w:rPr>
        <w:t>課程設計，提升學生邏輯思考、美感教育及問題解決的能力。</w:t>
      </w:r>
    </w:p>
    <w:p w:rsidR="00FD7774" w:rsidRDefault="008837E9">
      <w:pPr>
        <w:pStyle w:val="Default"/>
        <w:tabs>
          <w:tab w:val="left" w:pos="567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參、辦理單位：</w:t>
      </w:r>
    </w:p>
    <w:p w:rsidR="00FD7774" w:rsidRDefault="008837E9">
      <w:pPr>
        <w:pStyle w:val="Default"/>
        <w:numPr>
          <w:ilvl w:val="0"/>
          <w:numId w:val="3"/>
        </w:numPr>
        <w:tabs>
          <w:tab w:val="left" w:pos="567"/>
          <w:tab w:val="left" w:pos="851"/>
        </w:tabs>
        <w:snapToGrid w:val="0"/>
        <w:spacing w:line="400" w:lineRule="exact"/>
        <w:ind w:left="423" w:hanging="140"/>
        <w:jc w:val="both"/>
        <w:rPr>
          <w:color w:val="auto"/>
          <w:sz w:val="28"/>
          <w:szCs w:val="28"/>
          <w:lang w:val="es-ES"/>
        </w:rPr>
      </w:pPr>
      <w:r>
        <w:rPr>
          <w:color w:val="auto"/>
          <w:sz w:val="28"/>
          <w:szCs w:val="28"/>
          <w:lang w:val="es-ES"/>
        </w:rPr>
        <w:t>主辦單位：嘉義縣政府</w:t>
      </w:r>
    </w:p>
    <w:p w:rsidR="00FD7774" w:rsidRDefault="008837E9">
      <w:pPr>
        <w:pStyle w:val="Default"/>
        <w:numPr>
          <w:ilvl w:val="0"/>
          <w:numId w:val="3"/>
        </w:numPr>
        <w:tabs>
          <w:tab w:val="left" w:pos="567"/>
        </w:tabs>
        <w:snapToGrid w:val="0"/>
        <w:spacing w:line="400" w:lineRule="exact"/>
        <w:ind w:left="851" w:hanging="567"/>
        <w:jc w:val="both"/>
        <w:rPr>
          <w:color w:val="auto"/>
          <w:sz w:val="28"/>
          <w:szCs w:val="28"/>
          <w:lang w:val="es-ES"/>
        </w:rPr>
      </w:pPr>
      <w:r>
        <w:rPr>
          <w:color w:val="auto"/>
          <w:sz w:val="28"/>
          <w:szCs w:val="28"/>
          <w:lang w:val="es-ES"/>
        </w:rPr>
        <w:t>承辦單位：嘉義縣太保市南新國民小學</w:t>
      </w:r>
    </w:p>
    <w:p w:rsidR="00FD7774" w:rsidRDefault="008837E9">
      <w:pPr>
        <w:pStyle w:val="Default"/>
        <w:numPr>
          <w:ilvl w:val="0"/>
          <w:numId w:val="3"/>
        </w:numPr>
        <w:tabs>
          <w:tab w:val="left" w:pos="567"/>
        </w:tabs>
        <w:snapToGrid w:val="0"/>
        <w:spacing w:line="400" w:lineRule="exact"/>
        <w:ind w:left="851" w:hanging="567"/>
        <w:jc w:val="both"/>
        <w:rPr>
          <w:color w:val="auto"/>
          <w:sz w:val="28"/>
          <w:szCs w:val="28"/>
          <w:lang w:val="es-ES"/>
        </w:rPr>
      </w:pPr>
      <w:r>
        <w:rPr>
          <w:color w:val="auto"/>
          <w:sz w:val="28"/>
          <w:szCs w:val="28"/>
          <w:lang w:val="es-ES"/>
        </w:rPr>
        <w:t>協辦單位：嘉義縣資優教育資源中心</w:t>
      </w:r>
    </w:p>
    <w:p w:rsidR="00FD7774" w:rsidRDefault="008837E9">
      <w:pPr>
        <w:pStyle w:val="Default"/>
        <w:snapToGrid w:val="0"/>
        <w:spacing w:before="108" w:line="400" w:lineRule="exact"/>
        <w:ind w:left="1841" w:hanging="1812"/>
        <w:jc w:val="both"/>
      </w:pPr>
      <w:r>
        <w:rPr>
          <w:rFonts w:cs="Times New Roman"/>
          <w:color w:val="auto"/>
          <w:kern w:val="3"/>
          <w:sz w:val="28"/>
          <w:szCs w:val="28"/>
          <w:lang w:val="es-ES"/>
        </w:rPr>
        <w:t>肆</w:t>
      </w:r>
      <w:r>
        <w:rPr>
          <w:rFonts w:cs="Times New Roman"/>
          <w:color w:val="auto"/>
          <w:kern w:val="3"/>
          <w:sz w:val="28"/>
          <w:szCs w:val="28"/>
        </w:rPr>
        <w:t>、參加對象：</w:t>
      </w:r>
      <w:r>
        <w:rPr>
          <w:rFonts w:cs="Times New Roman"/>
          <w:color w:val="auto"/>
          <w:kern w:val="3"/>
          <w:sz w:val="28"/>
          <w:szCs w:val="28"/>
        </w:rPr>
        <w:t>111</w:t>
      </w:r>
      <w:r>
        <w:rPr>
          <w:rFonts w:cs="Times New Roman"/>
          <w:color w:val="auto"/>
          <w:kern w:val="3"/>
          <w:sz w:val="28"/>
          <w:szCs w:val="28"/>
        </w:rPr>
        <w:t>學年度</w:t>
      </w:r>
      <w:r>
        <w:rPr>
          <w:sz w:val="28"/>
          <w:szCs w:val="28"/>
        </w:rPr>
        <w:t>國小四、五、六年級通過本縣</w:t>
      </w:r>
      <w:r>
        <w:rPr>
          <w:b/>
          <w:sz w:val="28"/>
          <w:szCs w:val="28"/>
        </w:rPr>
        <w:t>一般智能資優</w:t>
      </w:r>
      <w:r>
        <w:rPr>
          <w:sz w:val="28"/>
          <w:szCs w:val="28"/>
        </w:rPr>
        <w:t>鑑定之資賦優異學生、具資優潛能學生</w:t>
      </w:r>
      <w:r>
        <w:rPr>
          <w:sz w:val="28"/>
          <w:szCs w:val="28"/>
        </w:rPr>
        <w:t>(</w:t>
      </w:r>
      <w:r>
        <w:rPr>
          <w:sz w:val="28"/>
        </w:rPr>
        <w:t>附件二</w:t>
      </w:r>
      <w:r>
        <w:rPr>
          <w:sz w:val="28"/>
        </w:rPr>
        <w:t>-</w:t>
      </w:r>
      <w:r>
        <w:rPr>
          <w:sz w:val="28"/>
          <w:szCs w:val="28"/>
        </w:rPr>
        <w:t>觀察推薦表</w:t>
      </w:r>
      <w:r>
        <w:rPr>
          <w:sz w:val="28"/>
          <w:szCs w:val="28"/>
        </w:rPr>
        <w:t>40</w:t>
      </w:r>
      <w:r>
        <w:rPr>
          <w:sz w:val="28"/>
          <w:szCs w:val="28"/>
        </w:rPr>
        <w:t>分以上</w:t>
      </w:r>
      <w:r>
        <w:rPr>
          <w:sz w:val="28"/>
          <w:szCs w:val="28"/>
        </w:rPr>
        <w:t>)</w:t>
      </w:r>
      <w:r>
        <w:rPr>
          <w:sz w:val="28"/>
          <w:szCs w:val="28"/>
        </w:rPr>
        <w:t>及本縣通過</w:t>
      </w:r>
      <w:r>
        <w:rPr>
          <w:b/>
          <w:sz w:val="28"/>
          <w:szCs w:val="28"/>
        </w:rPr>
        <w:t>創造力資優</w:t>
      </w:r>
      <w:r>
        <w:rPr>
          <w:sz w:val="28"/>
          <w:szCs w:val="28"/>
        </w:rPr>
        <w:t>鑑定之資賦優異學生，</w:t>
      </w:r>
      <w:r>
        <w:rPr>
          <w:color w:val="auto"/>
          <w:sz w:val="28"/>
          <w:szCs w:val="28"/>
        </w:rPr>
        <w:t>共</w:t>
      </w:r>
      <w:r>
        <w:rPr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>名</w:t>
      </w:r>
      <w:r>
        <w:rPr>
          <w:sz w:val="28"/>
          <w:szCs w:val="28"/>
        </w:rPr>
        <w:t>，額滿為止。</w:t>
      </w:r>
    </w:p>
    <w:p w:rsidR="00FD7774" w:rsidRDefault="008837E9">
      <w:pPr>
        <w:pStyle w:val="Default"/>
        <w:snapToGrid w:val="0"/>
        <w:spacing w:before="108" w:line="400" w:lineRule="exact"/>
        <w:ind w:left="-1" w:hanging="1"/>
        <w:jc w:val="both"/>
      </w:pPr>
      <w:r>
        <w:rPr>
          <w:rFonts w:cs="Times New Roman"/>
          <w:color w:val="auto"/>
          <w:kern w:val="3"/>
          <w:sz w:val="28"/>
          <w:szCs w:val="28"/>
        </w:rPr>
        <w:t>伍、活動日期：</w:t>
      </w:r>
      <w:r>
        <w:rPr>
          <w:rFonts w:cs="Times New Roman"/>
          <w:color w:val="auto"/>
          <w:kern w:val="3"/>
          <w:sz w:val="28"/>
          <w:szCs w:val="28"/>
        </w:rPr>
        <w:t>111</w:t>
      </w:r>
      <w:r>
        <w:rPr>
          <w:rFonts w:cs="Times New Roman"/>
          <w:color w:val="auto"/>
          <w:kern w:val="3"/>
          <w:sz w:val="28"/>
          <w:szCs w:val="28"/>
        </w:rPr>
        <w:t>年</w:t>
      </w:r>
      <w:r>
        <w:rPr>
          <w:rFonts w:cs="Times New Roman"/>
          <w:color w:val="auto"/>
          <w:kern w:val="3"/>
          <w:sz w:val="28"/>
          <w:szCs w:val="28"/>
        </w:rPr>
        <w:t>8</w:t>
      </w:r>
      <w:r>
        <w:rPr>
          <w:rFonts w:cs="Times New Roman"/>
          <w:color w:val="auto"/>
          <w:kern w:val="3"/>
          <w:sz w:val="28"/>
          <w:szCs w:val="28"/>
        </w:rPr>
        <w:t>月</w:t>
      </w:r>
      <w:r>
        <w:rPr>
          <w:rFonts w:cs="Times New Roman"/>
          <w:color w:val="auto"/>
          <w:kern w:val="3"/>
          <w:sz w:val="28"/>
          <w:szCs w:val="28"/>
        </w:rPr>
        <w:t>1</w:t>
      </w:r>
      <w:r>
        <w:rPr>
          <w:rFonts w:cs="Times New Roman"/>
          <w:color w:val="auto"/>
          <w:kern w:val="3"/>
          <w:sz w:val="28"/>
          <w:szCs w:val="28"/>
        </w:rPr>
        <w:t>日</w:t>
      </w:r>
      <w:r>
        <w:rPr>
          <w:rFonts w:cs="Times New Roman"/>
          <w:color w:val="auto"/>
          <w:kern w:val="3"/>
          <w:sz w:val="28"/>
          <w:szCs w:val="28"/>
        </w:rPr>
        <w:t>(</w:t>
      </w:r>
      <w:r>
        <w:rPr>
          <w:rFonts w:cs="Times New Roman"/>
          <w:color w:val="auto"/>
          <w:kern w:val="3"/>
          <w:sz w:val="28"/>
          <w:szCs w:val="28"/>
        </w:rPr>
        <w:t>星期一</w:t>
      </w:r>
      <w:r>
        <w:rPr>
          <w:rFonts w:cs="Times New Roman"/>
          <w:color w:val="auto"/>
          <w:kern w:val="3"/>
          <w:sz w:val="28"/>
          <w:szCs w:val="28"/>
        </w:rPr>
        <w:t>)</w:t>
      </w:r>
      <w:r>
        <w:rPr>
          <w:rFonts w:cs="Times New Roman"/>
          <w:color w:val="auto"/>
          <w:kern w:val="3"/>
          <w:sz w:val="28"/>
          <w:szCs w:val="28"/>
        </w:rPr>
        <w:t>至</w:t>
      </w:r>
      <w:r>
        <w:rPr>
          <w:rFonts w:cs="Times New Roman"/>
          <w:color w:val="auto"/>
          <w:kern w:val="3"/>
          <w:sz w:val="28"/>
          <w:szCs w:val="28"/>
        </w:rPr>
        <w:t>111</w:t>
      </w:r>
      <w:r>
        <w:rPr>
          <w:rFonts w:cs="Times New Roman"/>
          <w:color w:val="auto"/>
          <w:kern w:val="3"/>
          <w:sz w:val="28"/>
          <w:szCs w:val="28"/>
        </w:rPr>
        <w:t>年</w:t>
      </w:r>
      <w:r>
        <w:rPr>
          <w:rFonts w:cs="Times New Roman"/>
          <w:color w:val="auto"/>
          <w:kern w:val="3"/>
          <w:sz w:val="28"/>
          <w:szCs w:val="28"/>
        </w:rPr>
        <w:t>8</w:t>
      </w:r>
      <w:r>
        <w:rPr>
          <w:rFonts w:cs="Times New Roman"/>
          <w:color w:val="auto"/>
          <w:kern w:val="3"/>
          <w:sz w:val="28"/>
          <w:szCs w:val="28"/>
        </w:rPr>
        <w:t>月</w:t>
      </w:r>
      <w:r>
        <w:rPr>
          <w:rFonts w:cs="Times New Roman"/>
          <w:color w:val="auto"/>
          <w:kern w:val="3"/>
          <w:sz w:val="28"/>
          <w:szCs w:val="28"/>
        </w:rPr>
        <w:t>4</w:t>
      </w:r>
      <w:r>
        <w:rPr>
          <w:rFonts w:cs="Times New Roman"/>
          <w:color w:val="auto"/>
          <w:kern w:val="3"/>
          <w:sz w:val="28"/>
          <w:szCs w:val="28"/>
        </w:rPr>
        <w:t>日</w:t>
      </w:r>
      <w:r>
        <w:rPr>
          <w:rFonts w:cs="Times New Roman"/>
          <w:color w:val="auto"/>
          <w:kern w:val="3"/>
          <w:sz w:val="28"/>
          <w:szCs w:val="28"/>
        </w:rPr>
        <w:t>(</w:t>
      </w:r>
      <w:r>
        <w:rPr>
          <w:rFonts w:cs="Times New Roman"/>
          <w:color w:val="auto"/>
          <w:kern w:val="3"/>
          <w:sz w:val="28"/>
          <w:szCs w:val="28"/>
        </w:rPr>
        <w:t>星期四</w:t>
      </w:r>
      <w:r>
        <w:rPr>
          <w:rFonts w:cs="Times New Roman"/>
          <w:color w:val="auto"/>
          <w:kern w:val="3"/>
          <w:sz w:val="28"/>
          <w:szCs w:val="28"/>
        </w:rPr>
        <w:t>)(</w:t>
      </w:r>
      <w:r>
        <w:rPr>
          <w:rFonts w:cs="Times New Roman"/>
          <w:color w:val="auto"/>
          <w:kern w:val="3"/>
          <w:sz w:val="28"/>
          <w:szCs w:val="28"/>
        </w:rPr>
        <w:t>共</w:t>
      </w:r>
      <w:r>
        <w:rPr>
          <w:rFonts w:cs="Times New Roman"/>
          <w:color w:val="auto"/>
          <w:kern w:val="3"/>
          <w:sz w:val="28"/>
          <w:szCs w:val="28"/>
        </w:rPr>
        <w:t>4</w:t>
      </w:r>
      <w:r>
        <w:rPr>
          <w:rFonts w:cs="Times New Roman"/>
          <w:color w:val="auto"/>
          <w:kern w:val="3"/>
          <w:sz w:val="28"/>
          <w:szCs w:val="28"/>
        </w:rPr>
        <w:t>天</w:t>
      </w:r>
      <w:r>
        <w:rPr>
          <w:rFonts w:cs="Times New Roman"/>
          <w:color w:val="auto"/>
          <w:kern w:val="3"/>
          <w:sz w:val="28"/>
          <w:szCs w:val="28"/>
        </w:rPr>
        <w:t>)</w:t>
      </w:r>
      <w:r>
        <w:rPr>
          <w:rFonts w:ascii="新細明體" w:eastAsia="新細明體" w:hAnsi="新細明體" w:cs="Times New Roman"/>
          <w:color w:val="auto"/>
          <w:kern w:val="3"/>
          <w:sz w:val="28"/>
          <w:szCs w:val="28"/>
        </w:rPr>
        <w:t>，</w:t>
      </w:r>
    </w:p>
    <w:p w:rsidR="00FD7774" w:rsidRDefault="008837E9">
      <w:pPr>
        <w:pStyle w:val="Default"/>
        <w:snapToGrid w:val="0"/>
        <w:spacing w:before="108" w:line="400" w:lineRule="exact"/>
        <w:ind w:left="-2" w:firstLine="1986"/>
        <w:jc w:val="both"/>
      </w:pPr>
      <w:r>
        <w:rPr>
          <w:rFonts w:cs="Times New Roman"/>
          <w:color w:val="auto"/>
          <w:kern w:val="3"/>
          <w:sz w:val="28"/>
          <w:szCs w:val="28"/>
        </w:rPr>
        <w:t>每日上午</w:t>
      </w:r>
      <w:r>
        <w:rPr>
          <w:rFonts w:cs="Times New Roman"/>
          <w:color w:val="auto"/>
          <w:kern w:val="3"/>
          <w:sz w:val="28"/>
          <w:szCs w:val="28"/>
        </w:rPr>
        <w:t>8</w:t>
      </w:r>
      <w:r>
        <w:rPr>
          <w:rFonts w:cs="Times New Roman"/>
          <w:color w:val="auto"/>
          <w:kern w:val="3"/>
          <w:sz w:val="28"/>
          <w:szCs w:val="28"/>
        </w:rPr>
        <w:t>：</w:t>
      </w:r>
      <w:r>
        <w:rPr>
          <w:rFonts w:cs="Times New Roman"/>
          <w:color w:val="auto"/>
          <w:kern w:val="3"/>
          <w:sz w:val="28"/>
          <w:szCs w:val="28"/>
        </w:rPr>
        <w:t>30-</w:t>
      </w:r>
      <w:r>
        <w:rPr>
          <w:rFonts w:cs="Times New Roman"/>
          <w:color w:val="auto"/>
          <w:kern w:val="3"/>
          <w:sz w:val="28"/>
          <w:szCs w:val="28"/>
        </w:rPr>
        <w:t>下午</w:t>
      </w:r>
      <w:r>
        <w:rPr>
          <w:rFonts w:cs="Times New Roman"/>
          <w:color w:val="auto"/>
          <w:kern w:val="3"/>
          <w:sz w:val="28"/>
          <w:szCs w:val="28"/>
        </w:rPr>
        <w:t>16</w:t>
      </w:r>
      <w:r>
        <w:rPr>
          <w:rFonts w:cs="Times New Roman"/>
          <w:color w:val="auto"/>
          <w:kern w:val="3"/>
          <w:sz w:val="28"/>
          <w:szCs w:val="28"/>
        </w:rPr>
        <w:t>：</w:t>
      </w:r>
      <w:r>
        <w:rPr>
          <w:rFonts w:cs="Times New Roman"/>
          <w:color w:val="auto"/>
          <w:kern w:val="3"/>
          <w:sz w:val="28"/>
          <w:szCs w:val="28"/>
        </w:rPr>
        <w:t>10</w:t>
      </w:r>
      <w:r>
        <w:rPr>
          <w:rFonts w:ascii="新細明體" w:eastAsia="新細明體" w:hAnsi="新細明體" w:cs="Times New Roman"/>
          <w:color w:val="auto"/>
          <w:kern w:val="3"/>
          <w:sz w:val="28"/>
          <w:szCs w:val="28"/>
        </w:rPr>
        <w:t>。</w:t>
      </w:r>
    </w:p>
    <w:p w:rsidR="00FD7774" w:rsidRDefault="008837E9">
      <w:pPr>
        <w:pStyle w:val="Default"/>
        <w:snapToGrid w:val="0"/>
        <w:spacing w:before="108" w:line="400" w:lineRule="exact"/>
        <w:ind w:left="1980" w:hanging="1982"/>
        <w:jc w:val="both"/>
        <w:rPr>
          <w:sz w:val="28"/>
          <w:szCs w:val="28"/>
        </w:rPr>
      </w:pPr>
      <w:r>
        <w:rPr>
          <w:sz w:val="28"/>
          <w:szCs w:val="28"/>
        </w:rPr>
        <w:t>陸、活動地點：嘉義縣太保市南新國民小學。</w:t>
      </w:r>
    </w:p>
    <w:p w:rsidR="00FD7774" w:rsidRDefault="008837E9">
      <w:pPr>
        <w:pStyle w:val="Default"/>
        <w:snapToGrid w:val="0"/>
        <w:spacing w:before="108" w:line="400" w:lineRule="exact"/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柒、師資：由各領域專長教師進行教學工作，請資優教育資源中心派工作人員，協助計畫進行。</w:t>
      </w:r>
    </w:p>
    <w:p w:rsidR="00FD7774" w:rsidRDefault="008837E9">
      <w:pPr>
        <w:pStyle w:val="Default"/>
        <w:snapToGri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捌、報到時間、地點：</w:t>
      </w:r>
    </w:p>
    <w:p w:rsidR="00FD7774" w:rsidRDefault="008837E9">
      <w:pPr>
        <w:pStyle w:val="Default"/>
        <w:snapToGrid w:val="0"/>
        <w:spacing w:line="400" w:lineRule="exact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一、時間：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sz w:val="28"/>
          <w:szCs w:val="28"/>
        </w:rPr>
        <w:t>日至</w:t>
      </w:r>
      <w:r>
        <w:rPr>
          <w:sz w:val="28"/>
          <w:szCs w:val="28"/>
        </w:rPr>
        <w:t>4</w:t>
      </w:r>
      <w:r>
        <w:rPr>
          <w:sz w:val="28"/>
          <w:szCs w:val="28"/>
        </w:rPr>
        <w:t>日每日上午</w:t>
      </w:r>
      <w:r>
        <w:rPr>
          <w:sz w:val="28"/>
          <w:szCs w:val="28"/>
        </w:rPr>
        <w:t>8</w:t>
      </w:r>
      <w:r>
        <w:rPr>
          <w:sz w:val="28"/>
          <w:szCs w:val="28"/>
        </w:rPr>
        <w:t>：</w:t>
      </w:r>
      <w:r>
        <w:rPr>
          <w:sz w:val="28"/>
          <w:szCs w:val="28"/>
        </w:rPr>
        <w:t>20</w:t>
      </w:r>
      <w:r>
        <w:rPr>
          <w:rFonts w:ascii="新細明體" w:eastAsia="新細明體" w:hAnsi="新細明體"/>
          <w:sz w:val="28"/>
          <w:szCs w:val="28"/>
        </w:rPr>
        <w:t>。</w:t>
      </w:r>
    </w:p>
    <w:p w:rsidR="00FD7774" w:rsidRDefault="008837E9">
      <w:pPr>
        <w:pStyle w:val="Default"/>
        <w:snapToGri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二、地點：南新國小第一棟川堂。</w:t>
      </w:r>
    </w:p>
    <w:p w:rsidR="00FD7774" w:rsidRDefault="008837E9">
      <w:pPr>
        <w:pStyle w:val="Default"/>
        <w:snapToGri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玖、活動費用：免費</w:t>
      </w:r>
      <w:r>
        <w:rPr>
          <w:sz w:val="28"/>
          <w:szCs w:val="28"/>
        </w:rPr>
        <w:t>(</w:t>
      </w:r>
      <w:r>
        <w:rPr>
          <w:sz w:val="28"/>
          <w:szCs w:val="28"/>
        </w:rPr>
        <w:t>提供午餐但不提供交通接送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FD7774" w:rsidRDefault="008837E9">
      <w:pPr>
        <w:pStyle w:val="Default"/>
        <w:spacing w:before="108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拾、報名方式：</w:t>
      </w:r>
    </w:p>
    <w:p w:rsidR="00FD7774" w:rsidRDefault="008837E9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line="400" w:lineRule="exact"/>
        <w:ind w:left="567" w:hanging="283"/>
      </w:pPr>
      <w:r>
        <w:rPr>
          <w:rFonts w:ascii="標楷體" w:eastAsia="標楷體" w:hAnsi="標楷體"/>
          <w:sz w:val="28"/>
          <w:szCs w:val="28"/>
        </w:rPr>
        <w:t>報名日期：即日起至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止。</w:t>
      </w:r>
    </w:p>
    <w:p w:rsidR="00FD7774" w:rsidRDefault="008837E9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line="400" w:lineRule="exact"/>
        <w:ind w:left="567" w:hanging="283"/>
      </w:pPr>
      <w:r>
        <w:rPr>
          <w:rFonts w:ascii="標楷體" w:eastAsia="標楷體" w:hAnsi="標楷體"/>
          <w:sz w:val="28"/>
          <w:szCs w:val="28"/>
        </w:rPr>
        <w:t>請以學校為單位將核章後之附件一「報名表」、附件二「一般智能資賦優異學生觀察推薦表」檔案掃描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寄至</w:t>
      </w:r>
      <w:r>
        <w:rPr>
          <w:rFonts w:ascii="標楷體" w:eastAsia="標楷體" w:hAnsi="標楷體"/>
          <w:sz w:val="28"/>
          <w:szCs w:val="28"/>
        </w:rPr>
        <w:t>spccenter@mail.cyc.edu.tw</w:t>
      </w:r>
    </w:p>
    <w:p w:rsidR="00FD7774" w:rsidRDefault="008837E9">
      <w:pPr>
        <w:pStyle w:val="a3"/>
        <w:tabs>
          <w:tab w:val="left" w:pos="567"/>
          <w:tab w:val="left" w:pos="851"/>
        </w:tabs>
        <w:spacing w:line="400" w:lineRule="exact"/>
        <w:ind w:left="567"/>
      </w:pPr>
      <w:r>
        <w:rPr>
          <w:rFonts w:ascii="標楷體" w:eastAsia="標楷體" w:hAnsi="標楷體"/>
          <w:sz w:val="28"/>
          <w:szCs w:val="28"/>
          <w:u w:val="single"/>
        </w:rPr>
        <w:t>嘉義縣資優教育資源中心收</w:t>
      </w:r>
      <w:r>
        <w:rPr>
          <w:rFonts w:ascii="標楷體" w:eastAsia="標楷體" w:hAnsi="標楷體"/>
          <w:sz w:val="28"/>
          <w:szCs w:val="28"/>
        </w:rPr>
        <w:t>。</w:t>
      </w:r>
    </w:p>
    <w:p w:rsidR="00FD7774" w:rsidRDefault="008837E9">
      <w:pPr>
        <w:pStyle w:val="Default"/>
        <w:numPr>
          <w:ilvl w:val="0"/>
          <w:numId w:val="4"/>
        </w:numPr>
        <w:tabs>
          <w:tab w:val="left" w:pos="567"/>
          <w:tab w:val="left" w:pos="851"/>
        </w:tabs>
        <w:snapToGrid w:val="0"/>
        <w:spacing w:before="108" w:line="400" w:lineRule="exact"/>
        <w:ind w:left="851" w:hanging="567"/>
      </w:pP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於嘉義縣特教資訊網</w:t>
      </w:r>
      <w:r>
        <w:rPr>
          <w:sz w:val="28"/>
          <w:szCs w:val="28"/>
        </w:rPr>
        <w:t>(</w:t>
      </w:r>
      <w:hyperlink r:id="rId7" w:history="1">
        <w:r>
          <w:rPr>
            <w:rStyle w:val="a4"/>
            <w:rFonts w:ascii="Calibri" w:eastAsia="新細明體" w:hAnsi="Calibri" w:cs="Times New Roman"/>
            <w:kern w:val="3"/>
            <w:sz w:val="28"/>
            <w:szCs w:val="28"/>
          </w:rPr>
          <w:t>https</w:t>
        </w:r>
        <w:r>
          <w:rPr>
            <w:rStyle w:val="a4"/>
            <w:rFonts w:ascii="Calibri" w:eastAsia="新細明體" w:hAnsi="Calibri" w:cs="Times New Roman"/>
            <w:kern w:val="3"/>
            <w:sz w:val="28"/>
            <w:szCs w:val="28"/>
          </w:rPr>
          <w:t>://spcedu.cyc.edu.tw/spcedu/</w:t>
        </w:r>
      </w:hyperlink>
      <w:r>
        <w:t>)</w:t>
      </w:r>
      <w:r>
        <w:rPr>
          <w:sz w:val="28"/>
          <w:szCs w:val="28"/>
        </w:rPr>
        <w:t>公告錄取名單</w:t>
      </w:r>
      <w:r>
        <w:rPr>
          <w:rFonts w:ascii="新細明體" w:eastAsia="新細明體" w:hAnsi="新細明體"/>
          <w:sz w:val="28"/>
          <w:szCs w:val="28"/>
        </w:rPr>
        <w:t>，</w:t>
      </w:r>
      <w:r>
        <w:rPr>
          <w:sz w:val="28"/>
          <w:szCs w:val="28"/>
        </w:rPr>
        <w:t>並發送行前通知至各校公務信箱，請各校協助轉知學生家長。</w:t>
      </w:r>
    </w:p>
    <w:p w:rsidR="00FD7774" w:rsidRDefault="008837E9">
      <w:pPr>
        <w:pStyle w:val="a3"/>
        <w:numPr>
          <w:ilvl w:val="0"/>
          <w:numId w:val="4"/>
        </w:numPr>
        <w:tabs>
          <w:tab w:val="left" w:pos="851"/>
        </w:tabs>
        <w:spacing w:line="440" w:lineRule="exact"/>
        <w:ind w:left="851" w:hanging="567"/>
        <w:jc w:val="both"/>
      </w:pPr>
      <w:r>
        <w:rPr>
          <w:rFonts w:ascii="標楷體" w:eastAsia="標楷體" w:hAnsi="標楷體"/>
          <w:sz w:val="28"/>
          <w:szCs w:val="28"/>
        </w:rPr>
        <w:t>相關疑問請洽詢</w:t>
      </w:r>
      <w:r>
        <w:rPr>
          <w:rFonts w:ascii="標楷體" w:eastAsia="標楷體" w:hAnsi="標楷體"/>
          <w:sz w:val="28"/>
          <w:szCs w:val="28"/>
          <w:u w:val="single"/>
        </w:rPr>
        <w:t>嘉義縣資優教育資源中心</w:t>
      </w:r>
      <w:r>
        <w:rPr>
          <w:rFonts w:ascii="標楷體" w:eastAsia="標楷體" w:hAnsi="標楷體"/>
          <w:sz w:val="28"/>
          <w:szCs w:val="28"/>
        </w:rPr>
        <w:t>，電話：</w:t>
      </w:r>
      <w:r>
        <w:rPr>
          <w:rFonts w:ascii="標楷體" w:eastAsia="標楷體" w:hAnsi="標楷體"/>
          <w:sz w:val="28"/>
          <w:szCs w:val="28"/>
        </w:rPr>
        <w:t>05-2217484</w:t>
      </w:r>
      <w:r>
        <w:rPr>
          <w:rFonts w:ascii="標楷體" w:eastAsia="標楷體" w:hAnsi="標楷體"/>
          <w:sz w:val="28"/>
          <w:szCs w:val="28"/>
        </w:rPr>
        <w:t>，傅老師。</w:t>
      </w:r>
    </w:p>
    <w:p w:rsidR="00FD7774" w:rsidRDefault="00FD7774">
      <w:pPr>
        <w:tabs>
          <w:tab w:val="left" w:pos="85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D7774" w:rsidRDefault="00FD7774">
      <w:pPr>
        <w:tabs>
          <w:tab w:val="left" w:pos="85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D7774" w:rsidRDefault="00FD7774">
      <w:pPr>
        <w:tabs>
          <w:tab w:val="left" w:pos="85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D7774" w:rsidRDefault="008837E9">
      <w:pPr>
        <w:pStyle w:val="Default"/>
        <w:spacing w:after="72"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拾壹、課程內容：</w:t>
      </w:r>
    </w:p>
    <w:p w:rsidR="00FD7774" w:rsidRDefault="008837E9">
      <w:pPr>
        <w:autoSpaceDE w:val="0"/>
        <w:spacing w:after="72" w:line="400" w:lineRule="exact"/>
        <w:jc w:val="both"/>
        <w:rPr>
          <w:rFonts w:ascii="標楷體" w:eastAsia="標楷體" w:hAnsi="標楷體" w:cs="標楷體"/>
          <w:color w:val="000000"/>
          <w:kern w:val="0"/>
          <w:sz w:val="28"/>
        </w:rPr>
      </w:pPr>
      <w:r>
        <w:rPr>
          <w:rFonts w:ascii="標楷體" w:eastAsia="標楷體" w:hAnsi="標楷體" w:cs="標楷體"/>
          <w:color w:val="000000"/>
          <w:kern w:val="0"/>
          <w:sz w:val="28"/>
        </w:rPr>
        <w:t>第一天：</w:t>
      </w:r>
      <w:r>
        <w:rPr>
          <w:rFonts w:ascii="標楷體" w:eastAsia="標楷體" w:hAnsi="標楷體" w:cs="標楷體"/>
          <w:color w:val="000000"/>
          <w:kern w:val="0"/>
          <w:sz w:val="28"/>
        </w:rPr>
        <w:t>8/1(</w:t>
      </w:r>
      <w:r>
        <w:rPr>
          <w:rFonts w:ascii="標楷體" w:eastAsia="標楷體" w:hAnsi="標楷體" w:cs="標楷體"/>
          <w:color w:val="000000"/>
          <w:kern w:val="0"/>
          <w:sz w:val="28"/>
        </w:rPr>
        <w:t>一</w:t>
      </w:r>
      <w:r>
        <w:rPr>
          <w:rFonts w:ascii="標楷體" w:eastAsia="標楷體" w:hAnsi="標楷體" w:cs="標楷體"/>
          <w:color w:val="000000"/>
          <w:kern w:val="0"/>
          <w:sz w:val="28"/>
        </w:rPr>
        <w:t>)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FD7774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年級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after="72"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課程內容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20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上午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9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b/>
                <w:kern w:val="0"/>
              </w:rPr>
              <w:t>語文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 xml:space="preserve">: </w:t>
            </w:r>
            <w:r>
              <w:rPr>
                <w:rFonts w:ascii="標楷體" w:eastAsia="標楷體" w:hAnsi="標楷體" w:cs="Arial"/>
                <w:b/>
                <w:kern w:val="0"/>
              </w:rPr>
              <w:t>祈「星」祝福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 xml:space="preserve">    </w:t>
            </w:r>
            <w:r>
              <w:rPr>
                <w:rFonts w:ascii="標楷體" w:eastAsia="標楷體" w:hAnsi="標楷體" w:cs="Arial"/>
                <w:kern w:val="0"/>
              </w:rPr>
              <w:t>透過顯微鏡觀看日常生活中物品，結合生活文學創作，從不同的視角說出難以言說的感受，在創作的過程中，瞭解自己、接納自己，釋放成長的壓力與情緒。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 xml:space="preserve">1. </w:t>
            </w:r>
            <w:r>
              <w:rPr>
                <w:rFonts w:ascii="標楷體" w:eastAsia="標楷體" w:hAnsi="標楷體" w:cs="Arial"/>
                <w:kern w:val="0"/>
              </w:rPr>
              <w:t>你是層層包裹的謎中謎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 xml:space="preserve">2. </w:t>
            </w:r>
            <w:r>
              <w:rPr>
                <w:rFonts w:ascii="標楷體" w:eastAsia="標楷體" w:hAnsi="標楷體" w:cs="Arial"/>
                <w:kern w:val="0"/>
              </w:rPr>
              <w:t>咔嚓</w:t>
            </w:r>
            <w:r>
              <w:rPr>
                <w:rFonts w:ascii="標楷體" w:eastAsia="標楷體" w:hAnsi="標楷體" w:cs="Arial"/>
                <w:kern w:val="0"/>
              </w:rPr>
              <w:t>-</w:t>
            </w:r>
            <w:r>
              <w:rPr>
                <w:rFonts w:ascii="標楷體" w:eastAsia="標楷體" w:hAnsi="標楷體" w:cs="Arial"/>
                <w:kern w:val="0"/>
              </w:rPr>
              <w:t>出發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  <w:t>授課教師：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劉冠妤老師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助教</w:t>
            </w:r>
            <w:r>
              <w:rPr>
                <w:rFonts w:ascii="標楷體" w:eastAsia="標楷體" w:hAnsi="標楷體" w:cs="Arial"/>
                <w:kern w:val="0"/>
              </w:rPr>
              <w:t xml:space="preserve">: </w:t>
            </w: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杜雨璇老師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下午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16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b/>
                <w:kern w:val="0"/>
              </w:rPr>
              <w:t>語文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 xml:space="preserve">: </w:t>
            </w:r>
            <w:r>
              <w:rPr>
                <w:rFonts w:ascii="標楷體" w:eastAsia="標楷體" w:hAnsi="標楷體" w:cs="Arial"/>
                <w:b/>
                <w:kern w:val="0"/>
              </w:rPr>
              <w:t>祈「星」祝福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 xml:space="preserve">    </w:t>
            </w:r>
            <w:r>
              <w:rPr>
                <w:rFonts w:ascii="標楷體" w:eastAsia="標楷體" w:hAnsi="標楷體" w:cs="Arial"/>
                <w:kern w:val="0"/>
              </w:rPr>
              <w:t>透過顯微鏡觀看日常生活中物品，結合生活文學創作，從不同的視角說出難以言說的感受，在創作的過程中，瞭解自己、接納自己，釋放成長的壓力與情緒。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 xml:space="preserve"> 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 xml:space="preserve">. </w:t>
            </w:r>
            <w:r>
              <w:rPr>
                <w:rFonts w:ascii="標楷體" w:eastAsia="標楷體" w:hAnsi="標楷體" w:cs="Arial"/>
                <w:kern w:val="0"/>
              </w:rPr>
              <w:t>對話</w:t>
            </w:r>
            <w:r>
              <w:rPr>
                <w:rFonts w:ascii="標楷體" w:eastAsia="標楷體" w:hAnsi="標楷體" w:cs="Arial"/>
                <w:kern w:val="0"/>
              </w:rPr>
              <w:t>-</w:t>
            </w:r>
            <w:r>
              <w:rPr>
                <w:rFonts w:ascii="標楷體" w:eastAsia="標楷體" w:hAnsi="標楷體" w:cs="Arial"/>
                <w:kern w:val="0"/>
              </w:rPr>
              <w:t>我想說</w:t>
            </w:r>
            <w:r>
              <w:rPr>
                <w:rFonts w:ascii="標楷體" w:eastAsia="標楷體" w:hAnsi="標楷體" w:cs="Arial"/>
                <w:kern w:val="0"/>
              </w:rPr>
              <w:t>……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>2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.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創作</w:t>
            </w:r>
            <w:r>
              <w:rPr>
                <w:rFonts w:ascii="標楷體" w:eastAsia="標楷體" w:hAnsi="標楷體" w:cs="Arial"/>
                <w:kern w:val="0"/>
              </w:rPr>
              <w:t>-</w:t>
            </w:r>
            <w:r>
              <w:rPr>
                <w:rFonts w:ascii="標楷體" w:eastAsia="標楷體" w:hAnsi="標楷體" w:cs="Arial"/>
                <w:kern w:val="0"/>
              </w:rPr>
              <w:t>「藝」術「語」我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  <w:t>授課教師：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劉冠妤老師</w:t>
            </w:r>
          </w:p>
          <w:p w:rsidR="00FD7774" w:rsidRDefault="008837E9">
            <w:pPr>
              <w:spacing w:line="280" w:lineRule="exact"/>
              <w:ind w:left="5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助教</w:t>
            </w:r>
            <w:r>
              <w:rPr>
                <w:rFonts w:ascii="標楷體" w:eastAsia="標楷體" w:hAnsi="標楷體" w:cs="Arial"/>
                <w:kern w:val="0"/>
              </w:rPr>
              <w:t xml:space="preserve">: </w:t>
            </w: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杜雨璇老師</w:t>
            </w:r>
          </w:p>
        </w:tc>
      </w:tr>
    </w:tbl>
    <w:p w:rsidR="00FD7774" w:rsidRDefault="00FD7774">
      <w:pPr>
        <w:autoSpaceDE w:val="0"/>
        <w:spacing w:after="72" w:line="400" w:lineRule="exact"/>
        <w:jc w:val="both"/>
        <w:rPr>
          <w:rFonts w:ascii="標楷體" w:eastAsia="標楷體" w:hAnsi="標楷體" w:cs="標楷體"/>
          <w:kern w:val="0"/>
          <w:sz w:val="28"/>
        </w:rPr>
      </w:pPr>
    </w:p>
    <w:p w:rsidR="00FD7774" w:rsidRDefault="00FD7774">
      <w:pPr>
        <w:autoSpaceDE w:val="0"/>
        <w:spacing w:after="72" w:line="400" w:lineRule="exact"/>
        <w:jc w:val="both"/>
        <w:rPr>
          <w:rFonts w:ascii="標楷體" w:eastAsia="標楷體" w:hAnsi="標楷體" w:cs="標楷體"/>
          <w:kern w:val="0"/>
          <w:sz w:val="28"/>
        </w:rPr>
      </w:pPr>
    </w:p>
    <w:p w:rsidR="00FD7774" w:rsidRDefault="008837E9">
      <w:pPr>
        <w:autoSpaceDE w:val="0"/>
        <w:spacing w:after="72" w:line="400" w:lineRule="exact"/>
        <w:jc w:val="both"/>
        <w:rPr>
          <w:rFonts w:ascii="標楷體" w:eastAsia="標楷體" w:hAnsi="標楷體" w:cs="標楷體"/>
          <w:kern w:val="0"/>
          <w:sz w:val="28"/>
        </w:rPr>
      </w:pPr>
      <w:r>
        <w:rPr>
          <w:rFonts w:ascii="標楷體" w:eastAsia="標楷體" w:hAnsi="標楷體" w:cs="標楷體"/>
          <w:kern w:val="0"/>
          <w:sz w:val="28"/>
        </w:rPr>
        <w:t>第二天：</w:t>
      </w:r>
      <w:r>
        <w:rPr>
          <w:rFonts w:ascii="標楷體" w:eastAsia="標楷體" w:hAnsi="標楷體" w:cs="標楷體"/>
          <w:kern w:val="0"/>
          <w:sz w:val="28"/>
        </w:rPr>
        <w:t>8/2(</w:t>
      </w:r>
      <w:r>
        <w:rPr>
          <w:rFonts w:ascii="標楷體" w:eastAsia="標楷體" w:hAnsi="標楷體" w:cs="標楷體"/>
          <w:kern w:val="0"/>
          <w:sz w:val="28"/>
        </w:rPr>
        <w:t>二</w:t>
      </w:r>
      <w:r>
        <w:rPr>
          <w:rFonts w:ascii="標楷體" w:eastAsia="標楷體" w:hAnsi="標楷體" w:cs="標楷體"/>
          <w:kern w:val="0"/>
          <w:sz w:val="28"/>
        </w:rPr>
        <w:t>)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FD7774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年級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after="72"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課程內容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20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上午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9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數學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:</w:t>
            </w:r>
            <w:r>
              <w:t xml:space="preserve"> 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翻摺六邊形</w:t>
            </w:r>
          </w:p>
          <w:p w:rsidR="00FD7774" w:rsidRDefault="008837E9">
            <w:pPr>
              <w:widowControl/>
              <w:spacing w:line="280" w:lineRule="exact"/>
              <w:ind w:firstLine="480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透過摺紙活動，理解鑲嵌與對稱的關聯性，進一步應用數學原理，繪製數學藝術作品，探索延伸學習內容。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1.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蜥蜴翻摺六邊形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2.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動物翻摺六邊形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3.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三色翻摺六邊形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  <w:t>授課教師：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高雄市楠梓國中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顏敏姿老師</w:t>
            </w:r>
          </w:p>
          <w:p w:rsidR="00FD7774" w:rsidRDefault="008837E9">
            <w:pPr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助教：台南市仁德文賢國中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王儷娟主任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下午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16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數學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</w:p>
          <w:p w:rsidR="00FD7774" w:rsidRDefault="008837E9">
            <w:pPr>
              <w:widowControl/>
              <w:spacing w:line="280" w:lineRule="exact"/>
              <w:ind w:firstLine="480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透過摺紙活動，理解鑲嵌與對稱的關聯性，進一步應用數學原理，繪製數學藝術作品，探索延伸學習內容。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1.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十二生肖六邊形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>2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.</w:t>
            </w:r>
            <w:r>
              <w:rPr>
                <w:rFonts w:ascii="標楷體" w:eastAsia="標楷體" w:hAnsi="標楷體" w:cs="Arial"/>
                <w:kern w:val="0"/>
                <w:lang w:eastAsia="zh-HK"/>
              </w:rPr>
              <w:t>翻摺六邊形延伸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  <w:t>授課教師：</w:t>
            </w:r>
          </w:p>
          <w:p w:rsidR="00FD7774" w:rsidRDefault="008837E9">
            <w:pPr>
              <w:autoSpaceDE w:val="0"/>
              <w:spacing w:line="280" w:lineRule="exact"/>
              <w:ind w:left="-7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林口國中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李政憲老師</w:t>
            </w:r>
          </w:p>
          <w:p w:rsidR="00FD7774" w:rsidRDefault="008837E9">
            <w:pPr>
              <w:spacing w:line="280" w:lineRule="exact"/>
              <w:ind w:left="5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>助教：</w:t>
            </w:r>
            <w:r>
              <w:rPr>
                <w:rFonts w:ascii="標楷體" w:eastAsia="標楷體" w:hAnsi="標楷體" w:cs="標楷體"/>
                <w:kern w:val="0"/>
              </w:rPr>
              <w:t>高雄市路竹高中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李蕙如老師</w:t>
            </w:r>
          </w:p>
        </w:tc>
      </w:tr>
    </w:tbl>
    <w:p w:rsidR="00FD7774" w:rsidRDefault="00FD7774">
      <w:pPr>
        <w:autoSpaceDE w:val="0"/>
        <w:spacing w:after="72" w:line="500" w:lineRule="exact"/>
        <w:jc w:val="both"/>
        <w:rPr>
          <w:rFonts w:ascii="標楷體" w:eastAsia="標楷體" w:hAnsi="標楷體" w:cs="標楷體"/>
          <w:kern w:val="0"/>
          <w:sz w:val="28"/>
        </w:rPr>
      </w:pPr>
    </w:p>
    <w:p w:rsidR="00FD7774" w:rsidRDefault="00FD7774">
      <w:pPr>
        <w:autoSpaceDE w:val="0"/>
        <w:spacing w:after="72" w:line="500" w:lineRule="exact"/>
        <w:jc w:val="both"/>
        <w:rPr>
          <w:rFonts w:ascii="標楷體" w:eastAsia="標楷體" w:hAnsi="標楷體" w:cs="標楷體"/>
          <w:kern w:val="0"/>
          <w:sz w:val="28"/>
        </w:rPr>
      </w:pPr>
    </w:p>
    <w:p w:rsidR="00FD7774" w:rsidRDefault="00FD7774">
      <w:pPr>
        <w:autoSpaceDE w:val="0"/>
        <w:spacing w:after="72" w:line="500" w:lineRule="exact"/>
        <w:jc w:val="both"/>
        <w:rPr>
          <w:rFonts w:ascii="標楷體" w:eastAsia="標楷體" w:hAnsi="標楷體" w:cs="標楷體"/>
          <w:kern w:val="0"/>
          <w:sz w:val="28"/>
        </w:rPr>
      </w:pPr>
    </w:p>
    <w:p w:rsidR="00FD7774" w:rsidRDefault="008837E9">
      <w:pPr>
        <w:autoSpaceDE w:val="0"/>
        <w:spacing w:after="72" w:line="500" w:lineRule="exact"/>
        <w:jc w:val="both"/>
        <w:rPr>
          <w:rFonts w:ascii="標楷體" w:eastAsia="標楷體" w:hAnsi="標楷體" w:cs="標楷體"/>
          <w:kern w:val="0"/>
          <w:sz w:val="28"/>
        </w:rPr>
      </w:pPr>
      <w:r>
        <w:rPr>
          <w:rFonts w:ascii="標楷體" w:eastAsia="標楷體" w:hAnsi="標楷體" w:cs="標楷體"/>
          <w:kern w:val="0"/>
          <w:sz w:val="28"/>
        </w:rPr>
        <w:t>第三天：</w:t>
      </w:r>
      <w:r>
        <w:rPr>
          <w:rFonts w:ascii="標楷體" w:eastAsia="標楷體" w:hAnsi="標楷體" w:cs="標楷體"/>
          <w:kern w:val="0"/>
          <w:sz w:val="28"/>
        </w:rPr>
        <w:t>8/3(</w:t>
      </w:r>
      <w:r>
        <w:rPr>
          <w:rFonts w:ascii="標楷體" w:eastAsia="標楷體" w:hAnsi="標楷體" w:cs="標楷體"/>
          <w:kern w:val="0"/>
          <w:sz w:val="28"/>
        </w:rPr>
        <w:t>三</w:t>
      </w:r>
      <w:r>
        <w:rPr>
          <w:rFonts w:ascii="標楷體" w:eastAsia="標楷體" w:hAnsi="標楷體" w:cs="標楷體"/>
          <w:kern w:val="0"/>
          <w:sz w:val="28"/>
        </w:rPr>
        <w:t>)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FD7774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年級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after="72"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課程內容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20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上午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 xml:space="preserve">) 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9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自然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: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掌上型遊戲機程式設計</w:t>
            </w:r>
          </w:p>
          <w:p w:rsidR="00FD7774" w:rsidRDefault="008837E9">
            <w:pPr>
              <w:widowControl/>
              <w:spacing w:line="280" w:lineRule="exact"/>
              <w:ind w:firstLine="480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學童透過掌上型遊戲機裝置，以做中學的專案製作方式，來學習程式設計。最後經由掌上型遊戲機裝置呈現遊戲作品，學童可以互相分享成果，達到寓教於樂的效果。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</w:rPr>
              <w:t>授課教師：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國立台北教育大學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數位科技設計學系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范丙林教授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助教：待聘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下午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16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自然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: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掌上型遊戲機程式設計</w:t>
            </w:r>
          </w:p>
          <w:p w:rsidR="00FD7774" w:rsidRDefault="008837E9">
            <w:pPr>
              <w:widowControl/>
              <w:spacing w:line="280" w:lineRule="exact"/>
              <w:ind w:firstLine="480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學童透過掌上型遊戲機裝置，以做中學的專案製作方式，來學習程式設計。最後經由掌上型遊戲機裝置呈現遊戲作品，學童可以互相分享成果，達到寓教於樂的效果。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</w:rPr>
              <w:t>授課教師：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國立台北教育大學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數位科技設計學系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范丙林教授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</w:p>
          <w:p w:rsidR="00FD7774" w:rsidRDefault="008837E9">
            <w:pPr>
              <w:spacing w:line="280" w:lineRule="exact"/>
              <w:ind w:left="5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助教：待聘</w:t>
            </w:r>
          </w:p>
        </w:tc>
      </w:tr>
    </w:tbl>
    <w:p w:rsidR="00FD7774" w:rsidRDefault="00FD7774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D7774" w:rsidRDefault="008837E9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第四天</w:t>
      </w:r>
      <w:r>
        <w:rPr>
          <w:rFonts w:ascii="標楷體" w:eastAsia="標楷體" w:hAnsi="標楷體"/>
          <w:sz w:val="28"/>
          <w:szCs w:val="28"/>
        </w:rPr>
        <w:t>:8/4(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FD7774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年級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after="72"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課程內容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20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上午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9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自然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: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層層疊「蝶」</w:t>
            </w:r>
          </w:p>
          <w:p w:rsidR="00FD7774" w:rsidRDefault="008837E9">
            <w:pPr>
              <w:widowControl/>
              <w:spacing w:line="280" w:lineRule="exact"/>
              <w:ind w:firstLine="480"/>
              <w:jc w:val="both"/>
            </w:pPr>
            <w:r>
              <w:rPr>
                <w:rFonts w:ascii="標楷體" w:eastAsia="標楷體" w:hAnsi="標楷體" w:cs="Arial"/>
                <w:kern w:val="0"/>
              </w:rPr>
              <w:t>以生活中隨手可得的東西，來調製漸層變色飲，探討天然</w:t>
            </w:r>
            <w:r>
              <w:rPr>
                <w:rFonts w:ascii="Apple Color Emoji" w:eastAsia="標楷體" w:hAnsi="Apple Color Emoji" w:cs="Apple Color Emoji"/>
                <w:kern w:val="0"/>
              </w:rPr>
              <w:t>指示劑「蝶豆花」</w:t>
            </w:r>
            <w:r>
              <w:rPr>
                <w:rFonts w:ascii="標楷體" w:eastAsia="標楷體" w:hAnsi="標楷體" w:cs="Arial"/>
                <w:kern w:val="0"/>
              </w:rPr>
              <w:t>放入不同水溶液其顏色的變化、溫度高低對蝶豆花汁顏色的變化與影響蝶豆花飲料分層效果的因素</w:t>
            </w:r>
            <w:r>
              <w:rPr>
                <w:rFonts w:ascii="標楷體" w:eastAsia="標楷體" w:hAnsi="標楷體" w:cs="Arial"/>
                <w:kern w:val="0"/>
              </w:rPr>
              <w:t>，進而探討天然染色蔬果變色差異，並應用創作手染環保袋。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1.</w:t>
            </w:r>
            <w:r>
              <w:rPr>
                <w:rFonts w:ascii="標楷體" w:eastAsia="標楷體" w:hAnsi="標楷體" w:cs="Arial"/>
                <w:kern w:val="0"/>
              </w:rPr>
              <w:t>探討蝶豆花在不同水溶液的顏色變化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</w:t>
            </w:r>
            <w:r>
              <w:rPr>
                <w:rFonts w:ascii="標楷體" w:eastAsia="標楷體" w:hAnsi="標楷體" w:cs="Arial"/>
                <w:kern w:val="0"/>
              </w:rPr>
              <w:t>探討溫度高低對蝶豆花顏色的變化影響</w:t>
            </w:r>
          </w:p>
          <w:p w:rsidR="00FD7774" w:rsidRDefault="008837E9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3.</w:t>
            </w:r>
            <w:r>
              <w:rPr>
                <w:rFonts w:ascii="標楷體" w:eastAsia="標楷體" w:hAnsi="標楷體" w:cs="Arial"/>
                <w:kern w:val="0"/>
              </w:rPr>
              <w:t>創作蝶豆花變色飲</w:t>
            </w:r>
          </w:p>
          <w:p w:rsidR="00FD7774" w:rsidRDefault="00FD7774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b/>
                <w:kern w:val="0"/>
                <w:lang w:eastAsia="zh-HK"/>
              </w:rPr>
            </w:pP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  <w:t>授課教師：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杜雨璇老師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助教</w:t>
            </w:r>
            <w:r>
              <w:rPr>
                <w:rFonts w:ascii="標楷體" w:eastAsia="標楷體" w:hAnsi="標楷體" w:cs="Arial"/>
                <w:kern w:val="0"/>
              </w:rPr>
              <w:t xml:space="preserve">: </w:t>
            </w: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劉冠妤老師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下午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(3</w:t>
            </w:r>
            <w:r>
              <w:rPr>
                <w:rFonts w:ascii="標楷體" w:eastAsia="標楷體" w:hAnsi="標楷體" w:cs="標楷體"/>
                <w:kern w:val="0"/>
              </w:rPr>
              <w:t>節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｜</w:t>
            </w:r>
          </w:p>
          <w:p w:rsidR="00FD7774" w:rsidRDefault="008837E9">
            <w:pPr>
              <w:autoSpaceDE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16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自然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 xml:space="preserve">: </w:t>
            </w:r>
            <w:r>
              <w:rPr>
                <w:rFonts w:ascii="標楷體" w:eastAsia="標楷體" w:hAnsi="標楷體" w:cs="Arial"/>
                <w:b/>
                <w:kern w:val="0"/>
                <w:lang w:eastAsia="zh-HK"/>
              </w:rPr>
              <w:t>層層疊「蝶」</w:t>
            </w:r>
          </w:p>
          <w:p w:rsidR="00FD7774" w:rsidRDefault="008837E9">
            <w:pPr>
              <w:widowControl/>
              <w:spacing w:line="280" w:lineRule="exact"/>
              <w:ind w:firstLine="480"/>
              <w:jc w:val="both"/>
              <w:rPr>
                <w:rFonts w:ascii="標楷體" w:eastAsia="標楷體" w:hAnsi="標楷體" w:cs="Arial"/>
                <w:kern w:val="0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lang w:eastAsia="zh-HK"/>
              </w:rPr>
              <w:t>以生活中隨手可得的東西，來調製漸層變色飲，探討天然指示劑「蝶豆花」放入不同水溶液其顏色的變化、溫度高低對蝶豆花汁顏色的變化與影響蝶豆花飲料分層效果的因素，進而探討天然染色蔬果變色差異，並應用創作手染環保袋。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1.</w:t>
            </w:r>
            <w:r>
              <w:rPr>
                <w:rFonts w:ascii="標楷體" w:eastAsia="標楷體" w:hAnsi="標楷體" w:cs="Arial"/>
                <w:kern w:val="0"/>
              </w:rPr>
              <w:t>探討天然染色蔬果變色差異</w:t>
            </w: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2.</w:t>
            </w:r>
            <w:r>
              <w:rPr>
                <w:rFonts w:ascii="標楷體" w:eastAsia="標楷體" w:hAnsi="標楷體" w:cs="Arial"/>
                <w:kern w:val="0"/>
              </w:rPr>
              <w:t>創作手染環保袋</w:t>
            </w:r>
          </w:p>
          <w:p w:rsidR="00FD7774" w:rsidRDefault="00FD7774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</w:p>
          <w:p w:rsidR="00FD7774" w:rsidRDefault="008837E9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/>
                <w:kern w:val="0"/>
                <w:shd w:val="clear" w:color="auto" w:fill="FFFFFF"/>
                <w:lang w:eastAsia="zh-HK"/>
              </w:rPr>
              <w:t>授課教師：</w:t>
            </w:r>
          </w:p>
          <w:p w:rsidR="00FD7774" w:rsidRDefault="008837E9">
            <w:pPr>
              <w:spacing w:line="28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杜雨璇老師</w:t>
            </w:r>
          </w:p>
          <w:p w:rsidR="00FD7774" w:rsidRDefault="008837E9">
            <w:pPr>
              <w:spacing w:line="280" w:lineRule="exact"/>
              <w:ind w:left="5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助教</w:t>
            </w:r>
            <w:r>
              <w:rPr>
                <w:rFonts w:ascii="標楷體" w:eastAsia="標楷體" w:hAnsi="標楷體" w:cs="Arial"/>
                <w:kern w:val="0"/>
              </w:rPr>
              <w:t xml:space="preserve">: </w:t>
            </w:r>
            <w:r>
              <w:rPr>
                <w:rFonts w:ascii="標楷體" w:eastAsia="標楷體" w:hAnsi="標楷體" w:cs="Arial"/>
                <w:kern w:val="0"/>
              </w:rPr>
              <w:t>嘉義縣南新國小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</w:rPr>
              <w:t>劉冠妤老師</w:t>
            </w:r>
          </w:p>
        </w:tc>
      </w:tr>
    </w:tbl>
    <w:p w:rsidR="00FD7774" w:rsidRDefault="00FD7774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D7774" w:rsidRDefault="00FD7774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D7774" w:rsidRDefault="00FD7774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D7774" w:rsidRDefault="00FD7774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D7774" w:rsidRDefault="008837E9">
      <w:pPr>
        <w:autoSpaceDE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拾貳、經費：計畫所需經費由嘉義縣政府補助。</w:t>
      </w:r>
    </w:p>
    <w:p w:rsidR="00FD7774" w:rsidRDefault="008837E9">
      <w:pPr>
        <w:autoSpaceDE w:val="0"/>
        <w:spacing w:line="500" w:lineRule="exact"/>
      </w:pPr>
      <w:r>
        <w:rPr>
          <w:rFonts w:ascii="標楷體" w:eastAsia="標楷體" w:hAnsi="標楷體"/>
          <w:sz w:val="28"/>
          <w:szCs w:val="28"/>
        </w:rPr>
        <w:t>拾</w:t>
      </w:r>
      <w:r>
        <w:rPr>
          <w:rFonts w:ascii="標楷體" w:eastAsia="標楷體" w:hAnsi="標楷體"/>
          <w:bCs/>
          <w:sz w:val="28"/>
          <w:szCs w:val="28"/>
        </w:rPr>
        <w:t>貳</w:t>
      </w:r>
      <w:r>
        <w:rPr>
          <w:rFonts w:ascii="標楷體" w:eastAsia="標楷體" w:hAnsi="標楷體"/>
          <w:sz w:val="28"/>
          <w:szCs w:val="28"/>
        </w:rPr>
        <w:t>、預期效應：透過營隊方式，提供學生多元課程，以數學實作、創作生活文學、科學探究精神及團隊合作的方式，促進學生在生活中問題解決及邏輯思辯的能力，關心生活問題，並嘗試解決問題，關懷回饋社會。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:rsidR="00FD7774" w:rsidRDefault="008837E9">
      <w:pPr>
        <w:snapToGrid w:val="0"/>
        <w:spacing w:line="500" w:lineRule="exact"/>
        <w:ind w:left="470" w:hanging="47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拾參、本計畫核准後公佈實施，修正時亦同。</w:t>
      </w: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D7774" w:rsidRDefault="008837E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</w:t>
      </w:r>
    </w:p>
    <w:p w:rsidR="00FD7774" w:rsidRDefault="008837E9">
      <w:pPr>
        <w:tabs>
          <w:tab w:val="left" w:pos="4080"/>
        </w:tabs>
        <w:spacing w:before="100" w:after="100"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>嘉義縣南新國民小學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年度國小資優學生</w:t>
      </w:r>
      <w:r>
        <w:rPr>
          <w:rFonts w:ascii="Apple Color Emoji" w:eastAsia="標楷體" w:hAnsi="Apple Color Emoji" w:cs="Apple Color Emoji"/>
          <w:sz w:val="28"/>
          <w:szCs w:val="28"/>
        </w:rPr>
        <w:t>夏</w:t>
      </w:r>
      <w:r>
        <w:rPr>
          <w:rFonts w:ascii="標楷體" w:eastAsia="標楷體" w:hAnsi="標楷體"/>
          <w:sz w:val="28"/>
          <w:szCs w:val="28"/>
        </w:rPr>
        <w:t>令營</w:t>
      </w:r>
    </w:p>
    <w:p w:rsidR="00FD7774" w:rsidRDefault="008837E9">
      <w:pPr>
        <w:tabs>
          <w:tab w:val="left" w:pos="4080"/>
        </w:tabs>
        <w:spacing w:before="100" w:after="100"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>活動</w:t>
      </w:r>
      <w:r>
        <w:rPr>
          <w:rFonts w:eastAsia="標楷體"/>
          <w:sz w:val="28"/>
          <w:szCs w:val="28"/>
        </w:rPr>
        <w:t>報名表</w:t>
      </w:r>
    </w:p>
    <w:tbl>
      <w:tblPr>
        <w:tblW w:w="100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101"/>
        <w:gridCol w:w="876"/>
        <w:gridCol w:w="2174"/>
        <w:gridCol w:w="802"/>
        <w:gridCol w:w="2725"/>
      </w:tblGrid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734"/>
          <w:jc w:val="center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學生姓名</w:t>
            </w:r>
          </w:p>
        </w:tc>
        <w:tc>
          <w:tcPr>
            <w:tcW w:w="2977" w:type="dxa"/>
            <w:gridSpan w:val="2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774" w:rsidRDefault="00FD777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74" w:type="dxa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就讀國小</w:t>
            </w:r>
          </w:p>
        </w:tc>
        <w:tc>
          <w:tcPr>
            <w:tcW w:w="3527" w:type="dxa"/>
            <w:gridSpan w:val="2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FD777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95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連絡人</w:t>
            </w:r>
          </w:p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774" w:rsidRDefault="008837E9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連絡人</w:t>
            </w:r>
            <w:r>
              <w:rPr>
                <w:rFonts w:eastAsia="標楷體"/>
                <w:sz w:val="28"/>
              </w:rPr>
              <w:t>:</w:t>
            </w:r>
          </w:p>
          <w:p w:rsidR="00FD7774" w:rsidRDefault="00FD7774">
            <w:pPr>
              <w:jc w:val="both"/>
              <w:rPr>
                <w:rFonts w:eastAsia="標楷體"/>
                <w:sz w:val="28"/>
              </w:rPr>
            </w:pPr>
          </w:p>
          <w:p w:rsidR="00FD7774" w:rsidRDefault="008837E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</w:t>
            </w:r>
            <w:r>
              <w:rPr>
                <w:rFonts w:eastAsia="標楷體"/>
                <w:sz w:val="28"/>
              </w:rPr>
              <w:t xml:space="preserve">:  </w:t>
            </w:r>
          </w:p>
          <w:p w:rsidR="00FD7774" w:rsidRDefault="008837E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</w:t>
            </w:r>
          </w:p>
          <w:p w:rsidR="00FD7774" w:rsidRDefault="008837E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手機：</w:t>
            </w:r>
            <w:r>
              <w:rPr>
                <w:rFonts w:eastAsia="標楷體"/>
                <w:sz w:val="28"/>
              </w:rPr>
              <w:t xml:space="preserve">                       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學生身分</w:t>
            </w:r>
          </w:p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（請勾選）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774" w:rsidRDefault="008837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鑑定通過一般智能資優生</w:t>
            </w:r>
          </w:p>
          <w:p w:rsidR="00FD7774" w:rsidRDefault="008837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具一般智能資優潛能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請檢附附件二</w:t>
            </w:r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/>
                <w:sz w:val="28"/>
              </w:rPr>
              <w:t>觀察推薦表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FD7774" w:rsidRDefault="008837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鑑定通過創造力資優生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73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午餐調查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774" w:rsidRDefault="00FD77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1248"/>
          <w:jc w:val="center"/>
        </w:trPr>
        <w:tc>
          <w:tcPr>
            <w:tcW w:w="1006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學生特殊狀況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需求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描述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如有需特別協助之部分請說明</w:t>
            </w:r>
          </w:p>
          <w:p w:rsidR="00FD7774" w:rsidRDefault="00FD7774">
            <w:pPr>
              <w:rPr>
                <w:rFonts w:eastAsia="標楷體"/>
                <w:b/>
                <w:sz w:val="28"/>
                <w:szCs w:val="28"/>
              </w:rPr>
            </w:pPr>
          </w:p>
          <w:p w:rsidR="00FD7774" w:rsidRDefault="00FD777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1006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napToGrid w:val="0"/>
              <w:spacing w:before="180" w:line="500" w:lineRule="exact"/>
            </w:pPr>
            <w:r>
              <w:rPr>
                <w:rFonts w:ascii="Arial" w:hAnsi="Arial"/>
                <w:shd w:val="clear" w:color="auto" w:fill="FFFFFF"/>
              </w:rPr>
              <w:t xml:space="preserve">    </w:t>
            </w:r>
            <w:r>
              <w:rPr>
                <w:rFonts w:ascii="Arial" w:hAnsi="Arial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茲同意子弟於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111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 xml:space="preserve"> 1 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日起至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 xml:space="preserve"> 4 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日止，參加貴校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  <w:shd w:val="clear" w:color="auto" w:fill="FFFFFF"/>
              </w:rPr>
              <w:t>資賦優異學生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夏令營活動，由家長依活動時間準時接送。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 xml:space="preserve">          </w:t>
            </w:r>
          </w:p>
          <w:p w:rsidR="00FD7774" w:rsidRDefault="008837E9">
            <w:pPr>
              <w:snapToGrid w:val="0"/>
              <w:spacing w:before="180" w:line="500" w:lineRule="exact"/>
              <w:ind w:firstLine="4640"/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此致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  <w:t>嘉義縣太保市南新國民小學</w:t>
            </w:r>
          </w:p>
          <w:p w:rsidR="00FD7774" w:rsidRDefault="008837E9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家長簽名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: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FD7774" w:rsidRDefault="00FD77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承辦人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FD77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主任</w:t>
            </w:r>
          </w:p>
        </w:tc>
        <w:tc>
          <w:tcPr>
            <w:tcW w:w="2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FD77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8837E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</w:p>
        </w:tc>
        <w:tc>
          <w:tcPr>
            <w:tcW w:w="2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774" w:rsidRDefault="00FD777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FD7774" w:rsidRDefault="00FD7774">
      <w:pPr>
        <w:spacing w:line="500" w:lineRule="exact"/>
        <w:rPr>
          <w:rFonts w:eastAsia="標楷體"/>
          <w:sz w:val="32"/>
          <w:szCs w:val="28"/>
        </w:rPr>
      </w:pPr>
    </w:p>
    <w:p w:rsidR="00FD7774" w:rsidRDefault="00FD7774"/>
    <w:p w:rsidR="00FD7774" w:rsidRDefault="00FD7774">
      <w:pPr>
        <w:pageBreakBefore/>
      </w:pPr>
    </w:p>
    <w:p w:rsidR="00FD7774" w:rsidRDefault="008837E9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附件二</w:t>
      </w:r>
    </w:p>
    <w:p w:rsidR="00FD7774" w:rsidRDefault="008837E9">
      <w:pPr>
        <w:snapToGrid w:val="0"/>
        <w:spacing w:before="180" w:line="320" w:lineRule="exact"/>
        <w:ind w:left="1962" w:hanging="1962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嘉義縣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年度國民小學</w:t>
      </w:r>
      <w:bookmarkStart w:id="1" w:name="_Hlk88750981"/>
      <w:r>
        <w:rPr>
          <w:rFonts w:ascii="標楷體" w:eastAsia="標楷體" w:hAnsi="標楷體"/>
          <w:b/>
          <w:bCs/>
          <w:color w:val="000000"/>
          <w:sz w:val="32"/>
          <w:szCs w:val="32"/>
        </w:rPr>
        <w:t>一般智能資賦優異學生</w:t>
      </w:r>
      <w:r>
        <w:rPr>
          <w:rFonts w:ascii="標楷體" w:eastAsia="標楷體" w:hAnsi="標楷體"/>
          <w:b/>
          <w:bCs/>
          <w:color w:val="000000"/>
          <w:spacing w:val="-2"/>
          <w:sz w:val="32"/>
          <w:szCs w:val="32"/>
        </w:rPr>
        <w:t>觀察推薦表</w:t>
      </w:r>
      <w:bookmarkEnd w:id="1"/>
    </w:p>
    <w:p w:rsidR="00FD7774" w:rsidRDefault="008837E9">
      <w:pPr>
        <w:snapToGrid w:val="0"/>
        <w:spacing w:after="360" w:line="320" w:lineRule="exact"/>
        <w:ind w:left="1962" w:hanging="1962"/>
        <w:jc w:val="center"/>
      </w:pPr>
      <w:r>
        <w:rPr>
          <w:rFonts w:ascii="標楷體" w:eastAsia="標楷體" w:hAnsi="標楷體"/>
          <w:bCs/>
          <w:color w:val="000000"/>
        </w:rPr>
        <w:t>（本表由推薦人</w:t>
      </w:r>
      <w:r>
        <w:rPr>
          <w:rFonts w:ascii="標楷體" w:eastAsia="標楷體" w:hAnsi="標楷體"/>
          <w:bCs/>
          <w:color w:val="000000"/>
        </w:rPr>
        <w:t>-</w:t>
      </w:r>
      <w:r>
        <w:rPr>
          <w:rFonts w:ascii="標楷體" w:eastAsia="標楷體" w:hAnsi="標楷體"/>
          <w:bCs/>
          <w:color w:val="000000"/>
        </w:rPr>
        <w:t>教師或家長所填寫）</w:t>
      </w:r>
    </w:p>
    <w:p w:rsidR="00FD7774" w:rsidRDefault="008837E9">
      <w:pPr>
        <w:snapToGrid w:val="0"/>
        <w:spacing w:before="180" w:line="320" w:lineRule="exact"/>
        <w:ind w:left="1962" w:hanging="1962"/>
      </w:pPr>
      <w:r>
        <w:rPr>
          <w:rFonts w:ascii="標楷體" w:eastAsia="標楷體" w:hAnsi="標楷體"/>
          <w:bCs/>
          <w:color w:val="000000"/>
          <w:spacing w:val="-2"/>
          <w:sz w:val="28"/>
          <w:szCs w:val="28"/>
        </w:rPr>
        <w:t>一、學生與推薦人資料</w:t>
      </w:r>
    </w:p>
    <w:tbl>
      <w:tblPr>
        <w:tblW w:w="9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2126"/>
        <w:gridCol w:w="2534"/>
      </w:tblGrid>
      <w:tr w:rsidR="00FD777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"/>
              </w:rPr>
              <w:t>學生姓名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FD777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"/>
              </w:rPr>
              <w:t>就讀學校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FD77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"/>
              </w:rPr>
            </w:pP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"/>
              </w:rPr>
              <w:t>推薦人姓名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FD777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"/>
              </w:rPr>
              <w:t>推薦人與學生關係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FD77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"/>
              </w:rPr>
            </w:pP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-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"/>
              </w:rPr>
              <w:t>觀察時間</w:t>
            </w:r>
          </w:p>
        </w:tc>
        <w:tc>
          <w:tcPr>
            <w:tcW w:w="7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6</w:t>
            </w:r>
            <w:r>
              <w:rPr>
                <w:rFonts w:ascii="標楷體" w:eastAsia="標楷體" w:hAnsi="標楷體"/>
                <w:color w:val="000000"/>
              </w:rPr>
              <w:t>個月以下</w:t>
            </w:r>
            <w:r>
              <w:rPr>
                <w:rFonts w:ascii="標楷體" w:eastAsia="標楷體" w:hAnsi="標楷體"/>
                <w:color w:val="000000"/>
              </w:rPr>
              <w:t xml:space="preserve">   □ 6</w:t>
            </w:r>
            <w:r>
              <w:rPr>
                <w:rFonts w:ascii="標楷體" w:eastAsia="標楷體" w:hAnsi="標楷體"/>
                <w:color w:val="000000"/>
              </w:rPr>
              <w:t>個月～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□ 1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□ 2</w:t>
            </w:r>
            <w:r>
              <w:rPr>
                <w:rFonts w:ascii="標楷體" w:eastAsia="標楷體" w:hAnsi="標楷體"/>
                <w:color w:val="000000"/>
              </w:rPr>
              <w:t>年以上</w:t>
            </w:r>
          </w:p>
        </w:tc>
      </w:tr>
    </w:tbl>
    <w:p w:rsidR="00FD7774" w:rsidRDefault="00FD7774">
      <w:pPr>
        <w:snapToGrid w:val="0"/>
        <w:rPr>
          <w:rFonts w:ascii="標楷體" w:eastAsia="標楷體" w:hAnsi="標楷體"/>
          <w:bCs/>
          <w:color w:val="000000"/>
          <w:spacing w:val="-2"/>
          <w:sz w:val="26"/>
          <w:szCs w:val="26"/>
        </w:rPr>
      </w:pPr>
    </w:p>
    <w:p w:rsidR="00FD7774" w:rsidRDefault="008837E9">
      <w:pPr>
        <w:snapToGrid w:val="0"/>
      </w:pPr>
      <w:r>
        <w:rPr>
          <w:rFonts w:ascii="標楷體" w:eastAsia="標楷體" w:hAnsi="標楷體"/>
          <w:bCs/>
          <w:color w:val="000000"/>
          <w:spacing w:val="-2"/>
          <w:sz w:val="28"/>
          <w:szCs w:val="28"/>
        </w:rPr>
        <w:t>二、觀察量表</w:t>
      </w: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/>
          <w:color w:val="000000"/>
          <w:sz w:val="2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</w:t>
      </w: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1"/>
        <w:gridCol w:w="721"/>
        <w:gridCol w:w="721"/>
        <w:gridCol w:w="722"/>
        <w:gridCol w:w="721"/>
        <w:gridCol w:w="722"/>
      </w:tblGrid>
      <w:tr w:rsidR="00FD777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6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觀察項目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完全</w:t>
            </w:r>
          </w:p>
          <w:p w:rsidR="00FD7774" w:rsidRDefault="008837E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不符</w:t>
            </w:r>
          </w:p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少部分符合</w:t>
            </w:r>
          </w:p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部分</w:t>
            </w:r>
          </w:p>
          <w:p w:rsidR="00FD7774" w:rsidRDefault="008837E9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符合</w:t>
            </w:r>
          </w:p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大致</w:t>
            </w:r>
          </w:p>
          <w:p w:rsidR="00FD7774" w:rsidRDefault="008837E9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符合</w:t>
            </w:r>
          </w:p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完全</w:t>
            </w:r>
          </w:p>
          <w:p w:rsidR="00FD7774" w:rsidRDefault="008837E9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符合</w:t>
            </w:r>
          </w:p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分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對於感興趣的事物能做很久，顯得專注、投入。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學習能力很快，所需的學習時間比同年齡同學少。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觀察能力敏銳，閱讀或活動時可以觀察到許多細節。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經常閱讀課外讀物，常識豐富。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喜歡與較年長的兒童一起遊戲和學習。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  <w:r>
              <w:rPr>
                <w:rFonts w:ascii="標楷體" w:eastAsia="標楷體" w:hAnsi="標楷體"/>
                <w:color w:val="000000"/>
              </w:rPr>
              <w:t>記憶能力很強，聽過或看過的訊息能持久不忘。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  <w:r>
              <w:rPr>
                <w:rFonts w:ascii="標楷體" w:eastAsia="標楷體" w:hAnsi="標楷體"/>
                <w:color w:val="000000"/>
              </w:rPr>
              <w:t>理解能力優秀，很快能夠了解問題或他人說話的意思。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8.</w:t>
            </w:r>
            <w:r>
              <w:rPr>
                <w:rFonts w:ascii="標楷體" w:eastAsia="標楷體" w:hAnsi="標楷體"/>
                <w:color w:val="000000"/>
              </w:rPr>
              <w:t>類推能力良好，能夠舉一反三。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9.</w:t>
            </w:r>
            <w:r>
              <w:rPr>
                <w:rFonts w:ascii="標楷體" w:eastAsia="標楷體" w:hAnsi="標楷體"/>
                <w:color w:val="000000"/>
              </w:rPr>
              <w:t>歸納能力良好，能夠很快地發現概念或原則。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c>
          <w:tcPr>
            <w:tcW w:w="6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10.</w:t>
            </w:r>
            <w:r>
              <w:rPr>
                <w:rFonts w:ascii="標楷體" w:eastAsia="標楷體" w:hAnsi="標楷體"/>
                <w:color w:val="000000"/>
              </w:rPr>
              <w:t>發現錯誤的能力良好，能很快偵測到錯誤。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774" w:rsidRDefault="008837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FD7774" w:rsidRDefault="00883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ind w:left="-240" w:firstLine="113"/>
      </w:pPr>
      <w:r>
        <w:rPr>
          <w:rFonts w:ascii="標楷體" w:eastAsia="標楷體" w:hAnsi="標楷體"/>
          <w:color w:val="000000"/>
          <w:sz w:val="15"/>
          <w:szCs w:val="15"/>
        </w:rPr>
        <w:t>【資料引自：</w:t>
      </w:r>
      <w:r>
        <w:rPr>
          <w:rFonts w:ascii="標楷體" w:eastAsia="標楷體" w:hAnsi="標楷體"/>
          <w:b/>
          <w:color w:val="000000"/>
          <w:sz w:val="15"/>
          <w:szCs w:val="15"/>
        </w:rPr>
        <w:t>特殊需求學生特質檢核表</w:t>
      </w:r>
      <w:r>
        <w:rPr>
          <w:rFonts w:ascii="標楷體" w:eastAsia="標楷體" w:hAnsi="標楷體"/>
          <w:color w:val="000000"/>
          <w:sz w:val="15"/>
          <w:szCs w:val="15"/>
        </w:rPr>
        <w:t>（</w:t>
      </w:r>
      <w:r>
        <w:rPr>
          <w:rFonts w:ascii="標楷體" w:eastAsia="標楷體" w:hAnsi="標楷體"/>
          <w:color w:val="000000"/>
          <w:sz w:val="15"/>
          <w:szCs w:val="15"/>
        </w:rPr>
        <w:t>11</w:t>
      </w:r>
      <w:r>
        <w:rPr>
          <w:rFonts w:ascii="標楷體" w:eastAsia="標楷體" w:hAnsi="標楷體"/>
          <w:color w:val="000000"/>
          <w:sz w:val="15"/>
          <w:szCs w:val="15"/>
        </w:rPr>
        <w:t>頁），郭靜姿、胡純、吳淑敏、蔡明富、蘇芳柳（</w:t>
      </w:r>
      <w:r>
        <w:rPr>
          <w:rFonts w:ascii="標楷體" w:eastAsia="標楷體" w:hAnsi="標楷體"/>
          <w:color w:val="000000"/>
          <w:sz w:val="15"/>
          <w:szCs w:val="15"/>
        </w:rPr>
        <w:t>2003</w:t>
      </w:r>
      <w:r>
        <w:rPr>
          <w:rFonts w:ascii="標楷體" w:eastAsia="標楷體" w:hAnsi="標楷體"/>
          <w:color w:val="000000"/>
          <w:sz w:val="15"/>
          <w:szCs w:val="15"/>
        </w:rPr>
        <w:t>），台北市：國立台灣師範大學特殊教育中心。】</w:t>
      </w:r>
    </w:p>
    <w:p w:rsidR="00FD7774" w:rsidRDefault="008837E9">
      <w:pPr>
        <w:spacing w:line="500" w:lineRule="exact"/>
      </w:pPr>
      <w:r>
        <w:rPr>
          <w:rFonts w:eastAsia="標楷體"/>
          <w:color w:val="000000"/>
          <w:spacing w:val="10"/>
          <w:kern w:val="0"/>
          <w:sz w:val="28"/>
          <w:szCs w:val="28"/>
        </w:rPr>
        <w:t>總分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456870</wp:posOffset>
                </wp:positionH>
                <wp:positionV relativeFrom="paragraph">
                  <wp:posOffset>342900</wp:posOffset>
                </wp:positionV>
                <wp:extent cx="685160" cy="630"/>
                <wp:effectExtent l="0" t="0" r="19690" b="37470"/>
                <wp:wrapSquare wrapText="bothSides"/>
                <wp:docPr id="1" name="畫布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0" cy="63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5A9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畫布 236" o:spid="_x0000_s1026" type="#_x0000_t32" style="position:absolute;margin-left:35.95pt;margin-top:27pt;width:53.9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" strokeweight=".26467mm">
                <w10:wrap type="square"/>
              </v:shape>
            </w:pict>
          </mc:Fallback>
        </mc:AlternateContent>
      </w:r>
      <w:r>
        <w:rPr>
          <w:rFonts w:eastAsia="標楷體"/>
          <w:color w:val="000000"/>
          <w:spacing w:val="10"/>
          <w:kern w:val="0"/>
          <w:sz w:val="28"/>
          <w:szCs w:val="28"/>
        </w:rPr>
        <w:t xml:space="preserve">             </w:t>
      </w:r>
      <w:r>
        <w:rPr>
          <w:rFonts w:eastAsia="標楷體"/>
          <w:color w:val="000000"/>
          <w:spacing w:val="10"/>
          <w:kern w:val="0"/>
          <w:sz w:val="28"/>
          <w:szCs w:val="28"/>
        </w:rPr>
        <w:t>分（</w:t>
      </w:r>
      <w:r>
        <w:rPr>
          <w:rFonts w:eastAsia="標楷體"/>
          <w:b/>
          <w:color w:val="000000"/>
          <w:spacing w:val="10"/>
          <w:kern w:val="0"/>
          <w:sz w:val="28"/>
          <w:szCs w:val="28"/>
        </w:rPr>
        <w:t>總分</w:t>
      </w:r>
      <w:r>
        <w:rPr>
          <w:rFonts w:eastAsia="標楷體"/>
          <w:b/>
          <w:color w:val="000000"/>
          <w:spacing w:val="10"/>
          <w:kern w:val="0"/>
          <w:sz w:val="28"/>
          <w:szCs w:val="28"/>
        </w:rPr>
        <w:t>40</w:t>
      </w:r>
      <w:r>
        <w:rPr>
          <w:rFonts w:eastAsia="標楷體"/>
          <w:b/>
          <w:color w:val="000000"/>
          <w:spacing w:val="10"/>
          <w:kern w:val="0"/>
          <w:sz w:val="28"/>
          <w:szCs w:val="28"/>
        </w:rPr>
        <w:t>分以上</w:t>
      </w:r>
      <w:r>
        <w:rPr>
          <w:rFonts w:eastAsia="標楷體"/>
          <w:color w:val="000000"/>
          <w:spacing w:val="10"/>
          <w:kern w:val="0"/>
          <w:sz w:val="28"/>
          <w:szCs w:val="28"/>
        </w:rPr>
        <w:t>始予推薦）</w:t>
      </w:r>
    </w:p>
    <w:p w:rsidR="00FD7774" w:rsidRDefault="00883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before="180"/>
      </w:pPr>
      <w:r>
        <w:rPr>
          <w:rFonts w:ascii="標楷體" w:eastAsia="標楷體" w:hAnsi="標楷體"/>
          <w:bCs/>
          <w:color w:val="000000"/>
          <w:sz w:val="28"/>
          <w:szCs w:val="28"/>
        </w:rPr>
        <w:t>三、國小階段一般學習能力優異表現與具體事蹟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FD7774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8837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</w:pPr>
            <w:r>
              <w:rPr>
                <w:rFonts w:ascii="標楷體" w:eastAsia="標楷體" w:hAnsi="標楷體"/>
                <w:bCs/>
                <w:color w:val="000000"/>
              </w:rPr>
              <w:t>一般學習能力優異表現之具體事蹟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（請以簡明文字敘述，本表不敷使用，請以空白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A4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紙張續接）</w:t>
            </w:r>
          </w:p>
        </w:tc>
      </w:tr>
      <w:tr w:rsidR="00FD7774">
        <w:tblPrEx>
          <w:tblCellMar>
            <w:top w:w="0" w:type="dxa"/>
            <w:bottom w:w="0" w:type="dxa"/>
          </w:tblCellMar>
        </w:tblPrEx>
        <w:trPr>
          <w:trHeight w:val="2589"/>
        </w:trPr>
        <w:tc>
          <w:tcPr>
            <w:tcW w:w="97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74" w:rsidRDefault="00FD77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  <w:p w:rsidR="00FD7774" w:rsidRDefault="00FD77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  <w:p w:rsidR="00FD7774" w:rsidRDefault="00FD77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  <w:p w:rsidR="00FD7774" w:rsidRDefault="00FD77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  <w:p w:rsidR="00FD7774" w:rsidRDefault="00FD77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  <w:p w:rsidR="00FD7774" w:rsidRDefault="00FD77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  <w:p w:rsidR="00FD7774" w:rsidRDefault="008837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推薦人簽名</w:t>
            </w:r>
            <w:r>
              <w:rPr>
                <w:rFonts w:ascii="標楷體" w:eastAsia="標楷體" w:hAnsi="標楷體"/>
                <w:bCs/>
                <w:color w:val="000000"/>
              </w:rPr>
              <w:t>___________________</w:t>
            </w:r>
          </w:p>
        </w:tc>
      </w:tr>
    </w:tbl>
    <w:p w:rsidR="00FD7774" w:rsidRDefault="008837E9">
      <w:r>
        <w:rPr>
          <w:rFonts w:ascii="標楷體" w:eastAsia="標楷體" w:hAnsi="標楷體"/>
          <w:color w:val="000000"/>
        </w:rPr>
        <w:t>推薦老師：</w:t>
      </w:r>
      <w:r>
        <w:rPr>
          <w:rFonts w:ascii="標楷體" w:eastAsia="標楷體" w:hAnsi="標楷體"/>
          <w:color w:val="000000"/>
        </w:rPr>
        <w:t xml:space="preserve">           </w:t>
      </w:r>
      <w:r>
        <w:rPr>
          <w:rFonts w:ascii="標楷體" w:eastAsia="標楷體" w:hAnsi="標楷體"/>
          <w:color w:val="000000"/>
        </w:rPr>
        <w:t>簽章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特教承辦人：</w:t>
      </w:r>
      <w:r>
        <w:rPr>
          <w:rFonts w:ascii="標楷體" w:eastAsia="標楷體" w:hAnsi="標楷體"/>
          <w:color w:val="000000"/>
        </w:rPr>
        <w:t xml:space="preserve">          </w:t>
      </w:r>
      <w:r>
        <w:rPr>
          <w:rFonts w:ascii="標楷體" w:eastAsia="標楷體" w:hAnsi="標楷體"/>
          <w:color w:val="000000"/>
        </w:rPr>
        <w:t>簽章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校長：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    </w:t>
      </w:r>
      <w:r>
        <w:rPr>
          <w:rFonts w:ascii="標楷體" w:eastAsia="標楷體" w:hAnsi="標楷體"/>
          <w:color w:val="000000"/>
        </w:rPr>
        <w:t>簽章</w:t>
      </w:r>
    </w:p>
    <w:p w:rsidR="00FD7774" w:rsidRDefault="00FD7774">
      <w:pPr>
        <w:snapToGrid w:val="0"/>
        <w:spacing w:line="500" w:lineRule="exact"/>
        <w:ind w:left="-142" w:hanging="470"/>
        <w:rPr>
          <w:rFonts w:ascii="標楷體" w:eastAsia="標楷體" w:hAnsi="標楷體"/>
          <w:bCs/>
          <w:sz w:val="28"/>
          <w:szCs w:val="28"/>
        </w:rPr>
      </w:pPr>
    </w:p>
    <w:p w:rsidR="00FD7774" w:rsidRDefault="00FD7774"/>
    <w:sectPr w:rsidR="00FD7774">
      <w:pgSz w:w="11906" w:h="16838"/>
      <w:pgMar w:top="709" w:right="1134" w:bottom="709" w:left="1134" w:header="720" w:footer="720" w:gutter="0"/>
      <w:pgNumType w:start="28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E9" w:rsidRDefault="008837E9">
      <w:r>
        <w:separator/>
      </w:r>
    </w:p>
  </w:endnote>
  <w:endnote w:type="continuationSeparator" w:id="0">
    <w:p w:rsidR="008837E9" w:rsidRDefault="008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E9" w:rsidRDefault="008837E9">
      <w:r>
        <w:rPr>
          <w:color w:val="000000"/>
        </w:rPr>
        <w:separator/>
      </w:r>
    </w:p>
  </w:footnote>
  <w:footnote w:type="continuationSeparator" w:id="0">
    <w:p w:rsidR="008837E9" w:rsidRDefault="0088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8AF"/>
    <w:multiLevelType w:val="multilevel"/>
    <w:tmpl w:val="B1BC180C"/>
    <w:lvl w:ilvl="0">
      <w:start w:val="1"/>
      <w:numFmt w:val="taiwaneseCountingThousand"/>
      <w:lvlText w:val="%1、"/>
      <w:lvlJc w:val="left"/>
      <w:pPr>
        <w:ind w:left="6718" w:hanging="480"/>
      </w:pPr>
      <w:rPr>
        <w:lang w:val="es-ES"/>
      </w:rPr>
    </w:lvl>
    <w:lvl w:ilvl="1">
      <w:start w:val="1"/>
      <w:numFmt w:val="decimal"/>
      <w:lvlText w:val="%2."/>
      <w:lvlJc w:val="left"/>
      <w:pPr>
        <w:ind w:left="8212" w:hanging="360"/>
      </w:pPr>
    </w:lvl>
    <w:lvl w:ilvl="2">
      <w:start w:val="1"/>
      <w:numFmt w:val="lowerRoman"/>
      <w:lvlText w:val="%3."/>
      <w:lvlJc w:val="right"/>
      <w:pPr>
        <w:ind w:left="8812" w:hanging="480"/>
      </w:pPr>
    </w:lvl>
    <w:lvl w:ilvl="3">
      <w:start w:val="1"/>
      <w:numFmt w:val="decimal"/>
      <w:lvlText w:val="%4."/>
      <w:lvlJc w:val="left"/>
      <w:pPr>
        <w:ind w:left="9292" w:hanging="480"/>
      </w:pPr>
    </w:lvl>
    <w:lvl w:ilvl="4">
      <w:start w:val="1"/>
      <w:numFmt w:val="ideographTraditional"/>
      <w:lvlText w:val="%5、"/>
      <w:lvlJc w:val="left"/>
      <w:pPr>
        <w:ind w:left="9772" w:hanging="480"/>
      </w:pPr>
    </w:lvl>
    <w:lvl w:ilvl="5">
      <w:start w:val="1"/>
      <w:numFmt w:val="lowerRoman"/>
      <w:lvlText w:val="%6."/>
      <w:lvlJc w:val="right"/>
      <w:pPr>
        <w:ind w:left="10252" w:hanging="480"/>
      </w:pPr>
    </w:lvl>
    <w:lvl w:ilvl="6">
      <w:start w:val="1"/>
      <w:numFmt w:val="decimal"/>
      <w:lvlText w:val="%7."/>
      <w:lvlJc w:val="left"/>
      <w:pPr>
        <w:ind w:left="10732" w:hanging="480"/>
      </w:pPr>
    </w:lvl>
    <w:lvl w:ilvl="7">
      <w:start w:val="1"/>
      <w:numFmt w:val="ideographTraditional"/>
      <w:lvlText w:val="%8、"/>
      <w:lvlJc w:val="left"/>
      <w:pPr>
        <w:ind w:left="11212" w:hanging="480"/>
      </w:pPr>
    </w:lvl>
    <w:lvl w:ilvl="8">
      <w:start w:val="1"/>
      <w:numFmt w:val="lowerRoman"/>
      <w:lvlText w:val="%9."/>
      <w:lvlJc w:val="right"/>
      <w:pPr>
        <w:ind w:left="11692" w:hanging="480"/>
      </w:pPr>
    </w:lvl>
  </w:abstractNum>
  <w:abstractNum w:abstractNumId="1" w15:restartNumberingAfterBreak="0">
    <w:nsid w:val="46987773"/>
    <w:multiLevelType w:val="multilevel"/>
    <w:tmpl w:val="98FEB72A"/>
    <w:lvl w:ilvl="0">
      <w:start w:val="1"/>
      <w:numFmt w:val="taiwaneseCountingThousand"/>
      <w:lvlText w:val="%1、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6F560B79"/>
    <w:multiLevelType w:val="multilevel"/>
    <w:tmpl w:val="93408314"/>
    <w:lvl w:ilvl="0">
      <w:start w:val="1"/>
      <w:numFmt w:val="taiwaneseCountingThousand"/>
      <w:lvlText w:val="%1、"/>
      <w:lvlJc w:val="left"/>
      <w:pPr>
        <w:ind w:left="1920" w:hanging="72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70734E7E"/>
    <w:multiLevelType w:val="multilevel"/>
    <w:tmpl w:val="EBBE71E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7774"/>
    <w:rsid w:val="008837E9"/>
    <w:rsid w:val="00937C12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66D0D-F771-4DE4-8F88-8B9CDA6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4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5">
    <w:name w:val="Strong"/>
    <w:rPr>
      <w:b/>
      <w:bCs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cedu.cyc.edu.tw/spc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冠妤 劉</dc:creator>
  <dc:description/>
  <cp:lastModifiedBy>憲馳 陳</cp:lastModifiedBy>
  <cp:revision>2</cp:revision>
  <cp:lastPrinted>2022-06-02T03:39:00Z</cp:lastPrinted>
  <dcterms:created xsi:type="dcterms:W3CDTF">2022-06-22T09:39:00Z</dcterms:created>
  <dcterms:modified xsi:type="dcterms:W3CDTF">2022-06-22T09:39:00Z</dcterms:modified>
</cp:coreProperties>
</file>