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2B" w:rsidRPr="00EF002B" w:rsidRDefault="00EF002B" w:rsidP="008461C5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FF0000"/>
          <w:sz w:val="28"/>
        </w:rPr>
      </w:pPr>
      <w:r w:rsidRPr="00EF002B">
        <w:rPr>
          <w:rFonts w:ascii="微軟正黑體" w:eastAsia="微軟正黑體" w:hAnsi="微軟正黑體" w:cs="Arial"/>
          <w:b/>
          <w:color w:val="FF0000"/>
          <w:sz w:val="28"/>
          <w:szCs w:val="28"/>
        </w:rPr>
        <w:t>111年度教師專業成長研習實施計畫-夢的N次方</w:t>
      </w:r>
      <w:r w:rsidRPr="00EF002B">
        <w:rPr>
          <w:rFonts w:ascii="微軟正黑體" w:eastAsia="微軟正黑體" w:hAnsi="微軟正黑體" w:cs="Arial" w:hint="eastAsia"/>
          <w:b/>
          <w:color w:val="FF0000"/>
          <w:sz w:val="28"/>
          <w:szCs w:val="28"/>
        </w:rPr>
        <w:t>素養工作坊-嘉義場</w:t>
      </w:r>
    </w:p>
    <w:p w:rsidR="00B76022" w:rsidRPr="00146F83" w:rsidRDefault="008438A5" w:rsidP="008461C5">
      <w:pPr>
        <w:adjustRightInd w:val="0"/>
        <w:snapToGrid w:val="0"/>
        <w:spacing w:line="276" w:lineRule="auto"/>
        <w:jc w:val="center"/>
        <w:rPr>
          <w:rFonts w:ascii="微軟正黑體" w:eastAsia="微軟正黑體" w:hAnsi="微軟正黑體"/>
          <w:b/>
          <w:color w:val="FF0000"/>
          <w:sz w:val="28"/>
        </w:rPr>
      </w:pPr>
      <w:r w:rsidRPr="00146F83">
        <w:rPr>
          <w:rFonts w:ascii="微軟正黑體" w:eastAsia="微軟正黑體" w:hAnsi="微軟正黑體" w:hint="eastAsia"/>
          <w:b/>
          <w:color w:val="FF0000"/>
          <w:sz w:val="28"/>
        </w:rPr>
        <w:t>因應「嚴重特殊傳染性肺炎</w:t>
      </w:r>
      <w:r w:rsidRPr="00146F83">
        <w:rPr>
          <w:rFonts w:ascii="微軟正黑體" w:eastAsia="微軟正黑體" w:hAnsi="微軟正黑體"/>
          <w:b/>
          <w:color w:val="FF0000"/>
          <w:sz w:val="28"/>
        </w:rPr>
        <w:t>(</w:t>
      </w:r>
      <w:r w:rsidRPr="00146F83">
        <w:rPr>
          <w:rFonts w:ascii="微軟正黑體" w:eastAsia="微軟正黑體" w:hAnsi="微軟正黑體" w:hint="eastAsia"/>
          <w:b/>
          <w:color w:val="FF0000"/>
          <w:sz w:val="28"/>
        </w:rPr>
        <w:t>新冠肺炎</w:t>
      </w:r>
      <w:r w:rsidRPr="00146F83">
        <w:rPr>
          <w:rFonts w:ascii="微軟正黑體" w:eastAsia="微軟正黑體" w:hAnsi="微軟正黑體"/>
          <w:b/>
          <w:color w:val="FF0000"/>
          <w:sz w:val="28"/>
        </w:rPr>
        <w:t>)</w:t>
      </w:r>
      <w:r w:rsidRPr="00146F83">
        <w:rPr>
          <w:rFonts w:ascii="微軟正黑體" w:eastAsia="微軟正黑體" w:hAnsi="微軟正黑體" w:hint="eastAsia"/>
          <w:b/>
          <w:color w:val="FF0000"/>
          <w:sz w:val="28"/>
        </w:rPr>
        <w:t>」防疫措施</w:t>
      </w:r>
    </w:p>
    <w:p w:rsidR="00D362F7" w:rsidRPr="008461C5" w:rsidRDefault="00B76022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 w:hint="eastAsia"/>
        </w:rPr>
        <w:t xml:space="preserve">　　</w:t>
      </w:r>
      <w:r w:rsidR="008438A5" w:rsidRPr="008461C5">
        <w:rPr>
          <w:rFonts w:ascii="標楷體" w:eastAsia="標楷體" w:hAnsi="標楷體" w:hint="eastAsia"/>
        </w:rPr>
        <w:t>為</w:t>
      </w:r>
      <w:r w:rsidR="008438A5" w:rsidRPr="008461C5">
        <w:rPr>
          <w:rFonts w:ascii="標楷體" w:eastAsia="標楷體" w:hAnsi="標楷體"/>
        </w:rPr>
        <w:t>因應「嚴重特殊傳染性肺炎(新冠肺炎)」，配合「中央流行疫情指揮中心」相關防疫指引，採下列防疫措施，以確保活動環境安全，請各參加人員務必配合。</w:t>
      </w:r>
    </w:p>
    <w:p w:rsidR="00D103C1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 w:hint="eastAsia"/>
        </w:rPr>
        <w:t>一</w:t>
      </w:r>
      <w:r w:rsidRPr="008461C5">
        <w:rPr>
          <w:rFonts w:ascii="標楷體" w:eastAsia="標楷體" w:hAnsi="標楷體"/>
        </w:rPr>
        <w:t>、應變機制規劃</w:t>
      </w: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(一)活動環境規劃：</w:t>
      </w:r>
    </w:p>
    <w:p w:rsidR="00D362F7" w:rsidRPr="00C17458" w:rsidRDefault="008438A5" w:rsidP="00C17458">
      <w:pPr>
        <w:pStyle w:val="a4"/>
        <w:numPr>
          <w:ilvl w:val="0"/>
          <w:numId w:val="10"/>
        </w:num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C17458">
        <w:rPr>
          <w:rFonts w:ascii="標楷體" w:eastAsia="標楷體" w:hAnsi="標楷體"/>
        </w:rPr>
        <w:t>活動前完成現場動線規劃，採單一出入口進出，入口處實聯制、設置體溫量測及消毒站。</w:t>
      </w:r>
    </w:p>
    <w:p w:rsidR="00D362F7" w:rsidRPr="00C17458" w:rsidRDefault="008438A5" w:rsidP="00C17458">
      <w:pPr>
        <w:pStyle w:val="a4"/>
        <w:numPr>
          <w:ilvl w:val="0"/>
          <w:numId w:val="10"/>
        </w:numPr>
        <w:adjustRightInd w:val="0"/>
        <w:snapToGrid w:val="0"/>
        <w:spacing w:line="276" w:lineRule="auto"/>
        <w:ind w:right="6"/>
        <w:rPr>
          <w:rFonts w:ascii="標楷體" w:eastAsia="標楷體" w:hAnsi="標楷體"/>
        </w:rPr>
      </w:pPr>
      <w:r w:rsidRPr="00C17458">
        <w:rPr>
          <w:rFonts w:ascii="標楷體" w:eastAsia="標楷體" w:hAnsi="標楷體"/>
        </w:rPr>
        <w:t>設置暫時隔離或安置空間，有疑似出現呼吸道症狀者，暫時留置預設之安置空間，由醫護人員負責協助其離開會場或就醫。</w:t>
      </w: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(二)發現疑似嚴重特殊傳染性肺炎通報定義者：</w:t>
      </w:r>
    </w:p>
    <w:p w:rsidR="00D362F7" w:rsidRPr="008461C5" w:rsidRDefault="008438A5" w:rsidP="00C17458">
      <w:pPr>
        <w:pStyle w:val="a4"/>
        <w:numPr>
          <w:ilvl w:val="0"/>
          <w:numId w:val="7"/>
        </w:numPr>
        <w:adjustRightInd w:val="0"/>
        <w:snapToGrid w:val="0"/>
        <w:spacing w:line="276" w:lineRule="auto"/>
        <w:ind w:right="6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立即連繫後送醫院(嘉義長庚紀念醫院)，將疑似個案送醫，同時配合衛生單位進行疫情調查與相關防治措施。</w:t>
      </w:r>
    </w:p>
    <w:p w:rsidR="00D103C1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142DF3">
        <w:rPr>
          <w:rFonts w:ascii="標楷體" w:eastAsia="標楷體" w:hAnsi="標楷體"/>
          <w:highlight w:val="yellow"/>
        </w:rPr>
        <w:t>*嘉義長庚紀念醫院-急診窗口電話：05-3621000＃2805</w:t>
      </w:r>
      <w:bookmarkStart w:id="0" w:name="_GoBack"/>
      <w:bookmarkEnd w:id="0"/>
    </w:p>
    <w:p w:rsidR="00D362F7" w:rsidRPr="008461C5" w:rsidRDefault="008438A5" w:rsidP="008461C5">
      <w:pPr>
        <w:pStyle w:val="a4"/>
        <w:numPr>
          <w:ilvl w:val="0"/>
          <w:numId w:val="7"/>
        </w:numPr>
        <w:adjustRightInd w:val="0"/>
        <w:snapToGrid w:val="0"/>
        <w:spacing w:line="276" w:lineRule="auto"/>
        <w:ind w:right="6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必要時，大會將與地方衛生單位討論後研判活動是否需要調整或取消，以防止群聚發生或疫情擴大。</w:t>
      </w:r>
    </w:p>
    <w:p w:rsidR="00D362F7" w:rsidRPr="008461C5" w:rsidRDefault="00D362F7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二、防疫宣導規劃</w:t>
      </w: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(一)活動前將透過多方管道向參加者進行下列衛教溝通：</w:t>
      </w:r>
    </w:p>
    <w:p w:rsidR="00D103C1" w:rsidRPr="008461C5" w:rsidRDefault="008438A5" w:rsidP="008461C5">
      <w:pPr>
        <w:pStyle w:val="a4"/>
        <w:numPr>
          <w:ilvl w:val="0"/>
          <w:numId w:val="8"/>
        </w:num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有呼吸道症狀者，應盡速就醫後在家休養，避免參與活動。有發燒者，直至未使用解熱劑/退燒藥且不再發燒24小時後，才可參加活動，如活動當日未達此標準，應避免參加。</w:t>
      </w:r>
    </w:p>
    <w:p w:rsidR="00D362F7" w:rsidRPr="008461C5" w:rsidRDefault="008438A5" w:rsidP="008461C5">
      <w:pPr>
        <w:pStyle w:val="a4"/>
        <w:numPr>
          <w:ilvl w:val="0"/>
          <w:numId w:val="8"/>
        </w:num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維持手部清潔，保持經常洗手習慣，使用肥皂和清水或酒精性乾洗手液進行手部清潔。尤其咳嗽或打噴嚏後及如廁後，手部接觸到呼吸道分泌物、尿液或糞便等液體時，更應立即洗手，另公告請活動參加人員應注意儘量不要用手直接碰觸眼口鼻。</w:t>
      </w: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(二)活動期間加強防疫衛教溝通：</w:t>
      </w:r>
    </w:p>
    <w:p w:rsidR="00D103C1" w:rsidRPr="008461C5" w:rsidRDefault="008438A5" w:rsidP="008461C5">
      <w:pPr>
        <w:pStyle w:val="a4"/>
        <w:numPr>
          <w:ilvl w:val="0"/>
          <w:numId w:val="9"/>
        </w:num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所有參加活動人員皆應全程全面佩戴口罩。</w:t>
      </w:r>
    </w:p>
    <w:p w:rsidR="00D103C1" w:rsidRPr="008461C5" w:rsidRDefault="008438A5" w:rsidP="008461C5">
      <w:pPr>
        <w:pStyle w:val="a4"/>
        <w:numPr>
          <w:ilvl w:val="0"/>
          <w:numId w:val="9"/>
        </w:num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活動期間應全程佩戴口罩，除補充水分外，全面禁止飲食；如需飲食，請至會場外。食用完畢請盡速佩帶口罩。</w:t>
      </w:r>
    </w:p>
    <w:p w:rsidR="00D362F7" w:rsidRPr="008461C5" w:rsidRDefault="008438A5" w:rsidP="008461C5">
      <w:pPr>
        <w:pStyle w:val="a4"/>
        <w:numPr>
          <w:ilvl w:val="0"/>
          <w:numId w:val="9"/>
        </w:num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活動前提醒工作人員，得於活動現場即時衛教或勸導參加人員，配合避免疾病傳播之行為。</w:t>
      </w:r>
    </w:p>
    <w:p w:rsidR="00D362F7" w:rsidRPr="008461C5" w:rsidRDefault="00D362F7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三、活動空間防疫措施及防護用品準備</w:t>
      </w:r>
    </w:p>
    <w:p w:rsidR="00D103C1" w:rsidRPr="008461C5" w:rsidRDefault="00D103C1" w:rsidP="00142DF3">
      <w:pPr>
        <w:adjustRightInd w:val="0"/>
        <w:snapToGrid w:val="0"/>
        <w:spacing w:line="276" w:lineRule="auto"/>
        <w:ind w:left="425" w:hangingChars="193" w:hanging="425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(一)備妥75％酒精等噴劑進行手部消毒清潔，且宣導儘量與他人依規定保持社交安全距離且請一律佩戴口罩，始得入場。</w:t>
      </w:r>
    </w:p>
    <w:p w:rsidR="00D362F7" w:rsidRPr="008461C5" w:rsidRDefault="008438A5" w:rsidP="00142DF3">
      <w:pPr>
        <w:adjustRightInd w:val="0"/>
        <w:snapToGrid w:val="0"/>
        <w:spacing w:line="276" w:lineRule="auto"/>
        <w:ind w:left="425" w:hangingChars="193" w:hanging="425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(二)參加活動之</w:t>
      </w:r>
      <w:r w:rsidR="00146F83">
        <w:rPr>
          <w:rFonts w:ascii="標楷體" w:eastAsia="標楷體" w:hAnsi="標楷體"/>
        </w:rPr>
        <w:t>人員</w:t>
      </w:r>
      <w:r w:rsidRPr="008461C5">
        <w:rPr>
          <w:rFonts w:ascii="標楷體" w:eastAsia="標楷體" w:hAnsi="標楷體"/>
        </w:rPr>
        <w:t>於入場前</w:t>
      </w:r>
      <w:r w:rsidR="00146F83">
        <w:rPr>
          <w:rFonts w:ascii="標楷體" w:eastAsia="標楷體" w:hAnsi="標楷體"/>
        </w:rPr>
        <w:t>進</w:t>
      </w:r>
      <w:r w:rsidRPr="008461C5">
        <w:rPr>
          <w:rFonts w:ascii="標楷體" w:eastAsia="標楷體" w:hAnsi="標楷體"/>
        </w:rPr>
        <w:t>行測量體溫，且於入場報到時繳交</w:t>
      </w:r>
      <w:r w:rsidRPr="00146F83">
        <w:rPr>
          <w:rFonts w:ascii="標楷體" w:eastAsia="標楷體" w:hAnsi="標楷體"/>
          <w:highlight w:val="yellow"/>
        </w:rPr>
        <w:t>健康切結書</w:t>
      </w:r>
      <w:r w:rsidRPr="008461C5">
        <w:rPr>
          <w:rFonts w:ascii="標楷體" w:eastAsia="標楷體" w:hAnsi="標楷體"/>
        </w:rPr>
        <w:t>。活動間將嚴格執行相關防疫工作，維護活動環境安全，敬請所有與會人員配合。</w:t>
      </w:r>
    </w:p>
    <w:p w:rsidR="00D362F7" w:rsidRPr="008461C5" w:rsidRDefault="00D362F7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:rsidR="00D362F7" w:rsidRPr="008461C5" w:rsidRDefault="008438A5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四、工作人員健康管理計畫</w:t>
      </w:r>
    </w:p>
    <w:p w:rsidR="00D362F7" w:rsidRPr="008461C5" w:rsidRDefault="008438A5" w:rsidP="00142DF3">
      <w:pPr>
        <w:adjustRightInd w:val="0"/>
        <w:snapToGrid w:val="0"/>
        <w:spacing w:line="276" w:lineRule="auto"/>
        <w:ind w:leftChars="193" w:left="425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本活動相關工作人員於當日工作前測量體溫，若有額溫</w:t>
      </w:r>
      <w:r w:rsidRPr="008461C5">
        <w:rPr>
          <w:rFonts w:ascii="Times New Roman" w:eastAsia="標楷體" w:hAnsi="Times New Roman" w:cs="Times New Roman"/>
        </w:rPr>
        <w:t>≥</w:t>
      </w:r>
      <w:r w:rsidRPr="008461C5">
        <w:rPr>
          <w:rFonts w:ascii="標楷體" w:eastAsia="標楷體" w:hAnsi="標楷體"/>
        </w:rPr>
        <w:t>37.5度之發燒或呼吸道症狀（如：咳嗽、肺炎）者，應立即停止工作並協助就醫。</w:t>
      </w:r>
    </w:p>
    <w:p w:rsidR="00D362F7" w:rsidRPr="008461C5" w:rsidRDefault="00D362F7" w:rsidP="008461C5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:rsidR="004F6E0B" w:rsidRPr="008461C5" w:rsidRDefault="008438A5" w:rsidP="00142DF3">
      <w:pPr>
        <w:adjustRightInd w:val="0"/>
        <w:snapToGrid w:val="0"/>
        <w:spacing w:line="276" w:lineRule="auto"/>
        <w:ind w:left="425" w:hangingChars="193" w:hanging="425"/>
        <w:rPr>
          <w:rFonts w:ascii="標楷體" w:eastAsia="標楷體" w:hAnsi="標楷體"/>
        </w:rPr>
      </w:pPr>
      <w:r w:rsidRPr="008461C5">
        <w:rPr>
          <w:rFonts w:ascii="標楷體" w:eastAsia="標楷體" w:hAnsi="標楷體"/>
        </w:rPr>
        <w:t>五、本防疫措施得視疫情及中央流行疫情指揮中心更新狀況隨時調整，請隨時注意本活動相關網站公告。</w:t>
      </w:r>
    </w:p>
    <w:sectPr w:rsidR="004F6E0B" w:rsidRPr="008461C5" w:rsidSect="008461C5">
      <w:headerReference w:type="default" r:id="rId7"/>
      <w:footerReference w:type="default" r:id="rId8"/>
      <w:pgSz w:w="11913" w:h="16840"/>
      <w:pgMar w:top="1134" w:right="1134" w:bottom="1021" w:left="1134" w:header="731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D1E" w:rsidRDefault="00E32D1E">
      <w:r>
        <w:separator/>
      </w:r>
    </w:p>
  </w:endnote>
  <w:endnote w:type="continuationSeparator" w:id="0">
    <w:p w:rsidR="00E32D1E" w:rsidRDefault="00E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Mono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275180"/>
      <w:docPartObj>
        <w:docPartGallery w:val="Page Numbers (Bottom of Page)"/>
        <w:docPartUnique/>
      </w:docPartObj>
    </w:sdtPr>
    <w:sdtEndPr/>
    <w:sdtContent>
      <w:p w:rsidR="008461C5" w:rsidRDefault="008461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F3" w:rsidRPr="00142DF3">
          <w:rPr>
            <w:noProof/>
            <w:lang w:val="zh-TW"/>
          </w:rPr>
          <w:t>1</w:t>
        </w:r>
        <w:r>
          <w:fldChar w:fldCharType="end"/>
        </w:r>
      </w:p>
    </w:sdtContent>
  </w:sdt>
  <w:p w:rsidR="008461C5" w:rsidRDefault="008461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D1E" w:rsidRDefault="00E32D1E">
      <w:r>
        <w:separator/>
      </w:r>
    </w:p>
  </w:footnote>
  <w:footnote w:type="continuationSeparator" w:id="0">
    <w:p w:rsidR="00E32D1E" w:rsidRDefault="00E3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F7" w:rsidRDefault="00D362F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0D69"/>
    <w:multiLevelType w:val="hybridMultilevel"/>
    <w:tmpl w:val="2B220662"/>
    <w:lvl w:ilvl="0" w:tplc="21C836E4">
      <w:start w:val="1"/>
      <w:numFmt w:val="decimal"/>
      <w:lvlText w:val="%1."/>
      <w:lvlJc w:val="left"/>
      <w:pPr>
        <w:ind w:left="796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11A2F5CA">
      <w:numFmt w:val="bullet"/>
      <w:lvlText w:val="•"/>
      <w:lvlJc w:val="left"/>
      <w:pPr>
        <w:ind w:left="1774" w:hanging="283"/>
      </w:pPr>
      <w:rPr>
        <w:rFonts w:hint="default"/>
        <w:lang w:val="en-US" w:eastAsia="zh-TW" w:bidi="ar-SA"/>
      </w:rPr>
    </w:lvl>
    <w:lvl w:ilvl="2" w:tplc="E5E4E89E">
      <w:numFmt w:val="bullet"/>
      <w:lvlText w:val="•"/>
      <w:lvlJc w:val="left"/>
      <w:pPr>
        <w:ind w:left="2749" w:hanging="283"/>
      </w:pPr>
      <w:rPr>
        <w:rFonts w:hint="default"/>
        <w:lang w:val="en-US" w:eastAsia="zh-TW" w:bidi="ar-SA"/>
      </w:rPr>
    </w:lvl>
    <w:lvl w:ilvl="3" w:tplc="B45E2E14">
      <w:numFmt w:val="bullet"/>
      <w:lvlText w:val="•"/>
      <w:lvlJc w:val="left"/>
      <w:pPr>
        <w:ind w:left="3723" w:hanging="283"/>
      </w:pPr>
      <w:rPr>
        <w:rFonts w:hint="default"/>
        <w:lang w:val="en-US" w:eastAsia="zh-TW" w:bidi="ar-SA"/>
      </w:rPr>
    </w:lvl>
    <w:lvl w:ilvl="4" w:tplc="03F671BC">
      <w:numFmt w:val="bullet"/>
      <w:lvlText w:val="•"/>
      <w:lvlJc w:val="left"/>
      <w:pPr>
        <w:ind w:left="4698" w:hanging="283"/>
      </w:pPr>
      <w:rPr>
        <w:rFonts w:hint="default"/>
        <w:lang w:val="en-US" w:eastAsia="zh-TW" w:bidi="ar-SA"/>
      </w:rPr>
    </w:lvl>
    <w:lvl w:ilvl="5" w:tplc="B86205F2">
      <w:numFmt w:val="bullet"/>
      <w:lvlText w:val="•"/>
      <w:lvlJc w:val="left"/>
      <w:pPr>
        <w:ind w:left="5673" w:hanging="283"/>
      </w:pPr>
      <w:rPr>
        <w:rFonts w:hint="default"/>
        <w:lang w:val="en-US" w:eastAsia="zh-TW" w:bidi="ar-SA"/>
      </w:rPr>
    </w:lvl>
    <w:lvl w:ilvl="6" w:tplc="9438D64C">
      <w:numFmt w:val="bullet"/>
      <w:lvlText w:val="•"/>
      <w:lvlJc w:val="left"/>
      <w:pPr>
        <w:ind w:left="6647" w:hanging="283"/>
      </w:pPr>
      <w:rPr>
        <w:rFonts w:hint="default"/>
        <w:lang w:val="en-US" w:eastAsia="zh-TW" w:bidi="ar-SA"/>
      </w:rPr>
    </w:lvl>
    <w:lvl w:ilvl="7" w:tplc="BE8CAB94">
      <w:numFmt w:val="bullet"/>
      <w:lvlText w:val="•"/>
      <w:lvlJc w:val="left"/>
      <w:pPr>
        <w:ind w:left="7622" w:hanging="283"/>
      </w:pPr>
      <w:rPr>
        <w:rFonts w:hint="default"/>
        <w:lang w:val="en-US" w:eastAsia="zh-TW" w:bidi="ar-SA"/>
      </w:rPr>
    </w:lvl>
    <w:lvl w:ilvl="8" w:tplc="D6563B4E">
      <w:numFmt w:val="bullet"/>
      <w:lvlText w:val="•"/>
      <w:lvlJc w:val="left"/>
      <w:pPr>
        <w:ind w:left="8597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1A450E1B"/>
    <w:multiLevelType w:val="hybridMultilevel"/>
    <w:tmpl w:val="CE18F0D8"/>
    <w:lvl w:ilvl="0" w:tplc="146CD09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111E15"/>
    <w:multiLevelType w:val="hybridMultilevel"/>
    <w:tmpl w:val="64103E4E"/>
    <w:lvl w:ilvl="0" w:tplc="B7C47298">
      <w:start w:val="1"/>
      <w:numFmt w:val="decimal"/>
      <w:lvlText w:val="%1."/>
      <w:lvlJc w:val="left"/>
      <w:pPr>
        <w:ind w:left="51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27E08D0">
      <w:numFmt w:val="bullet"/>
      <w:lvlText w:val="•"/>
      <w:lvlJc w:val="left"/>
      <w:pPr>
        <w:ind w:left="1522" w:hanging="283"/>
      </w:pPr>
      <w:rPr>
        <w:rFonts w:hint="default"/>
        <w:lang w:val="en-US" w:eastAsia="zh-TW" w:bidi="ar-SA"/>
      </w:rPr>
    </w:lvl>
    <w:lvl w:ilvl="2" w:tplc="8C0871AE">
      <w:numFmt w:val="bullet"/>
      <w:lvlText w:val="•"/>
      <w:lvlJc w:val="left"/>
      <w:pPr>
        <w:ind w:left="2525" w:hanging="283"/>
      </w:pPr>
      <w:rPr>
        <w:rFonts w:hint="default"/>
        <w:lang w:val="en-US" w:eastAsia="zh-TW" w:bidi="ar-SA"/>
      </w:rPr>
    </w:lvl>
    <w:lvl w:ilvl="3" w:tplc="C1EAC03E">
      <w:numFmt w:val="bullet"/>
      <w:lvlText w:val="•"/>
      <w:lvlJc w:val="left"/>
      <w:pPr>
        <w:ind w:left="3527" w:hanging="283"/>
      </w:pPr>
      <w:rPr>
        <w:rFonts w:hint="default"/>
        <w:lang w:val="en-US" w:eastAsia="zh-TW" w:bidi="ar-SA"/>
      </w:rPr>
    </w:lvl>
    <w:lvl w:ilvl="4" w:tplc="A2F4D95C">
      <w:numFmt w:val="bullet"/>
      <w:lvlText w:val="•"/>
      <w:lvlJc w:val="left"/>
      <w:pPr>
        <w:ind w:left="4530" w:hanging="283"/>
      </w:pPr>
      <w:rPr>
        <w:rFonts w:hint="default"/>
        <w:lang w:val="en-US" w:eastAsia="zh-TW" w:bidi="ar-SA"/>
      </w:rPr>
    </w:lvl>
    <w:lvl w:ilvl="5" w:tplc="4E487004">
      <w:numFmt w:val="bullet"/>
      <w:lvlText w:val="•"/>
      <w:lvlJc w:val="left"/>
      <w:pPr>
        <w:ind w:left="5533" w:hanging="283"/>
      </w:pPr>
      <w:rPr>
        <w:rFonts w:hint="default"/>
        <w:lang w:val="en-US" w:eastAsia="zh-TW" w:bidi="ar-SA"/>
      </w:rPr>
    </w:lvl>
    <w:lvl w:ilvl="6" w:tplc="BABA01D4">
      <w:numFmt w:val="bullet"/>
      <w:lvlText w:val="•"/>
      <w:lvlJc w:val="left"/>
      <w:pPr>
        <w:ind w:left="6535" w:hanging="283"/>
      </w:pPr>
      <w:rPr>
        <w:rFonts w:hint="default"/>
        <w:lang w:val="en-US" w:eastAsia="zh-TW" w:bidi="ar-SA"/>
      </w:rPr>
    </w:lvl>
    <w:lvl w:ilvl="7" w:tplc="59BE4496">
      <w:numFmt w:val="bullet"/>
      <w:lvlText w:val="•"/>
      <w:lvlJc w:val="left"/>
      <w:pPr>
        <w:ind w:left="7538" w:hanging="283"/>
      </w:pPr>
      <w:rPr>
        <w:rFonts w:hint="default"/>
        <w:lang w:val="en-US" w:eastAsia="zh-TW" w:bidi="ar-SA"/>
      </w:rPr>
    </w:lvl>
    <w:lvl w:ilvl="8" w:tplc="B3A8EBEA">
      <w:numFmt w:val="bullet"/>
      <w:lvlText w:val="•"/>
      <w:lvlJc w:val="left"/>
      <w:pPr>
        <w:ind w:left="8541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2508534E"/>
    <w:multiLevelType w:val="hybridMultilevel"/>
    <w:tmpl w:val="7FECE500"/>
    <w:lvl w:ilvl="0" w:tplc="146CD09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F46346"/>
    <w:multiLevelType w:val="hybridMultilevel"/>
    <w:tmpl w:val="637A9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5B1B7C"/>
    <w:multiLevelType w:val="hybridMultilevel"/>
    <w:tmpl w:val="18C23D6C"/>
    <w:lvl w:ilvl="0" w:tplc="A9F47D72">
      <w:start w:val="1"/>
      <w:numFmt w:val="decimal"/>
      <w:lvlText w:val="%1."/>
      <w:lvlJc w:val="left"/>
      <w:pPr>
        <w:ind w:left="51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E4F4E2C8">
      <w:numFmt w:val="bullet"/>
      <w:lvlText w:val="•"/>
      <w:lvlJc w:val="left"/>
      <w:pPr>
        <w:ind w:left="1522" w:hanging="283"/>
      </w:pPr>
      <w:rPr>
        <w:rFonts w:hint="default"/>
        <w:lang w:val="en-US" w:eastAsia="zh-TW" w:bidi="ar-SA"/>
      </w:rPr>
    </w:lvl>
    <w:lvl w:ilvl="2" w:tplc="D478B78C">
      <w:numFmt w:val="bullet"/>
      <w:lvlText w:val="•"/>
      <w:lvlJc w:val="left"/>
      <w:pPr>
        <w:ind w:left="2525" w:hanging="283"/>
      </w:pPr>
      <w:rPr>
        <w:rFonts w:hint="default"/>
        <w:lang w:val="en-US" w:eastAsia="zh-TW" w:bidi="ar-SA"/>
      </w:rPr>
    </w:lvl>
    <w:lvl w:ilvl="3" w:tplc="096263B6">
      <w:numFmt w:val="bullet"/>
      <w:lvlText w:val="•"/>
      <w:lvlJc w:val="left"/>
      <w:pPr>
        <w:ind w:left="3527" w:hanging="283"/>
      </w:pPr>
      <w:rPr>
        <w:rFonts w:hint="default"/>
        <w:lang w:val="en-US" w:eastAsia="zh-TW" w:bidi="ar-SA"/>
      </w:rPr>
    </w:lvl>
    <w:lvl w:ilvl="4" w:tplc="99D6225E">
      <w:numFmt w:val="bullet"/>
      <w:lvlText w:val="•"/>
      <w:lvlJc w:val="left"/>
      <w:pPr>
        <w:ind w:left="4530" w:hanging="283"/>
      </w:pPr>
      <w:rPr>
        <w:rFonts w:hint="default"/>
        <w:lang w:val="en-US" w:eastAsia="zh-TW" w:bidi="ar-SA"/>
      </w:rPr>
    </w:lvl>
    <w:lvl w:ilvl="5" w:tplc="E5D8161E">
      <w:numFmt w:val="bullet"/>
      <w:lvlText w:val="•"/>
      <w:lvlJc w:val="left"/>
      <w:pPr>
        <w:ind w:left="5533" w:hanging="283"/>
      </w:pPr>
      <w:rPr>
        <w:rFonts w:hint="default"/>
        <w:lang w:val="en-US" w:eastAsia="zh-TW" w:bidi="ar-SA"/>
      </w:rPr>
    </w:lvl>
    <w:lvl w:ilvl="6" w:tplc="CBDA0370">
      <w:numFmt w:val="bullet"/>
      <w:lvlText w:val="•"/>
      <w:lvlJc w:val="left"/>
      <w:pPr>
        <w:ind w:left="6535" w:hanging="283"/>
      </w:pPr>
      <w:rPr>
        <w:rFonts w:hint="default"/>
        <w:lang w:val="en-US" w:eastAsia="zh-TW" w:bidi="ar-SA"/>
      </w:rPr>
    </w:lvl>
    <w:lvl w:ilvl="7" w:tplc="4EAC9214">
      <w:numFmt w:val="bullet"/>
      <w:lvlText w:val="•"/>
      <w:lvlJc w:val="left"/>
      <w:pPr>
        <w:ind w:left="7538" w:hanging="283"/>
      </w:pPr>
      <w:rPr>
        <w:rFonts w:hint="default"/>
        <w:lang w:val="en-US" w:eastAsia="zh-TW" w:bidi="ar-SA"/>
      </w:rPr>
    </w:lvl>
    <w:lvl w:ilvl="8" w:tplc="7608B504">
      <w:numFmt w:val="bullet"/>
      <w:lvlText w:val="•"/>
      <w:lvlJc w:val="left"/>
      <w:pPr>
        <w:ind w:left="8541" w:hanging="283"/>
      </w:pPr>
      <w:rPr>
        <w:rFonts w:hint="default"/>
        <w:lang w:val="en-US" w:eastAsia="zh-TW" w:bidi="ar-SA"/>
      </w:rPr>
    </w:lvl>
  </w:abstractNum>
  <w:abstractNum w:abstractNumId="6" w15:restartNumberingAfterBreak="0">
    <w:nsid w:val="621D39D5"/>
    <w:multiLevelType w:val="hybridMultilevel"/>
    <w:tmpl w:val="3AB0D0DE"/>
    <w:lvl w:ilvl="0" w:tplc="37484F8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D76581"/>
    <w:multiLevelType w:val="hybridMultilevel"/>
    <w:tmpl w:val="AF6C47D4"/>
    <w:lvl w:ilvl="0" w:tplc="146CD09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940FFE"/>
    <w:multiLevelType w:val="hybridMultilevel"/>
    <w:tmpl w:val="D13EEFDC"/>
    <w:lvl w:ilvl="0" w:tplc="146CD09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387DEE"/>
    <w:multiLevelType w:val="hybridMultilevel"/>
    <w:tmpl w:val="EFD2E740"/>
    <w:lvl w:ilvl="0" w:tplc="0E4028B0">
      <w:start w:val="1"/>
      <w:numFmt w:val="decimal"/>
      <w:lvlText w:val="%1."/>
      <w:lvlJc w:val="left"/>
      <w:pPr>
        <w:ind w:left="51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9984534">
      <w:numFmt w:val="bullet"/>
      <w:lvlText w:val="•"/>
      <w:lvlJc w:val="left"/>
      <w:pPr>
        <w:ind w:left="1522" w:hanging="283"/>
      </w:pPr>
      <w:rPr>
        <w:rFonts w:hint="default"/>
        <w:lang w:val="en-US" w:eastAsia="zh-TW" w:bidi="ar-SA"/>
      </w:rPr>
    </w:lvl>
    <w:lvl w:ilvl="2" w:tplc="6690099C">
      <w:numFmt w:val="bullet"/>
      <w:lvlText w:val="•"/>
      <w:lvlJc w:val="left"/>
      <w:pPr>
        <w:ind w:left="2525" w:hanging="283"/>
      </w:pPr>
      <w:rPr>
        <w:rFonts w:hint="default"/>
        <w:lang w:val="en-US" w:eastAsia="zh-TW" w:bidi="ar-SA"/>
      </w:rPr>
    </w:lvl>
    <w:lvl w:ilvl="3" w:tplc="13EA7B64">
      <w:numFmt w:val="bullet"/>
      <w:lvlText w:val="•"/>
      <w:lvlJc w:val="left"/>
      <w:pPr>
        <w:ind w:left="3527" w:hanging="283"/>
      </w:pPr>
      <w:rPr>
        <w:rFonts w:hint="default"/>
        <w:lang w:val="en-US" w:eastAsia="zh-TW" w:bidi="ar-SA"/>
      </w:rPr>
    </w:lvl>
    <w:lvl w:ilvl="4" w:tplc="1ABC1016">
      <w:numFmt w:val="bullet"/>
      <w:lvlText w:val="•"/>
      <w:lvlJc w:val="left"/>
      <w:pPr>
        <w:ind w:left="4530" w:hanging="283"/>
      </w:pPr>
      <w:rPr>
        <w:rFonts w:hint="default"/>
        <w:lang w:val="en-US" w:eastAsia="zh-TW" w:bidi="ar-SA"/>
      </w:rPr>
    </w:lvl>
    <w:lvl w:ilvl="5" w:tplc="894839A4">
      <w:numFmt w:val="bullet"/>
      <w:lvlText w:val="•"/>
      <w:lvlJc w:val="left"/>
      <w:pPr>
        <w:ind w:left="5533" w:hanging="283"/>
      </w:pPr>
      <w:rPr>
        <w:rFonts w:hint="default"/>
        <w:lang w:val="en-US" w:eastAsia="zh-TW" w:bidi="ar-SA"/>
      </w:rPr>
    </w:lvl>
    <w:lvl w:ilvl="6" w:tplc="C6B2379A">
      <w:numFmt w:val="bullet"/>
      <w:lvlText w:val="•"/>
      <w:lvlJc w:val="left"/>
      <w:pPr>
        <w:ind w:left="6535" w:hanging="283"/>
      </w:pPr>
      <w:rPr>
        <w:rFonts w:hint="default"/>
        <w:lang w:val="en-US" w:eastAsia="zh-TW" w:bidi="ar-SA"/>
      </w:rPr>
    </w:lvl>
    <w:lvl w:ilvl="7" w:tplc="A112D9F6">
      <w:numFmt w:val="bullet"/>
      <w:lvlText w:val="•"/>
      <w:lvlJc w:val="left"/>
      <w:pPr>
        <w:ind w:left="7538" w:hanging="283"/>
      </w:pPr>
      <w:rPr>
        <w:rFonts w:hint="default"/>
        <w:lang w:val="en-US" w:eastAsia="zh-TW" w:bidi="ar-SA"/>
      </w:rPr>
    </w:lvl>
    <w:lvl w:ilvl="8" w:tplc="51BE6132">
      <w:numFmt w:val="bullet"/>
      <w:lvlText w:val="•"/>
      <w:lvlJc w:val="left"/>
      <w:pPr>
        <w:ind w:left="8541" w:hanging="283"/>
      </w:pPr>
      <w:rPr>
        <w:rFonts w:hint="default"/>
        <w:lang w:val="en-US" w:eastAsia="zh-TW" w:bidi="ar-SA"/>
      </w:rPr>
    </w:lvl>
  </w:abstractNum>
  <w:abstractNum w:abstractNumId="10" w15:restartNumberingAfterBreak="0">
    <w:nsid w:val="7D7849BD"/>
    <w:multiLevelType w:val="hybridMultilevel"/>
    <w:tmpl w:val="D13EEFDC"/>
    <w:lvl w:ilvl="0" w:tplc="146CD09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7"/>
    <w:rsid w:val="000A0EE3"/>
    <w:rsid w:val="00142DF3"/>
    <w:rsid w:val="00146F83"/>
    <w:rsid w:val="0036157C"/>
    <w:rsid w:val="004F6E0B"/>
    <w:rsid w:val="00627368"/>
    <w:rsid w:val="007968BB"/>
    <w:rsid w:val="008438A5"/>
    <w:rsid w:val="008461C5"/>
    <w:rsid w:val="009B4D84"/>
    <w:rsid w:val="00B76022"/>
    <w:rsid w:val="00C17458"/>
    <w:rsid w:val="00C64CF4"/>
    <w:rsid w:val="00D103C1"/>
    <w:rsid w:val="00D362F7"/>
    <w:rsid w:val="00D36AD8"/>
    <w:rsid w:val="00DD4EFA"/>
    <w:rsid w:val="00E32D1E"/>
    <w:rsid w:val="00EF002B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A99B6-007D-4A8F-8962-2E97C39D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614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513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spacing w:line="461" w:lineRule="exact"/>
      <w:ind w:left="147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3" w:right="511"/>
    </w:pPr>
  </w:style>
  <w:style w:type="paragraph" w:customStyle="1" w:styleId="TableParagraph">
    <w:name w:val="Table Paragraph"/>
    <w:basedOn w:val="a"/>
    <w:uiPriority w:val="1"/>
    <w:qFormat/>
    <w:rPr>
      <w:rFonts w:ascii="WenQuanYi Zen Hei Mono" w:eastAsia="WenQuanYi Zen Hei Mono" w:hAnsi="WenQuanYi Zen Hei Mono" w:cs="WenQuanYi Zen Hei Mono"/>
    </w:rPr>
  </w:style>
  <w:style w:type="paragraph" w:styleId="a5">
    <w:name w:val="header"/>
    <w:basedOn w:val="a"/>
    <w:link w:val="a6"/>
    <w:uiPriority w:val="99"/>
    <w:unhideWhenUsed/>
    <w:rsid w:val="00B7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6022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7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6022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table" w:styleId="a9">
    <w:name w:val="Table Grid"/>
    <w:basedOn w:val="a1"/>
    <w:uiPriority w:val="39"/>
    <w:rsid w:val="00C6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劉冠每</dc:creator>
  <cp:lastModifiedBy>熊佩鈴</cp:lastModifiedBy>
  <cp:revision>6</cp:revision>
  <dcterms:created xsi:type="dcterms:W3CDTF">2022-01-27T09:37:00Z</dcterms:created>
  <dcterms:modified xsi:type="dcterms:W3CDTF">2022-01-27T09:41:00Z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2022-01-20T00:00:00Z</vt:filetime>
  </property>
</Properties>
</file>