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6" w:type="dxa"/>
        <w:tblInd w:w="83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97"/>
        <w:gridCol w:w="87"/>
      </w:tblGrid>
      <w:tr w:rsidR="001540D8" w14:paraId="326300FE" w14:textId="77777777" w:rsidTr="001540D8">
        <w:trPr>
          <w:trHeight w:val="8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300FB" w14:textId="77777777" w:rsidR="001540D8" w:rsidRPr="00BA4546" w:rsidRDefault="001540D8" w:rsidP="00B46D7D">
            <w:pPr>
              <w:tabs>
                <w:tab w:val="left" w:pos="2880"/>
              </w:tabs>
              <w:jc w:val="center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附件</w:t>
            </w:r>
            <w:r w:rsidR="00B46D7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2</w:t>
            </w:r>
          </w:p>
        </w:tc>
        <w:tc>
          <w:tcPr>
            <w:tcW w:w="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300FC" w14:textId="77777777" w:rsidR="006C4241" w:rsidRPr="00BA4546" w:rsidRDefault="006C4241" w:rsidP="00503B72">
            <w:pPr>
              <w:tabs>
                <w:tab w:val="left" w:pos="2880"/>
              </w:tabs>
              <w:jc w:val="center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00FD" w14:textId="77777777" w:rsidR="001540D8" w:rsidRDefault="001540D8">
            <w:pPr>
              <w:widowControl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</w:p>
        </w:tc>
      </w:tr>
    </w:tbl>
    <w:p w14:paraId="326300FF" w14:textId="0E7A6FB4" w:rsidR="008D08D0" w:rsidRDefault="00644F23" w:rsidP="00F563A3">
      <w:pPr>
        <w:tabs>
          <w:tab w:val="left" w:pos="2880"/>
        </w:tabs>
        <w:ind w:firstLineChars="50" w:firstLine="160"/>
        <w:rPr>
          <w:rFonts w:ascii="文鼎古印體" w:eastAsia="文鼎古印體"/>
          <w:sz w:val="32"/>
          <w:szCs w:val="32"/>
        </w:rPr>
      </w:pPr>
      <w:r w:rsidRPr="00405E9F">
        <w:rPr>
          <w:rFonts w:ascii="文鼎古印體" w:eastAsia="文鼎古印體" w:hint="eastAsia"/>
          <w:sz w:val="32"/>
          <w:szCs w:val="32"/>
        </w:rPr>
        <w:t>高雄市永安區</w:t>
      </w:r>
      <w:r w:rsidR="008D08D0" w:rsidRPr="00405E9F">
        <w:rPr>
          <w:rFonts w:ascii="文鼎古印體" w:eastAsia="文鼎古印體" w:hint="eastAsia"/>
          <w:sz w:val="32"/>
          <w:szCs w:val="32"/>
        </w:rPr>
        <w:t>天文宮</w:t>
      </w:r>
      <w:r w:rsidR="009F03A5" w:rsidRPr="00405E9F">
        <w:rPr>
          <w:rFonts w:ascii="文鼎古印體" w:eastAsia="文鼎古印體" w:hint="eastAsia"/>
          <w:sz w:val="32"/>
          <w:szCs w:val="32"/>
        </w:rPr>
        <w:t>天文獎</w:t>
      </w:r>
      <w:r w:rsidR="008D08D0" w:rsidRPr="00405E9F">
        <w:rPr>
          <w:rFonts w:ascii="文鼎古印體" w:eastAsia="文鼎古印體" w:hint="eastAsia"/>
          <w:sz w:val="32"/>
          <w:szCs w:val="32"/>
        </w:rPr>
        <w:t>第</w:t>
      </w:r>
      <w:r w:rsidR="0035767E">
        <w:rPr>
          <w:rFonts w:ascii="文鼎古印體" w:eastAsia="文鼎古印體" w:hAnsi="細明體" w:cs="細明體" w:hint="eastAsia"/>
          <w:sz w:val="32"/>
          <w:szCs w:val="32"/>
        </w:rPr>
        <w:t>五十</w:t>
      </w:r>
      <w:r w:rsidR="00AC6628">
        <w:rPr>
          <w:rFonts w:ascii="文鼎古印體" w:eastAsia="文鼎古印體" w:hAnsi="細明體" w:cs="細明體" w:hint="eastAsia"/>
          <w:sz w:val="32"/>
          <w:szCs w:val="32"/>
        </w:rPr>
        <w:t>一</w:t>
      </w:r>
      <w:r w:rsidR="008D08D0" w:rsidRPr="00405E9F">
        <w:rPr>
          <w:rFonts w:ascii="文鼎古印體" w:eastAsia="文鼎古印體" w:hint="eastAsia"/>
          <w:sz w:val="32"/>
          <w:szCs w:val="32"/>
        </w:rPr>
        <w:t>屆</w:t>
      </w:r>
      <w:r w:rsidR="00C97909" w:rsidRPr="00405E9F">
        <w:rPr>
          <w:rFonts w:ascii="文鼎古印體" w:eastAsia="文鼎古印體" w:hint="eastAsia"/>
          <w:sz w:val="32"/>
          <w:szCs w:val="32"/>
        </w:rPr>
        <w:t>全國</w:t>
      </w:r>
      <w:r w:rsidR="008D08D0" w:rsidRPr="00405E9F">
        <w:rPr>
          <w:rFonts w:ascii="文鼎古印體" w:eastAsia="文鼎古印體" w:hint="eastAsia"/>
          <w:sz w:val="32"/>
          <w:szCs w:val="32"/>
        </w:rPr>
        <w:t>書法比賽活動辦法</w:t>
      </w:r>
    </w:p>
    <w:p w14:paraId="32630100" w14:textId="0FFC670F" w:rsidR="008577DE" w:rsidRPr="00F563A3" w:rsidRDefault="008577DE" w:rsidP="008577DE">
      <w:pPr>
        <w:tabs>
          <w:tab w:val="left" w:pos="2880"/>
        </w:tabs>
        <w:rPr>
          <w:rFonts w:ascii="標楷體" w:eastAsia="標楷體" w:hAnsi="標楷體"/>
          <w:sz w:val="27"/>
          <w:szCs w:val="27"/>
        </w:rPr>
      </w:pPr>
      <w:r w:rsidRPr="00F563A3">
        <w:rPr>
          <w:rFonts w:ascii="標楷體" w:eastAsia="標楷體" w:hAnsi="標楷體" w:hint="eastAsia"/>
          <w:sz w:val="27"/>
          <w:szCs w:val="27"/>
        </w:rPr>
        <w:t>一、依據高市府民宗字第</w:t>
      </w:r>
      <w:r w:rsidR="00885857">
        <w:rPr>
          <w:rFonts w:ascii="標楷體" w:eastAsia="標楷體" w:hAnsi="標楷體" w:hint="eastAsia"/>
          <w:sz w:val="27"/>
          <w:szCs w:val="27"/>
        </w:rPr>
        <w:t xml:space="preserve">   10932723100</w:t>
      </w:r>
      <w:r w:rsidR="0035767E">
        <w:rPr>
          <w:rFonts w:ascii="標楷體" w:eastAsia="標楷體" w:hAnsi="標楷體" w:hint="eastAsia"/>
          <w:sz w:val="27"/>
          <w:szCs w:val="27"/>
        </w:rPr>
        <w:t xml:space="preserve">  </w:t>
      </w:r>
      <w:r w:rsidR="00885857">
        <w:rPr>
          <w:rFonts w:ascii="標楷體" w:eastAsia="標楷體" w:hAnsi="標楷體" w:hint="eastAsia"/>
          <w:sz w:val="27"/>
          <w:szCs w:val="27"/>
        </w:rPr>
        <w:t xml:space="preserve">  </w:t>
      </w:r>
      <w:bookmarkStart w:id="0" w:name="_GoBack"/>
      <w:bookmarkEnd w:id="0"/>
      <w:r w:rsidR="006E12C3">
        <w:rPr>
          <w:rFonts w:ascii="標楷體" w:eastAsia="標楷體" w:hAnsi="標楷體" w:hint="eastAsia"/>
          <w:sz w:val="27"/>
          <w:szCs w:val="27"/>
        </w:rPr>
        <w:t xml:space="preserve"> </w:t>
      </w:r>
      <w:r w:rsidRPr="00F563A3">
        <w:rPr>
          <w:rFonts w:ascii="標楷體" w:eastAsia="標楷體" w:hAnsi="標楷體" w:hint="eastAsia"/>
          <w:sz w:val="27"/>
          <w:szCs w:val="27"/>
        </w:rPr>
        <w:t>號(函)辦理</w:t>
      </w:r>
    </w:p>
    <w:p w14:paraId="260E3A65" w14:textId="77777777" w:rsidR="00136EDD" w:rsidRDefault="00136EDD" w:rsidP="00F563A3">
      <w:pPr>
        <w:pStyle w:val="3"/>
        <w:adjustRightInd w:val="0"/>
        <w:spacing w:beforeLines="50" w:before="180" w:line="360" w:lineRule="exact"/>
        <w:ind w:left="1890" w:hangingChars="700" w:hanging="1890"/>
        <w:rPr>
          <w:rFonts w:eastAsia="標楷體"/>
          <w:sz w:val="27"/>
          <w:szCs w:val="27"/>
        </w:rPr>
      </w:pPr>
    </w:p>
    <w:p w14:paraId="32630101" w14:textId="3EC1A61B" w:rsidR="008D08D0" w:rsidRPr="00F563A3" w:rsidRDefault="008577DE" w:rsidP="00F563A3">
      <w:pPr>
        <w:pStyle w:val="3"/>
        <w:adjustRightInd w:val="0"/>
        <w:spacing w:beforeLines="50" w:before="180" w:line="360" w:lineRule="exact"/>
        <w:ind w:left="1890" w:hangingChars="700" w:hanging="1890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二</w:t>
      </w:r>
      <w:r w:rsidR="00BD3A5C" w:rsidRPr="00F563A3">
        <w:rPr>
          <w:rFonts w:eastAsia="標楷體" w:hint="eastAsia"/>
          <w:sz w:val="27"/>
          <w:szCs w:val="27"/>
        </w:rPr>
        <w:t xml:space="preserve">、目　　的：為恭祝本宮　</w:t>
      </w:r>
      <w:proofErr w:type="gramStart"/>
      <w:r w:rsidR="00BD3A5C" w:rsidRPr="00F563A3">
        <w:rPr>
          <w:rFonts w:eastAsia="標楷體" w:hint="eastAsia"/>
          <w:sz w:val="27"/>
          <w:szCs w:val="27"/>
        </w:rPr>
        <w:t>徐府千歲暨眾尊神</w:t>
      </w:r>
      <w:proofErr w:type="gramEnd"/>
      <w:r w:rsidR="00BD3A5C" w:rsidRPr="00F563A3">
        <w:rPr>
          <w:rFonts w:eastAsia="標楷體" w:hint="eastAsia"/>
          <w:sz w:val="27"/>
          <w:szCs w:val="27"/>
        </w:rPr>
        <w:t>聖誕千秋，並</w:t>
      </w:r>
      <w:proofErr w:type="gramStart"/>
      <w:r w:rsidR="00BD3A5C" w:rsidRPr="00F563A3">
        <w:rPr>
          <w:rFonts w:eastAsia="標楷體" w:hint="eastAsia"/>
          <w:sz w:val="27"/>
          <w:szCs w:val="27"/>
        </w:rPr>
        <w:t>宏</w:t>
      </w:r>
      <w:r w:rsidR="008D08D0" w:rsidRPr="00F563A3">
        <w:rPr>
          <w:rFonts w:eastAsia="標楷體" w:hint="eastAsia"/>
          <w:sz w:val="27"/>
          <w:szCs w:val="27"/>
        </w:rPr>
        <w:t>揚</w:t>
      </w:r>
      <w:proofErr w:type="gramEnd"/>
      <w:r w:rsidR="008D08D0" w:rsidRPr="00F563A3">
        <w:rPr>
          <w:rFonts w:eastAsia="標楷體" w:hint="eastAsia"/>
          <w:sz w:val="27"/>
          <w:szCs w:val="27"/>
        </w:rPr>
        <w:t>書法藝術以落實政府心靈改革，特舉辦書法比賽活動。</w:t>
      </w:r>
    </w:p>
    <w:p w14:paraId="0D5CBE1E" w14:textId="77777777" w:rsidR="00136EDD" w:rsidRDefault="00136EDD" w:rsidP="00830158">
      <w:pPr>
        <w:pStyle w:val="a5"/>
        <w:spacing w:beforeLines="25" w:before="90" w:line="320" w:lineRule="exact"/>
        <w:ind w:left="1960" w:hanging="1960"/>
        <w:rPr>
          <w:rFonts w:ascii="標楷體" w:eastAsia="標楷體"/>
          <w:color w:val="000000"/>
          <w:sz w:val="27"/>
          <w:szCs w:val="27"/>
        </w:rPr>
      </w:pPr>
    </w:p>
    <w:p w14:paraId="38876DD4" w14:textId="2C59D568" w:rsidR="00830158" w:rsidRDefault="008577DE" w:rsidP="00830158">
      <w:pPr>
        <w:pStyle w:val="a5"/>
        <w:spacing w:beforeLines="25" w:before="90" w:line="320" w:lineRule="exact"/>
        <w:ind w:left="1960" w:hanging="1960"/>
        <w:rPr>
          <w:rFonts w:ascii="標楷體" w:eastAsia="標楷體" w:hAnsi="標楷體"/>
          <w:sz w:val="27"/>
          <w:szCs w:val="27"/>
        </w:rPr>
      </w:pPr>
      <w:r w:rsidRPr="00F563A3">
        <w:rPr>
          <w:rFonts w:ascii="標楷體" w:eastAsia="標楷體" w:hint="eastAsia"/>
          <w:color w:val="000000"/>
          <w:sz w:val="27"/>
          <w:szCs w:val="27"/>
        </w:rPr>
        <w:t>三</w:t>
      </w:r>
      <w:r w:rsidR="008D08D0" w:rsidRPr="00F563A3">
        <w:rPr>
          <w:rFonts w:eastAsia="標楷體" w:hint="eastAsia"/>
          <w:sz w:val="27"/>
          <w:szCs w:val="27"/>
        </w:rPr>
        <w:t>、指導單位：</w:t>
      </w:r>
      <w:r w:rsidR="00F45B3C" w:rsidRPr="00F563A3">
        <w:rPr>
          <w:rFonts w:eastAsia="標楷體" w:hint="eastAsia"/>
          <w:sz w:val="27"/>
          <w:szCs w:val="27"/>
        </w:rPr>
        <w:t>高雄市政府</w:t>
      </w:r>
      <w:r w:rsidR="00627057" w:rsidRPr="00F563A3">
        <w:rPr>
          <w:rFonts w:ascii="標楷體" w:eastAsia="標楷體" w:hAnsi="標楷體" w:hint="eastAsia"/>
          <w:sz w:val="27"/>
          <w:szCs w:val="27"/>
        </w:rPr>
        <w:t>民政局教育局</w:t>
      </w:r>
      <w:r w:rsidR="00830158" w:rsidRPr="00F563A3">
        <w:rPr>
          <w:rFonts w:eastAsia="標楷體" w:hint="eastAsia"/>
          <w:sz w:val="27"/>
          <w:szCs w:val="27"/>
        </w:rPr>
        <w:t>、</w:t>
      </w:r>
      <w:r w:rsidR="003116C1" w:rsidRPr="00F563A3">
        <w:rPr>
          <w:rFonts w:ascii="標楷體" w:eastAsia="標楷體" w:hAnsi="標楷體" w:hint="eastAsia"/>
          <w:sz w:val="27"/>
          <w:szCs w:val="27"/>
        </w:rPr>
        <w:t>文化局</w:t>
      </w:r>
    </w:p>
    <w:p w14:paraId="32630102" w14:textId="32DF3881" w:rsidR="00627057" w:rsidRDefault="008D08D0" w:rsidP="00830158">
      <w:pPr>
        <w:pStyle w:val="a5"/>
        <w:spacing w:beforeLines="25" w:before="90" w:line="320" w:lineRule="exact"/>
        <w:ind w:left="1843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中華民國社區書法推動委員會</w:t>
      </w:r>
    </w:p>
    <w:p w14:paraId="32630103" w14:textId="7C053A8B" w:rsidR="00573F61" w:rsidRPr="00F563A3" w:rsidRDefault="008577DE" w:rsidP="00573F61">
      <w:pPr>
        <w:pStyle w:val="a5"/>
        <w:spacing w:beforeLines="25" w:before="90" w:line="320" w:lineRule="exact"/>
        <w:ind w:left="1960" w:hanging="1960"/>
        <w:rPr>
          <w:rFonts w:ascii="標楷體" w:eastAsia="標楷體"/>
          <w:color w:val="000000"/>
          <w:sz w:val="27"/>
          <w:szCs w:val="27"/>
        </w:rPr>
      </w:pPr>
      <w:r w:rsidRPr="00F563A3">
        <w:rPr>
          <w:rFonts w:ascii="標楷體" w:eastAsia="標楷體" w:hAnsi="標楷體" w:hint="eastAsia"/>
          <w:sz w:val="27"/>
          <w:szCs w:val="27"/>
        </w:rPr>
        <w:t>四</w:t>
      </w:r>
      <w:r w:rsidR="00573F61" w:rsidRPr="00F563A3">
        <w:rPr>
          <w:rFonts w:ascii="標楷體" w:eastAsia="標楷體" w:hint="eastAsia"/>
          <w:color w:val="000000"/>
          <w:sz w:val="27"/>
          <w:szCs w:val="27"/>
        </w:rPr>
        <w:t>、主辦單位：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高雄市</w:t>
      </w:r>
      <w:r w:rsidR="00627057" w:rsidRPr="00F563A3">
        <w:rPr>
          <w:rFonts w:ascii="標楷體" w:eastAsia="標楷體" w:hAnsi="標楷體" w:hint="eastAsia"/>
          <w:sz w:val="27"/>
          <w:szCs w:val="27"/>
        </w:rPr>
        <w:t>永安區公所</w:t>
      </w:r>
      <w:r w:rsidR="00830158" w:rsidRPr="00F563A3">
        <w:rPr>
          <w:rFonts w:eastAsia="標楷體" w:hint="eastAsia"/>
          <w:sz w:val="27"/>
          <w:szCs w:val="27"/>
        </w:rPr>
        <w:t>、</w:t>
      </w:r>
      <w:r w:rsidR="00627057" w:rsidRPr="00F563A3">
        <w:rPr>
          <w:rFonts w:ascii="標楷體" w:eastAsia="標楷體" w:hint="eastAsia"/>
          <w:color w:val="000000"/>
          <w:sz w:val="27"/>
          <w:szCs w:val="27"/>
        </w:rPr>
        <w:t>天文宮</w:t>
      </w:r>
    </w:p>
    <w:p w14:paraId="77DC5C66" w14:textId="77777777" w:rsidR="00136EDD" w:rsidRDefault="00136EDD" w:rsidP="00627057">
      <w:pPr>
        <w:pStyle w:val="a5"/>
        <w:spacing w:beforeLines="25" w:before="90" w:line="320" w:lineRule="exact"/>
        <w:ind w:leftChars="4" w:left="1970" w:hanging="1960"/>
        <w:rPr>
          <w:rFonts w:ascii="標楷體" w:eastAsia="標楷體" w:hAnsi="標楷體"/>
          <w:sz w:val="27"/>
          <w:szCs w:val="27"/>
        </w:rPr>
      </w:pPr>
    </w:p>
    <w:p w14:paraId="32630104" w14:textId="60FD7E1F" w:rsidR="00627057" w:rsidRPr="00F563A3" w:rsidRDefault="008577DE" w:rsidP="00627057">
      <w:pPr>
        <w:pStyle w:val="a5"/>
        <w:spacing w:beforeLines="25" w:before="90" w:line="320" w:lineRule="exact"/>
        <w:ind w:leftChars="4" w:left="1970" w:hanging="1960"/>
        <w:rPr>
          <w:rFonts w:ascii="標楷體" w:eastAsia="標楷體" w:hAnsi="標楷體"/>
          <w:sz w:val="27"/>
          <w:szCs w:val="27"/>
        </w:rPr>
      </w:pPr>
      <w:r w:rsidRPr="00F563A3">
        <w:rPr>
          <w:rFonts w:ascii="標楷體" w:eastAsia="標楷體" w:hAnsi="標楷體" w:hint="eastAsia"/>
          <w:sz w:val="27"/>
          <w:szCs w:val="27"/>
        </w:rPr>
        <w:t>五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、</w:t>
      </w:r>
      <w:r w:rsidR="00E42A2E" w:rsidRPr="00F563A3">
        <w:rPr>
          <w:rFonts w:ascii="標楷體" w:eastAsia="標楷體" w:hint="eastAsia"/>
          <w:color w:val="000000"/>
          <w:sz w:val="27"/>
          <w:szCs w:val="27"/>
        </w:rPr>
        <w:t>承辦單位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：</w:t>
      </w:r>
      <w:r w:rsidR="00627057" w:rsidRPr="00F563A3">
        <w:rPr>
          <w:rFonts w:ascii="標楷體" w:eastAsia="標楷體" w:hAnsi="標楷體" w:hint="eastAsia"/>
          <w:sz w:val="27"/>
          <w:szCs w:val="27"/>
        </w:rPr>
        <w:t>永安區永安國民小學</w:t>
      </w:r>
    </w:p>
    <w:p w14:paraId="49E848B5" w14:textId="070D8433" w:rsidR="00D04567" w:rsidRDefault="005D1C74" w:rsidP="003116C1">
      <w:pPr>
        <w:pStyle w:val="a5"/>
        <w:spacing w:beforeLines="25" w:before="90" w:line="320" w:lineRule="exact"/>
        <w:ind w:leftChars="4" w:left="1970" w:hanging="1960"/>
        <w:rPr>
          <w:rFonts w:ascii="標楷體" w:eastAsia="標楷體"/>
          <w:color w:val="000000"/>
          <w:sz w:val="27"/>
          <w:szCs w:val="27"/>
        </w:rPr>
      </w:pPr>
      <w:r>
        <w:rPr>
          <w:rFonts w:ascii="標楷體" w:eastAsia="標楷體" w:hint="eastAsia"/>
          <w:color w:val="000000"/>
          <w:sz w:val="27"/>
          <w:szCs w:val="27"/>
        </w:rPr>
        <w:t xml:space="preserve">              </w:t>
      </w:r>
      <w:proofErr w:type="gramStart"/>
      <w:r w:rsidRPr="005D1C74">
        <w:rPr>
          <w:rFonts w:ascii="標楷體" w:eastAsia="標楷體" w:hint="eastAsia"/>
          <w:color w:val="000000"/>
          <w:sz w:val="27"/>
          <w:szCs w:val="27"/>
        </w:rPr>
        <w:t>永安區集賢</w:t>
      </w:r>
      <w:proofErr w:type="gramEnd"/>
      <w:r w:rsidRPr="005D1C74">
        <w:rPr>
          <w:rFonts w:ascii="標楷體" w:eastAsia="標楷體" w:hint="eastAsia"/>
          <w:color w:val="000000"/>
          <w:sz w:val="27"/>
          <w:szCs w:val="27"/>
        </w:rPr>
        <w:t>文化協會</w:t>
      </w:r>
    </w:p>
    <w:p w14:paraId="7D2593F0" w14:textId="33205F83" w:rsidR="00152E6B" w:rsidRDefault="008577DE" w:rsidP="003116C1">
      <w:pPr>
        <w:pStyle w:val="a5"/>
        <w:spacing w:beforeLines="25" w:before="90" w:line="320" w:lineRule="exact"/>
        <w:ind w:leftChars="4" w:left="1970" w:hanging="1960"/>
        <w:rPr>
          <w:rFonts w:ascii="標楷體" w:eastAsia="標楷體" w:hAnsi="標楷體"/>
          <w:sz w:val="27"/>
          <w:szCs w:val="27"/>
        </w:rPr>
      </w:pPr>
      <w:r w:rsidRPr="00F563A3">
        <w:rPr>
          <w:rFonts w:ascii="標楷體" w:eastAsia="標楷體" w:hint="eastAsia"/>
          <w:color w:val="000000"/>
          <w:sz w:val="27"/>
          <w:szCs w:val="27"/>
        </w:rPr>
        <w:t>六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、協辨（贊助）單位：</w:t>
      </w:r>
    </w:p>
    <w:p w14:paraId="32630105" w14:textId="44B71FAF" w:rsidR="00573F61" w:rsidRPr="00F563A3" w:rsidRDefault="00152E6B" w:rsidP="003116C1">
      <w:pPr>
        <w:pStyle w:val="a5"/>
        <w:spacing w:beforeLines="25" w:before="90" w:line="320" w:lineRule="exact"/>
        <w:ind w:leftChars="4" w:left="1970" w:hanging="196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int="eastAsia"/>
          <w:color w:val="000000"/>
          <w:sz w:val="27"/>
          <w:szCs w:val="27"/>
        </w:rPr>
        <w:t xml:space="preserve">                      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永安區漁會</w:t>
      </w:r>
      <w:r w:rsidR="00830158" w:rsidRPr="00F563A3">
        <w:rPr>
          <w:rFonts w:eastAsia="標楷體" w:hint="eastAsia"/>
          <w:sz w:val="27"/>
          <w:szCs w:val="27"/>
        </w:rPr>
        <w:t>、</w:t>
      </w:r>
      <w:r w:rsidR="00851438">
        <w:rPr>
          <w:rFonts w:ascii="標楷體" w:eastAsia="標楷體" w:hAnsi="標楷體" w:hint="eastAsia"/>
          <w:sz w:val="27"/>
          <w:szCs w:val="27"/>
        </w:rPr>
        <w:t>永安區農</w:t>
      </w:r>
      <w:r w:rsidR="00851438" w:rsidRPr="00F563A3">
        <w:rPr>
          <w:rFonts w:ascii="標楷體" w:eastAsia="標楷體" w:hAnsi="標楷體" w:hint="eastAsia"/>
          <w:sz w:val="27"/>
          <w:szCs w:val="27"/>
        </w:rPr>
        <w:t>會</w:t>
      </w:r>
      <w:r w:rsidR="00830158" w:rsidRPr="00F563A3">
        <w:rPr>
          <w:rFonts w:eastAsia="標楷體" w:hint="eastAsia"/>
          <w:sz w:val="27"/>
          <w:szCs w:val="27"/>
        </w:rPr>
        <w:t>、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永安區衛生所</w:t>
      </w:r>
    </w:p>
    <w:p w14:paraId="32630106" w14:textId="77777777" w:rsidR="00573F61" w:rsidRPr="00F563A3" w:rsidRDefault="005E4C60" w:rsidP="005E4C60">
      <w:pPr>
        <w:pStyle w:val="a5"/>
        <w:spacing w:beforeLines="25" w:before="90" w:line="320" w:lineRule="exact"/>
        <w:ind w:left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市立圖書館永安分館</w:t>
      </w:r>
    </w:p>
    <w:p w14:paraId="32630107" w14:textId="77777777" w:rsidR="00573F61" w:rsidRPr="00F563A3" w:rsidRDefault="005E4C60" w:rsidP="005E4C60">
      <w:pPr>
        <w:pStyle w:val="a5"/>
        <w:spacing w:line="320" w:lineRule="exact"/>
        <w:ind w:left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 xml:space="preserve">中油公司永安液化天然氣廠 </w:t>
      </w:r>
    </w:p>
    <w:p w14:paraId="32630108" w14:textId="082892FD" w:rsidR="00573F61" w:rsidRPr="00F563A3" w:rsidRDefault="005E4C60" w:rsidP="005E4C60">
      <w:pPr>
        <w:pStyle w:val="a5"/>
        <w:spacing w:line="320" w:lineRule="exact"/>
        <w:ind w:left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台電公司興達發電廠</w:t>
      </w:r>
      <w:r w:rsidR="00830158" w:rsidRPr="00F563A3">
        <w:rPr>
          <w:rFonts w:eastAsia="標楷體" w:hint="eastAsia"/>
          <w:sz w:val="27"/>
          <w:szCs w:val="27"/>
        </w:rPr>
        <w:t>、</w:t>
      </w:r>
      <w:r w:rsidR="006B5EA7" w:rsidRPr="00F563A3">
        <w:rPr>
          <w:rFonts w:ascii="標楷體" w:eastAsia="標楷體" w:hAnsi="標楷體" w:hint="eastAsia"/>
          <w:sz w:val="27"/>
          <w:szCs w:val="27"/>
        </w:rPr>
        <w:t>永安</w:t>
      </w:r>
      <w:r w:rsidR="006B5EA7">
        <w:rPr>
          <w:rFonts w:ascii="標楷體" w:eastAsia="標楷體" w:hAnsi="標楷體" w:hint="eastAsia"/>
          <w:sz w:val="27"/>
          <w:szCs w:val="27"/>
        </w:rPr>
        <w:t>區內各社區、學校、社團</w:t>
      </w:r>
    </w:p>
    <w:p w14:paraId="32630109" w14:textId="77777777" w:rsidR="00573F61" w:rsidRPr="00F563A3" w:rsidRDefault="005E4C60" w:rsidP="005E4C60">
      <w:pPr>
        <w:pStyle w:val="a5"/>
        <w:spacing w:afterLines="25" w:after="90" w:line="320" w:lineRule="exact"/>
        <w:ind w:left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573F61" w:rsidRPr="00F563A3">
        <w:rPr>
          <w:rFonts w:ascii="標楷體" w:eastAsia="標楷體" w:hAnsi="標楷體" w:hint="eastAsia"/>
          <w:sz w:val="27"/>
          <w:szCs w:val="27"/>
        </w:rPr>
        <w:t>中華民國書學會南部聯誼會</w:t>
      </w:r>
      <w:r w:rsidR="003F2B70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263010A" w14:textId="77777777" w:rsidR="008D08D0" w:rsidRPr="00F563A3" w:rsidRDefault="00627057" w:rsidP="00573F61">
      <w:pPr>
        <w:spacing w:beforeLines="50" w:before="180" w:line="360" w:lineRule="exac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七</w:t>
      </w:r>
      <w:r w:rsidR="008D08D0" w:rsidRPr="00F563A3">
        <w:rPr>
          <w:rFonts w:eastAsia="標楷體" w:hint="eastAsia"/>
          <w:sz w:val="27"/>
          <w:szCs w:val="27"/>
        </w:rPr>
        <w:t>、報名資格：凡對書法有興趣之在校學生及社會人士。</w:t>
      </w:r>
    </w:p>
    <w:p w14:paraId="3263010B" w14:textId="77777777" w:rsidR="008D08D0" w:rsidRPr="00F563A3" w:rsidRDefault="008D08D0" w:rsidP="00F563A3">
      <w:pPr>
        <w:pStyle w:val="a3"/>
        <w:spacing w:before="50" w:line="360" w:lineRule="exact"/>
        <w:ind w:firstLineChars="700" w:firstLine="1890"/>
        <w:jc w:val="left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（由學校推薦或自行報名）</w:t>
      </w:r>
    </w:p>
    <w:p w14:paraId="0F409B1C" w14:textId="77777777" w:rsidR="00136EDD" w:rsidRDefault="00136EDD">
      <w:pPr>
        <w:pStyle w:val="a3"/>
        <w:spacing w:before="50" w:line="360" w:lineRule="exact"/>
        <w:jc w:val="left"/>
        <w:rPr>
          <w:rFonts w:eastAsia="標楷體"/>
          <w:sz w:val="27"/>
          <w:szCs w:val="27"/>
        </w:rPr>
      </w:pPr>
    </w:p>
    <w:p w14:paraId="3263010C" w14:textId="55CF5D71" w:rsidR="008D08D0" w:rsidRDefault="00627057">
      <w:pPr>
        <w:pStyle w:val="a3"/>
        <w:spacing w:before="50" w:line="360" w:lineRule="exact"/>
        <w:jc w:val="lef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八</w:t>
      </w:r>
      <w:r w:rsidR="008D08D0" w:rsidRPr="00F563A3">
        <w:rPr>
          <w:rFonts w:eastAsia="標楷體" w:hint="eastAsia"/>
          <w:sz w:val="27"/>
          <w:szCs w:val="27"/>
        </w:rPr>
        <w:t>、報名方式：</w:t>
      </w:r>
      <w:r w:rsidR="00F45B3C" w:rsidRPr="00F563A3">
        <w:rPr>
          <w:rFonts w:eastAsia="標楷體" w:hint="eastAsia"/>
          <w:sz w:val="27"/>
          <w:szCs w:val="27"/>
        </w:rPr>
        <w:t>免費報名、</w:t>
      </w:r>
      <w:r w:rsidR="009F03A5">
        <w:rPr>
          <w:rFonts w:eastAsia="標楷體" w:hint="eastAsia"/>
          <w:sz w:val="27"/>
          <w:szCs w:val="27"/>
        </w:rPr>
        <w:t>一律</w:t>
      </w:r>
      <w:r w:rsidR="008D08D0" w:rsidRPr="00F563A3">
        <w:rPr>
          <w:rFonts w:eastAsia="標楷體" w:hint="eastAsia"/>
          <w:sz w:val="27"/>
          <w:szCs w:val="27"/>
        </w:rPr>
        <w:t>採用</w:t>
      </w:r>
      <w:r w:rsidR="00305ECA" w:rsidRPr="00F563A3">
        <w:rPr>
          <w:rFonts w:eastAsia="標楷體" w:hint="eastAsia"/>
          <w:sz w:val="27"/>
          <w:szCs w:val="27"/>
        </w:rPr>
        <w:t>網路</w:t>
      </w:r>
      <w:r w:rsidR="008D08D0" w:rsidRPr="00F563A3">
        <w:rPr>
          <w:rFonts w:eastAsia="標楷體" w:hint="eastAsia"/>
          <w:sz w:val="27"/>
          <w:szCs w:val="27"/>
        </w:rPr>
        <w:t>報名。</w:t>
      </w:r>
      <w:r w:rsidR="00305ECA" w:rsidRPr="00F563A3">
        <w:rPr>
          <w:rFonts w:eastAsia="標楷體" w:hint="eastAsia"/>
          <w:sz w:val="27"/>
          <w:szCs w:val="27"/>
        </w:rPr>
        <w:t>網址：</w:t>
      </w:r>
      <w:hyperlink r:id="rId8" w:history="1">
        <w:r w:rsidR="00305ECA" w:rsidRPr="00F563A3">
          <w:rPr>
            <w:rStyle w:val="ad"/>
            <w:rFonts w:eastAsia="標楷體" w:hint="eastAsia"/>
            <w:sz w:val="27"/>
            <w:szCs w:val="27"/>
          </w:rPr>
          <w:t>www.</w:t>
        </w:r>
        <w:r w:rsidR="00305ECA" w:rsidRPr="00F563A3">
          <w:rPr>
            <w:rStyle w:val="ad"/>
            <w:rFonts w:eastAsia="標楷體" w:hint="eastAsia"/>
            <w:sz w:val="27"/>
            <w:szCs w:val="27"/>
          </w:rPr>
          <w:t>永安天文宮</w:t>
        </w:r>
        <w:r w:rsidR="00305ECA" w:rsidRPr="00F563A3">
          <w:rPr>
            <w:rStyle w:val="ad"/>
            <w:rFonts w:eastAsia="標楷體" w:hint="eastAsia"/>
            <w:sz w:val="27"/>
            <w:szCs w:val="27"/>
          </w:rPr>
          <w:t>.co</w:t>
        </w:r>
        <w:r w:rsidR="00305ECA" w:rsidRPr="00F563A3">
          <w:rPr>
            <w:rStyle w:val="ad"/>
            <w:rFonts w:ascii="標楷體" w:eastAsia="標楷體" w:hAnsi="標楷體" w:hint="eastAsia"/>
            <w:sz w:val="27"/>
            <w:szCs w:val="27"/>
          </w:rPr>
          <w:t>m</w:t>
        </w:r>
      </w:hyperlink>
      <w:r w:rsidR="00F45B3C" w:rsidRPr="00F563A3">
        <w:rPr>
          <w:rFonts w:eastAsia="標楷體" w:hint="eastAsia"/>
          <w:sz w:val="27"/>
          <w:szCs w:val="27"/>
        </w:rPr>
        <w:t xml:space="preserve"> </w:t>
      </w:r>
    </w:p>
    <w:p w14:paraId="3263010D" w14:textId="77777777" w:rsidR="00F72F9B" w:rsidRPr="00A95E76" w:rsidRDefault="00F72F9B" w:rsidP="00F72F9B">
      <w:pPr>
        <w:pStyle w:val="a3"/>
        <w:spacing w:before="50" w:line="360" w:lineRule="exact"/>
        <w:ind w:left="1890" w:hangingChars="700" w:hanging="1890"/>
        <w:jc w:val="left"/>
        <w:rPr>
          <w:rFonts w:eastAsia="標楷體"/>
          <w:color w:val="FF0000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        </w:t>
      </w:r>
      <w:r w:rsidRPr="00A95E76">
        <w:rPr>
          <w:rFonts w:eastAsia="標楷體" w:hint="eastAsia"/>
          <w:color w:val="FF0000"/>
          <w:sz w:val="27"/>
          <w:szCs w:val="27"/>
        </w:rPr>
        <w:t>網路報名完成後、請</w:t>
      </w:r>
      <w:r w:rsidR="00853878" w:rsidRPr="00A95E76">
        <w:rPr>
          <w:rFonts w:eastAsia="標楷體" w:hint="eastAsia"/>
          <w:color w:val="FF0000"/>
          <w:sz w:val="27"/>
          <w:szCs w:val="27"/>
        </w:rPr>
        <w:t>自行</w:t>
      </w:r>
      <w:r w:rsidRPr="00A95E76">
        <w:rPr>
          <w:rFonts w:eastAsia="標楷體" w:hint="eastAsia"/>
          <w:color w:val="FF0000"/>
          <w:sz w:val="27"/>
          <w:szCs w:val="27"/>
        </w:rPr>
        <w:t>列印</w:t>
      </w:r>
      <w:r w:rsidRPr="00A95E76">
        <w:rPr>
          <w:rFonts w:eastAsia="標楷體"/>
          <w:color w:val="FF0000"/>
          <w:sz w:val="27"/>
          <w:szCs w:val="27"/>
        </w:rPr>
        <w:t>(</w:t>
      </w:r>
      <w:r w:rsidRPr="00A95E76">
        <w:rPr>
          <w:rFonts w:eastAsia="標楷體" w:hint="eastAsia"/>
          <w:color w:val="FF0000"/>
          <w:sz w:val="27"/>
          <w:szCs w:val="27"/>
        </w:rPr>
        <w:t>參賽證</w:t>
      </w:r>
      <w:r w:rsidRPr="00A95E76">
        <w:rPr>
          <w:rFonts w:eastAsia="標楷體"/>
          <w:color w:val="FF0000"/>
          <w:sz w:val="27"/>
          <w:szCs w:val="27"/>
        </w:rPr>
        <w:t>)</w:t>
      </w:r>
      <w:r w:rsidRPr="00A95E76">
        <w:rPr>
          <w:rFonts w:eastAsia="標楷體" w:hint="eastAsia"/>
          <w:color w:val="FF0000"/>
          <w:sz w:val="27"/>
          <w:szCs w:val="27"/>
        </w:rPr>
        <w:t>表單，報到時</w:t>
      </w:r>
      <w:proofErr w:type="gramStart"/>
      <w:r w:rsidRPr="00A95E76">
        <w:rPr>
          <w:rFonts w:eastAsia="標楷體" w:hint="eastAsia"/>
          <w:color w:val="FF0000"/>
          <w:sz w:val="27"/>
          <w:szCs w:val="27"/>
        </w:rPr>
        <w:t>請攜此</w:t>
      </w:r>
      <w:proofErr w:type="gramEnd"/>
      <w:r w:rsidRPr="00A95E76">
        <w:rPr>
          <w:rFonts w:eastAsia="標楷體" w:hint="eastAsia"/>
          <w:color w:val="FF0000"/>
          <w:sz w:val="27"/>
          <w:szCs w:val="27"/>
        </w:rPr>
        <w:t>參賽證及身份證或學生證</w:t>
      </w:r>
      <w:r w:rsidR="00BD7071" w:rsidRPr="00A95E76">
        <w:rPr>
          <w:rFonts w:eastAsia="標楷體" w:hint="eastAsia"/>
          <w:color w:val="FF0000"/>
          <w:sz w:val="27"/>
          <w:szCs w:val="27"/>
        </w:rPr>
        <w:t>(</w:t>
      </w:r>
      <w:r w:rsidR="00BD7071" w:rsidRPr="00A95E76">
        <w:rPr>
          <w:rFonts w:eastAsia="標楷體" w:hint="eastAsia"/>
          <w:color w:val="FF0000"/>
          <w:sz w:val="27"/>
          <w:szCs w:val="27"/>
        </w:rPr>
        <w:t>健保卡</w:t>
      </w:r>
      <w:r w:rsidR="00BD7071" w:rsidRPr="00A95E76">
        <w:rPr>
          <w:rFonts w:eastAsia="標楷體" w:hint="eastAsia"/>
          <w:color w:val="FF0000"/>
          <w:sz w:val="27"/>
          <w:szCs w:val="27"/>
        </w:rPr>
        <w:t>)</w:t>
      </w:r>
      <w:r w:rsidR="00BD7071" w:rsidRPr="00A95E76">
        <w:rPr>
          <w:rFonts w:eastAsia="標楷體" w:hint="eastAsia"/>
          <w:color w:val="FF0000"/>
          <w:sz w:val="27"/>
          <w:szCs w:val="27"/>
        </w:rPr>
        <w:t>等</w:t>
      </w:r>
      <w:r w:rsidRPr="00A95E76">
        <w:rPr>
          <w:rFonts w:eastAsia="標楷體" w:hint="eastAsia"/>
          <w:color w:val="FF0000"/>
          <w:sz w:val="27"/>
          <w:szCs w:val="27"/>
        </w:rPr>
        <w:t>做為比賽之憑證</w:t>
      </w:r>
      <w:r w:rsidRPr="00A95E76">
        <w:rPr>
          <w:rFonts w:eastAsia="標楷體"/>
          <w:color w:val="FF0000"/>
          <w:sz w:val="27"/>
          <w:szCs w:val="27"/>
        </w:rPr>
        <w:t>(</w:t>
      </w:r>
      <w:r w:rsidRPr="00A95E76">
        <w:rPr>
          <w:rFonts w:eastAsia="標楷體" w:hint="eastAsia"/>
          <w:color w:val="FF0000"/>
          <w:sz w:val="27"/>
          <w:szCs w:val="27"/>
        </w:rPr>
        <w:t>未攜帶參賽證，不得參加比賽</w:t>
      </w:r>
      <w:r w:rsidRPr="00A95E76">
        <w:rPr>
          <w:rFonts w:eastAsia="標楷體"/>
          <w:color w:val="FF0000"/>
          <w:sz w:val="27"/>
          <w:szCs w:val="27"/>
        </w:rPr>
        <w:t>)</w:t>
      </w:r>
      <w:r w:rsidRPr="00A95E76">
        <w:rPr>
          <w:rFonts w:eastAsia="標楷體" w:hint="eastAsia"/>
          <w:color w:val="FF0000"/>
          <w:sz w:val="27"/>
          <w:szCs w:val="27"/>
        </w:rPr>
        <w:t>。</w:t>
      </w:r>
      <w:r w:rsidR="00610A6C">
        <w:rPr>
          <w:rFonts w:eastAsia="標楷體" w:hint="eastAsia"/>
          <w:color w:val="FF0000"/>
          <w:sz w:val="27"/>
          <w:szCs w:val="27"/>
        </w:rPr>
        <w:t>(</w:t>
      </w:r>
      <w:r w:rsidR="00610A6C">
        <w:rPr>
          <w:rFonts w:eastAsia="標楷體" w:hint="eastAsia"/>
          <w:color w:val="FF0000"/>
          <w:sz w:val="27"/>
          <w:szCs w:val="27"/>
        </w:rPr>
        <w:t>比賽當日恕不提供參賽證表單之列印</w:t>
      </w:r>
      <w:r w:rsidR="00610A6C">
        <w:rPr>
          <w:rFonts w:eastAsia="標楷體" w:hint="eastAsia"/>
          <w:color w:val="FF0000"/>
          <w:sz w:val="27"/>
          <w:szCs w:val="27"/>
        </w:rPr>
        <w:t>)</w:t>
      </w:r>
    </w:p>
    <w:p w14:paraId="3263010E" w14:textId="77777777" w:rsidR="00F84741" w:rsidRDefault="00F72F9B" w:rsidP="00F72F9B">
      <w:pPr>
        <w:pStyle w:val="a3"/>
        <w:spacing w:before="50" w:line="360" w:lineRule="exact"/>
        <w:ind w:left="1890" w:hangingChars="700" w:hanging="1890"/>
        <w:jc w:val="left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 xml:space="preserve">    </w:t>
      </w:r>
      <w:r>
        <w:rPr>
          <w:rFonts w:eastAsia="標楷體" w:hint="eastAsia"/>
          <w:sz w:val="27"/>
          <w:szCs w:val="27"/>
        </w:rPr>
        <w:t>※本活動全程制度化，為維護大家之權益及節省時間，將實施電腦化作業、</w:t>
      </w:r>
    </w:p>
    <w:p w14:paraId="3263010F" w14:textId="77777777" w:rsidR="00F72F9B" w:rsidRDefault="00F72F9B" w:rsidP="00F72F9B">
      <w:pPr>
        <w:pStyle w:val="a3"/>
        <w:spacing w:before="50" w:line="360" w:lineRule="exact"/>
        <w:ind w:leftChars="336" w:left="1886" w:hangingChars="400" w:hanging="1080"/>
        <w:jc w:val="lef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懇請務必列印參賽證，感謝配合與支持。</w:t>
      </w:r>
    </w:p>
    <w:p w14:paraId="07E66BE3" w14:textId="77777777" w:rsidR="00136EDD" w:rsidRDefault="00136EDD" w:rsidP="00F563A3">
      <w:pPr>
        <w:pStyle w:val="a5"/>
        <w:spacing w:before="50" w:line="360" w:lineRule="exact"/>
        <w:ind w:left="1890" w:hangingChars="700" w:hanging="1890"/>
        <w:rPr>
          <w:rFonts w:eastAsia="標楷體"/>
          <w:sz w:val="27"/>
          <w:szCs w:val="27"/>
        </w:rPr>
      </w:pPr>
    </w:p>
    <w:p w14:paraId="32630110" w14:textId="45FFF853" w:rsidR="008D08D0" w:rsidRPr="00F563A3" w:rsidRDefault="00627057" w:rsidP="00F563A3">
      <w:pPr>
        <w:pStyle w:val="a5"/>
        <w:spacing w:before="50" w:line="360" w:lineRule="exact"/>
        <w:ind w:left="1890" w:hangingChars="700" w:hanging="189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九</w:t>
      </w:r>
      <w:r w:rsidR="00305ECA" w:rsidRPr="00F563A3">
        <w:rPr>
          <w:rFonts w:eastAsia="標楷體" w:hint="eastAsia"/>
          <w:sz w:val="27"/>
          <w:szCs w:val="27"/>
        </w:rPr>
        <w:t>、報名日期：</w:t>
      </w:r>
      <w:r w:rsidR="00452D7B" w:rsidRPr="00610A6C">
        <w:rPr>
          <w:rFonts w:eastAsia="標楷體" w:hint="eastAsia"/>
          <w:color w:val="FF0000"/>
          <w:sz w:val="27"/>
          <w:szCs w:val="27"/>
        </w:rPr>
        <w:t>1</w:t>
      </w:r>
      <w:r w:rsidR="00EF609B">
        <w:rPr>
          <w:rFonts w:eastAsia="標楷體" w:hint="eastAsia"/>
          <w:color w:val="FF0000"/>
          <w:sz w:val="27"/>
          <w:szCs w:val="27"/>
        </w:rPr>
        <w:t>10</w:t>
      </w:r>
      <w:r w:rsidR="00452D7B" w:rsidRPr="00610A6C">
        <w:rPr>
          <w:rFonts w:eastAsia="標楷體" w:hint="eastAsia"/>
          <w:color w:val="FF0000"/>
          <w:sz w:val="27"/>
          <w:szCs w:val="27"/>
        </w:rPr>
        <w:t>年</w:t>
      </w:r>
      <w:r w:rsidR="00DF6586">
        <w:rPr>
          <w:rFonts w:eastAsia="標楷體" w:hint="eastAsia"/>
          <w:color w:val="FF0000"/>
          <w:sz w:val="27"/>
          <w:szCs w:val="27"/>
        </w:rPr>
        <w:t>1</w:t>
      </w:r>
      <w:r w:rsidR="00452D7B" w:rsidRPr="00610A6C">
        <w:rPr>
          <w:rFonts w:eastAsia="標楷體" w:hint="eastAsia"/>
          <w:color w:val="FF0000"/>
          <w:sz w:val="27"/>
          <w:szCs w:val="27"/>
        </w:rPr>
        <w:t>月</w:t>
      </w:r>
      <w:r w:rsidR="00452D7B">
        <w:rPr>
          <w:rFonts w:eastAsia="標楷體"/>
          <w:color w:val="FF0000"/>
          <w:sz w:val="27"/>
          <w:szCs w:val="27"/>
        </w:rPr>
        <w:t>1</w:t>
      </w:r>
      <w:r w:rsidR="00452D7B" w:rsidRPr="00610A6C">
        <w:rPr>
          <w:rFonts w:eastAsia="標楷體" w:hint="eastAsia"/>
          <w:color w:val="FF0000"/>
          <w:sz w:val="27"/>
          <w:szCs w:val="27"/>
        </w:rPr>
        <w:t>日（星期</w:t>
      </w:r>
      <w:r w:rsidR="00DF6586">
        <w:rPr>
          <w:rFonts w:eastAsia="標楷體" w:hint="eastAsia"/>
          <w:color w:val="FF0000"/>
          <w:sz w:val="27"/>
          <w:szCs w:val="27"/>
        </w:rPr>
        <w:t>五</w:t>
      </w:r>
      <w:r w:rsidR="00452D7B" w:rsidRPr="00610A6C">
        <w:rPr>
          <w:rFonts w:eastAsia="標楷體" w:hint="eastAsia"/>
          <w:color w:val="FF0000"/>
          <w:sz w:val="27"/>
          <w:szCs w:val="27"/>
        </w:rPr>
        <w:t>）</w:t>
      </w:r>
      <w:r w:rsidR="00305ECA" w:rsidRPr="00610A6C">
        <w:rPr>
          <w:rFonts w:eastAsia="標楷體" w:hint="eastAsia"/>
          <w:color w:val="FF0000"/>
          <w:sz w:val="27"/>
          <w:szCs w:val="27"/>
        </w:rPr>
        <w:t>至</w:t>
      </w:r>
      <w:bookmarkStart w:id="1" w:name="_Hlk23077969"/>
      <w:r w:rsidR="00F72F9B" w:rsidRPr="00610A6C">
        <w:rPr>
          <w:rFonts w:eastAsia="標楷體" w:hint="eastAsia"/>
          <w:color w:val="FF0000"/>
          <w:sz w:val="27"/>
          <w:szCs w:val="27"/>
        </w:rPr>
        <w:t>1</w:t>
      </w:r>
      <w:r w:rsidR="00AE1277">
        <w:rPr>
          <w:rFonts w:eastAsia="標楷體" w:hint="eastAsia"/>
          <w:color w:val="FF0000"/>
          <w:sz w:val="27"/>
          <w:szCs w:val="27"/>
        </w:rPr>
        <w:t>10</w:t>
      </w:r>
      <w:r w:rsidR="008D08D0" w:rsidRPr="00610A6C">
        <w:rPr>
          <w:rFonts w:eastAsia="標楷體" w:hint="eastAsia"/>
          <w:color w:val="FF0000"/>
          <w:sz w:val="27"/>
          <w:szCs w:val="27"/>
        </w:rPr>
        <w:t>年</w:t>
      </w:r>
      <w:r w:rsidR="00A549A0">
        <w:rPr>
          <w:rFonts w:eastAsia="標楷體" w:hint="eastAsia"/>
          <w:color w:val="FF0000"/>
          <w:sz w:val="27"/>
          <w:szCs w:val="27"/>
        </w:rPr>
        <w:t>2</w:t>
      </w:r>
      <w:r w:rsidR="00A34205" w:rsidRPr="00610A6C">
        <w:rPr>
          <w:rFonts w:eastAsia="標楷體" w:hint="eastAsia"/>
          <w:color w:val="FF0000"/>
          <w:sz w:val="27"/>
          <w:szCs w:val="27"/>
        </w:rPr>
        <w:t>月</w:t>
      </w:r>
      <w:r w:rsidR="00A549A0">
        <w:rPr>
          <w:rFonts w:eastAsia="標楷體" w:hint="eastAsia"/>
          <w:color w:val="FF0000"/>
          <w:sz w:val="27"/>
          <w:szCs w:val="27"/>
        </w:rPr>
        <w:t>2</w:t>
      </w:r>
      <w:r w:rsidR="00A34205" w:rsidRPr="00610A6C">
        <w:rPr>
          <w:rFonts w:eastAsia="標楷體" w:hint="eastAsia"/>
          <w:color w:val="FF0000"/>
          <w:sz w:val="27"/>
          <w:szCs w:val="27"/>
        </w:rPr>
        <w:t>日（星期</w:t>
      </w:r>
      <w:r w:rsidR="00A549A0">
        <w:rPr>
          <w:rFonts w:eastAsia="標楷體" w:hint="eastAsia"/>
          <w:color w:val="FF0000"/>
          <w:sz w:val="27"/>
          <w:szCs w:val="27"/>
        </w:rPr>
        <w:t>二</w:t>
      </w:r>
      <w:r w:rsidR="008D08D0" w:rsidRPr="00610A6C">
        <w:rPr>
          <w:rFonts w:eastAsia="標楷體" w:hint="eastAsia"/>
          <w:color w:val="FF0000"/>
          <w:sz w:val="27"/>
          <w:szCs w:val="27"/>
        </w:rPr>
        <w:t>）</w:t>
      </w:r>
      <w:bookmarkEnd w:id="1"/>
      <w:r w:rsidR="008D08D0" w:rsidRPr="00610A6C">
        <w:rPr>
          <w:rFonts w:eastAsia="標楷體" w:hint="eastAsia"/>
          <w:color w:val="FF0000"/>
          <w:sz w:val="27"/>
          <w:szCs w:val="27"/>
        </w:rPr>
        <w:t>截止</w:t>
      </w:r>
      <w:r w:rsidR="008D08D0" w:rsidRPr="00F563A3">
        <w:rPr>
          <w:rFonts w:eastAsia="標楷體" w:hint="eastAsia"/>
          <w:sz w:val="27"/>
          <w:szCs w:val="27"/>
        </w:rPr>
        <w:t>。</w:t>
      </w:r>
    </w:p>
    <w:p w14:paraId="1377262E" w14:textId="77777777" w:rsidR="00136EDD" w:rsidRDefault="00136EDD">
      <w:pPr>
        <w:spacing w:before="50" w:line="360" w:lineRule="exact"/>
        <w:rPr>
          <w:rFonts w:eastAsia="標楷體"/>
          <w:sz w:val="27"/>
          <w:szCs w:val="27"/>
        </w:rPr>
      </w:pPr>
    </w:p>
    <w:p w14:paraId="32630111" w14:textId="4FA54C91" w:rsidR="008D08D0" w:rsidRPr="00F563A3" w:rsidRDefault="008577DE">
      <w:pPr>
        <w:spacing w:before="50" w:line="360" w:lineRule="exact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305ECA" w:rsidRPr="00F563A3">
        <w:rPr>
          <w:rFonts w:eastAsia="標楷體" w:hint="eastAsia"/>
          <w:sz w:val="27"/>
          <w:szCs w:val="27"/>
        </w:rPr>
        <w:t>、</w:t>
      </w:r>
      <w:r w:rsidR="00627057">
        <w:rPr>
          <w:rFonts w:eastAsia="標楷體" w:hint="eastAsia"/>
          <w:sz w:val="27"/>
          <w:szCs w:val="27"/>
        </w:rPr>
        <w:t>比賽</w:t>
      </w:r>
      <w:r w:rsidR="00305ECA" w:rsidRPr="00F563A3">
        <w:rPr>
          <w:rFonts w:eastAsia="標楷體" w:hint="eastAsia"/>
          <w:sz w:val="27"/>
          <w:szCs w:val="27"/>
        </w:rPr>
        <w:t>地點：高雄市</w:t>
      </w:r>
      <w:r w:rsidR="008D08D0" w:rsidRPr="00F563A3">
        <w:rPr>
          <w:rFonts w:eastAsia="標楷體" w:hint="eastAsia"/>
          <w:sz w:val="27"/>
          <w:szCs w:val="27"/>
        </w:rPr>
        <w:t>永安</w:t>
      </w:r>
      <w:r w:rsidR="00305ECA" w:rsidRPr="00F563A3">
        <w:rPr>
          <w:rFonts w:eastAsia="標楷體" w:hint="eastAsia"/>
          <w:sz w:val="27"/>
          <w:szCs w:val="27"/>
        </w:rPr>
        <w:t>區</w:t>
      </w:r>
      <w:r w:rsidR="008D08D0" w:rsidRPr="00F563A3">
        <w:rPr>
          <w:rFonts w:eastAsia="標楷體" w:hint="eastAsia"/>
          <w:sz w:val="27"/>
          <w:szCs w:val="27"/>
        </w:rPr>
        <w:t>天文宮</w:t>
      </w:r>
    </w:p>
    <w:p w14:paraId="32630112" w14:textId="77777777" w:rsidR="008D08D0" w:rsidRPr="00F563A3" w:rsidRDefault="008D08D0" w:rsidP="00F563A3">
      <w:pPr>
        <w:spacing w:before="50" w:line="360" w:lineRule="exact"/>
        <w:ind w:firstLineChars="200" w:firstLine="540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住　　址：高雄</w:t>
      </w:r>
      <w:r w:rsidR="00305ECA" w:rsidRPr="00F563A3">
        <w:rPr>
          <w:rFonts w:eastAsia="標楷體" w:hint="eastAsia"/>
          <w:sz w:val="27"/>
          <w:szCs w:val="27"/>
        </w:rPr>
        <w:t>市</w:t>
      </w:r>
      <w:r w:rsidRPr="00F563A3">
        <w:rPr>
          <w:rFonts w:eastAsia="標楷體" w:hint="eastAsia"/>
          <w:sz w:val="27"/>
          <w:szCs w:val="27"/>
        </w:rPr>
        <w:t>永安</w:t>
      </w:r>
      <w:r w:rsidR="00305ECA" w:rsidRPr="00F563A3">
        <w:rPr>
          <w:rFonts w:eastAsia="標楷體" w:hint="eastAsia"/>
          <w:sz w:val="27"/>
          <w:szCs w:val="27"/>
        </w:rPr>
        <w:t>區</w:t>
      </w:r>
      <w:r w:rsidR="0066712C" w:rsidRPr="00F563A3">
        <w:rPr>
          <w:rFonts w:eastAsia="標楷體" w:hint="eastAsia"/>
          <w:sz w:val="27"/>
          <w:szCs w:val="27"/>
        </w:rPr>
        <w:t>維新里</w:t>
      </w:r>
      <w:r w:rsidRPr="00F563A3">
        <w:rPr>
          <w:rFonts w:eastAsia="標楷體" w:hint="eastAsia"/>
          <w:sz w:val="27"/>
          <w:szCs w:val="27"/>
        </w:rPr>
        <w:t>保安路五巷四號。</w:t>
      </w:r>
    </w:p>
    <w:p w14:paraId="32630113" w14:textId="77777777" w:rsidR="008D08D0" w:rsidRPr="00F563A3" w:rsidRDefault="00997B59" w:rsidP="00F563A3">
      <w:pPr>
        <w:spacing w:before="50" w:line="360" w:lineRule="exact"/>
        <w:ind w:firstLineChars="200" w:firstLine="540"/>
        <w:rPr>
          <w:rFonts w:eastAsia="細明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電　　話：（</w:t>
      </w:r>
      <w:r w:rsidRPr="00F563A3">
        <w:rPr>
          <w:rFonts w:eastAsia="標楷體" w:hint="eastAsia"/>
          <w:sz w:val="27"/>
          <w:szCs w:val="27"/>
        </w:rPr>
        <w:t>07</w:t>
      </w:r>
      <w:r w:rsidR="008D08D0" w:rsidRPr="00F563A3">
        <w:rPr>
          <w:rFonts w:eastAsia="標楷體" w:hint="eastAsia"/>
          <w:sz w:val="27"/>
          <w:szCs w:val="27"/>
        </w:rPr>
        <w:t>）</w:t>
      </w:r>
      <w:r w:rsidRPr="00F563A3">
        <w:rPr>
          <w:rFonts w:eastAsia="標楷體" w:hint="eastAsia"/>
          <w:sz w:val="27"/>
          <w:szCs w:val="27"/>
        </w:rPr>
        <w:t>6912478</w:t>
      </w:r>
      <w:r w:rsidR="008D08D0" w:rsidRPr="00F563A3">
        <w:rPr>
          <w:rFonts w:eastAsia="標楷體" w:hint="eastAsia"/>
          <w:sz w:val="27"/>
          <w:szCs w:val="27"/>
        </w:rPr>
        <w:t xml:space="preserve">   </w:t>
      </w:r>
      <w:r w:rsidRPr="00F563A3">
        <w:rPr>
          <w:rFonts w:eastAsia="標楷體" w:hint="eastAsia"/>
          <w:sz w:val="27"/>
          <w:szCs w:val="27"/>
        </w:rPr>
        <w:t>傳真：（</w:t>
      </w:r>
      <w:r w:rsidRPr="00F563A3">
        <w:rPr>
          <w:rFonts w:eastAsia="標楷體" w:hint="eastAsia"/>
          <w:sz w:val="27"/>
          <w:szCs w:val="27"/>
        </w:rPr>
        <w:t>07</w:t>
      </w:r>
      <w:r w:rsidR="008D08D0" w:rsidRPr="00F563A3">
        <w:rPr>
          <w:rFonts w:eastAsia="標楷體" w:hint="eastAsia"/>
          <w:sz w:val="27"/>
          <w:szCs w:val="27"/>
        </w:rPr>
        <w:t>）</w:t>
      </w:r>
      <w:r w:rsidRPr="00F563A3">
        <w:rPr>
          <w:rFonts w:eastAsia="標楷體" w:hint="eastAsia"/>
          <w:sz w:val="27"/>
          <w:szCs w:val="27"/>
        </w:rPr>
        <w:t>6913479</w:t>
      </w:r>
      <w:r w:rsidRPr="00F563A3">
        <w:rPr>
          <w:rFonts w:eastAsia="細明體" w:hint="eastAsia"/>
          <w:sz w:val="27"/>
          <w:szCs w:val="27"/>
        </w:rPr>
        <w:t xml:space="preserve"> </w:t>
      </w:r>
    </w:p>
    <w:p w14:paraId="075E44E1" w14:textId="77777777" w:rsidR="00136EDD" w:rsidRDefault="00136EDD">
      <w:pPr>
        <w:spacing w:before="50" w:line="360" w:lineRule="exact"/>
        <w:rPr>
          <w:rFonts w:eastAsia="標楷體"/>
          <w:sz w:val="27"/>
          <w:szCs w:val="27"/>
        </w:rPr>
      </w:pPr>
    </w:p>
    <w:p w14:paraId="6D19D4BD" w14:textId="77777777" w:rsidR="00136EDD" w:rsidRDefault="00136EDD">
      <w:pPr>
        <w:spacing w:before="50" w:line="360" w:lineRule="exact"/>
        <w:rPr>
          <w:rFonts w:eastAsia="標楷體"/>
          <w:sz w:val="27"/>
          <w:szCs w:val="27"/>
        </w:rPr>
      </w:pPr>
    </w:p>
    <w:p w14:paraId="7A489A37" w14:textId="77777777" w:rsidR="00565076" w:rsidRDefault="00565076">
      <w:pPr>
        <w:spacing w:before="50" w:line="360" w:lineRule="exact"/>
        <w:rPr>
          <w:rFonts w:eastAsia="標楷體"/>
          <w:sz w:val="27"/>
          <w:szCs w:val="27"/>
        </w:rPr>
      </w:pPr>
    </w:p>
    <w:p w14:paraId="32630114" w14:textId="75668D53" w:rsidR="008D08D0" w:rsidRPr="00F563A3" w:rsidRDefault="008577DE">
      <w:pPr>
        <w:spacing w:before="50" w:line="360" w:lineRule="exact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一</w:t>
      </w:r>
      <w:r w:rsidR="008D08D0" w:rsidRPr="00F563A3">
        <w:rPr>
          <w:rFonts w:eastAsia="標楷體" w:hint="eastAsia"/>
          <w:sz w:val="27"/>
          <w:szCs w:val="27"/>
        </w:rPr>
        <w:t>、</w:t>
      </w:r>
      <w:r w:rsidR="008D08D0" w:rsidRPr="00610A6C">
        <w:rPr>
          <w:rFonts w:eastAsia="標楷體" w:hint="eastAsia"/>
          <w:color w:val="FF0000"/>
          <w:sz w:val="27"/>
          <w:szCs w:val="27"/>
        </w:rPr>
        <w:t>比賽日期：民國</w:t>
      </w:r>
      <w:r w:rsidR="00F72F9B" w:rsidRPr="00610A6C">
        <w:rPr>
          <w:rFonts w:eastAsia="標楷體" w:hint="eastAsia"/>
          <w:color w:val="FF0000"/>
          <w:sz w:val="27"/>
          <w:szCs w:val="27"/>
        </w:rPr>
        <w:t>1</w:t>
      </w:r>
      <w:r w:rsidR="00DF6586">
        <w:rPr>
          <w:rFonts w:eastAsia="標楷體" w:hint="eastAsia"/>
          <w:color w:val="FF0000"/>
          <w:sz w:val="27"/>
          <w:szCs w:val="27"/>
        </w:rPr>
        <w:t>10</w:t>
      </w:r>
      <w:r w:rsidR="00CB0AC9" w:rsidRPr="00610A6C">
        <w:rPr>
          <w:rFonts w:eastAsia="標楷體" w:hint="eastAsia"/>
          <w:color w:val="FF0000"/>
          <w:sz w:val="27"/>
          <w:szCs w:val="27"/>
        </w:rPr>
        <w:t>年</w:t>
      </w:r>
      <w:r w:rsidR="00DF6586">
        <w:rPr>
          <w:rFonts w:eastAsia="標楷體" w:hint="eastAsia"/>
          <w:color w:val="FF0000"/>
          <w:sz w:val="27"/>
          <w:szCs w:val="27"/>
        </w:rPr>
        <w:t>3</w:t>
      </w:r>
      <w:r w:rsidR="00CB0AC9" w:rsidRPr="00610A6C">
        <w:rPr>
          <w:rFonts w:eastAsia="標楷體" w:hint="eastAsia"/>
          <w:color w:val="FF0000"/>
          <w:sz w:val="27"/>
          <w:szCs w:val="27"/>
        </w:rPr>
        <w:t>月</w:t>
      </w:r>
      <w:r w:rsidR="00DF6586">
        <w:rPr>
          <w:rFonts w:eastAsia="標楷體" w:hint="eastAsia"/>
          <w:color w:val="FF0000"/>
          <w:sz w:val="27"/>
          <w:szCs w:val="27"/>
        </w:rPr>
        <w:t>1</w:t>
      </w:r>
      <w:r w:rsidR="00CB0AC9" w:rsidRPr="00610A6C">
        <w:rPr>
          <w:rFonts w:eastAsia="標楷體" w:hint="eastAsia"/>
          <w:color w:val="FF0000"/>
          <w:sz w:val="27"/>
          <w:szCs w:val="27"/>
        </w:rPr>
        <w:t>日（農曆正月十</w:t>
      </w:r>
      <w:r w:rsidR="00DF6586">
        <w:rPr>
          <w:rFonts w:eastAsia="標楷體" w:hint="eastAsia"/>
          <w:color w:val="FF0000"/>
          <w:sz w:val="27"/>
          <w:szCs w:val="27"/>
        </w:rPr>
        <w:t>八</w:t>
      </w:r>
      <w:r w:rsidR="008D08D0" w:rsidRPr="00610A6C">
        <w:rPr>
          <w:rFonts w:eastAsia="標楷體" w:hint="eastAsia"/>
          <w:color w:val="FF0000"/>
          <w:sz w:val="27"/>
          <w:szCs w:val="27"/>
        </w:rPr>
        <w:t>日）（星期</w:t>
      </w:r>
      <w:r w:rsidR="007B1A4B">
        <w:rPr>
          <w:rFonts w:eastAsia="標楷體" w:hint="eastAsia"/>
          <w:color w:val="FF0000"/>
          <w:sz w:val="27"/>
          <w:szCs w:val="27"/>
        </w:rPr>
        <w:t>一</w:t>
      </w:r>
      <w:r w:rsidR="008D08D0" w:rsidRPr="00610A6C">
        <w:rPr>
          <w:rFonts w:eastAsia="標楷體" w:hint="eastAsia"/>
          <w:color w:val="FF0000"/>
          <w:sz w:val="27"/>
          <w:szCs w:val="27"/>
        </w:rPr>
        <w:t>）</w:t>
      </w:r>
      <w:r w:rsidR="008D08D0" w:rsidRPr="00F563A3">
        <w:rPr>
          <w:rFonts w:eastAsia="標楷體" w:hint="eastAsia"/>
          <w:sz w:val="27"/>
          <w:szCs w:val="27"/>
        </w:rPr>
        <w:t>。</w:t>
      </w:r>
    </w:p>
    <w:p w14:paraId="32630115" w14:textId="77777777" w:rsidR="008D08D0" w:rsidRPr="00F563A3" w:rsidRDefault="008D08D0" w:rsidP="00F72F9B">
      <w:pPr>
        <w:spacing w:before="50" w:afterLines="50" w:after="180" w:line="360" w:lineRule="exact"/>
        <w:ind w:leftChars="336" w:left="806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比賽時間及地點</w:t>
      </w:r>
      <w:r w:rsidR="007B0E20" w:rsidRPr="00F563A3">
        <w:rPr>
          <w:rFonts w:eastAsia="標楷體" w:hint="eastAsia"/>
          <w:sz w:val="27"/>
          <w:szCs w:val="27"/>
        </w:rPr>
        <w:t>：</w:t>
      </w:r>
      <w:r w:rsidR="00273000" w:rsidRPr="00F563A3">
        <w:rPr>
          <w:rFonts w:eastAsia="標楷體" w:hint="eastAsia"/>
          <w:sz w:val="27"/>
          <w:szCs w:val="27"/>
        </w:rPr>
        <w:t>(1).</w:t>
      </w:r>
      <w:r w:rsidR="0045652B" w:rsidRPr="00F563A3">
        <w:rPr>
          <w:rFonts w:eastAsia="標楷體" w:hint="eastAsia"/>
          <w:sz w:val="27"/>
          <w:szCs w:val="27"/>
        </w:rPr>
        <w:t>上午九點</w:t>
      </w:r>
      <w:r w:rsidR="00273000" w:rsidRPr="00F563A3">
        <w:rPr>
          <w:rFonts w:eastAsia="標楷體" w:hint="eastAsia"/>
          <w:sz w:val="27"/>
          <w:szCs w:val="27"/>
        </w:rPr>
        <w:t>起</w:t>
      </w:r>
      <w:smartTag w:uri="urn:schemas-microsoft-com:office:smarttags" w:element="PersonName">
        <w:r w:rsidR="007B0E20" w:rsidRPr="00F563A3">
          <w:rPr>
            <w:rFonts w:eastAsia="標楷體" w:hint="eastAsia"/>
            <w:sz w:val="27"/>
            <w:szCs w:val="27"/>
          </w:rPr>
          <w:t>天文宮</w:t>
        </w:r>
      </w:smartTag>
      <w:r w:rsidR="007B0E20" w:rsidRPr="00F563A3">
        <w:rPr>
          <w:rFonts w:eastAsia="標楷體" w:hint="eastAsia"/>
          <w:sz w:val="27"/>
          <w:szCs w:val="27"/>
        </w:rPr>
        <w:t>文化聯誼中心</w:t>
      </w:r>
      <w:r w:rsidR="0008460F">
        <w:rPr>
          <w:rFonts w:eastAsia="標楷體" w:hint="eastAsia"/>
          <w:sz w:val="27"/>
          <w:szCs w:val="27"/>
        </w:rPr>
        <w:t>及新廚房餐廳舉行</w:t>
      </w:r>
      <w:r w:rsidR="0008460F">
        <w:rPr>
          <w:rFonts w:ascii="標楷體" w:eastAsia="標楷體" w:hAnsi="標楷體" w:hint="eastAsia"/>
          <w:sz w:val="27"/>
          <w:szCs w:val="27"/>
        </w:rPr>
        <w:t>。</w:t>
      </w:r>
    </w:p>
    <w:p w14:paraId="32630116" w14:textId="77777777" w:rsidR="00644F23" w:rsidRPr="00F563A3" w:rsidRDefault="00273000" w:rsidP="00BD7071">
      <w:pPr>
        <w:spacing w:before="50" w:afterLines="50" w:after="180" w:line="260" w:lineRule="exact"/>
        <w:ind w:left="810" w:hangingChars="300" w:hanging="810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 xml:space="preserve">                      (2).</w:t>
      </w:r>
      <w:r w:rsidR="00644F23" w:rsidRPr="00F563A3">
        <w:rPr>
          <w:rFonts w:eastAsia="標楷體" w:hint="eastAsia"/>
          <w:sz w:val="27"/>
          <w:szCs w:val="27"/>
        </w:rPr>
        <w:t>各組比賽之場次、報到時間、比賽時間</w:t>
      </w:r>
    </w:p>
    <w:p w14:paraId="32630117" w14:textId="77777777" w:rsidR="00644F23" w:rsidRPr="00F563A3" w:rsidRDefault="00644F23" w:rsidP="00BD7071">
      <w:pPr>
        <w:spacing w:afterLines="50" w:after="180" w:line="360" w:lineRule="exact"/>
        <w:ind w:left="3375" w:hangingChars="1250" w:hanging="3375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 xml:space="preserve">                         </w:t>
      </w:r>
      <w:r w:rsidRPr="00F563A3">
        <w:rPr>
          <w:rFonts w:eastAsia="標楷體" w:hint="eastAsia"/>
          <w:sz w:val="27"/>
          <w:szCs w:val="27"/>
        </w:rPr>
        <w:t>將參酌報名人數，待截止報名後七天至十天內、</w:t>
      </w:r>
      <w:r w:rsidRPr="00F563A3">
        <w:rPr>
          <w:rFonts w:eastAsia="標楷體" w:hint="eastAsia"/>
          <w:sz w:val="27"/>
          <w:szCs w:val="27"/>
        </w:rPr>
        <w:t xml:space="preserve">                 </w:t>
      </w:r>
      <w:r w:rsidRPr="00F563A3">
        <w:rPr>
          <w:rFonts w:eastAsia="標楷體" w:hint="eastAsia"/>
          <w:sz w:val="27"/>
          <w:szCs w:val="27"/>
        </w:rPr>
        <w:t>決定各組場次</w:t>
      </w:r>
      <w:r w:rsidR="00F72F9B">
        <w:rPr>
          <w:rFonts w:eastAsia="標楷體" w:hint="eastAsia"/>
          <w:sz w:val="27"/>
          <w:szCs w:val="27"/>
        </w:rPr>
        <w:t>，</w:t>
      </w:r>
      <w:r w:rsidRPr="00F563A3">
        <w:rPr>
          <w:rFonts w:eastAsia="標楷體" w:hint="eastAsia"/>
          <w:sz w:val="27"/>
          <w:szCs w:val="27"/>
        </w:rPr>
        <w:t>網</w:t>
      </w:r>
      <w:r w:rsidR="00F72F9B">
        <w:rPr>
          <w:rFonts w:eastAsia="標楷體" w:hint="eastAsia"/>
          <w:sz w:val="27"/>
          <w:szCs w:val="27"/>
        </w:rPr>
        <w:t>路公佈</w:t>
      </w:r>
      <w:r w:rsidRPr="00F563A3">
        <w:rPr>
          <w:rFonts w:eastAsia="標楷體" w:hint="eastAsia"/>
          <w:sz w:val="27"/>
          <w:szCs w:val="27"/>
        </w:rPr>
        <w:t>以供查詢。</w:t>
      </w:r>
    </w:p>
    <w:p w14:paraId="32630118" w14:textId="7C879CB0" w:rsidR="00C2359C" w:rsidRPr="00F563A3" w:rsidRDefault="00644F23" w:rsidP="00F72F9B">
      <w:pPr>
        <w:spacing w:afterLines="50" w:after="180" w:line="240" w:lineRule="exact"/>
        <w:ind w:left="810" w:hangingChars="300" w:hanging="810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 xml:space="preserve">                      </w:t>
      </w:r>
      <w:r w:rsidR="00BD7071">
        <w:rPr>
          <w:rFonts w:eastAsia="標楷體" w:hint="eastAsia"/>
          <w:sz w:val="27"/>
          <w:szCs w:val="27"/>
        </w:rPr>
        <w:t xml:space="preserve"> </w:t>
      </w:r>
      <w:r w:rsidRPr="00F563A3">
        <w:rPr>
          <w:rFonts w:eastAsia="標楷體" w:hint="eastAsia"/>
          <w:sz w:val="27"/>
          <w:szCs w:val="27"/>
        </w:rPr>
        <w:t xml:space="preserve">  </w:t>
      </w:r>
      <w:r w:rsidRPr="00F563A3">
        <w:rPr>
          <w:rFonts w:eastAsia="標楷體" w:hint="eastAsia"/>
          <w:sz w:val="27"/>
          <w:szCs w:val="27"/>
        </w:rPr>
        <w:t>網址：</w:t>
      </w:r>
      <w:r w:rsidRPr="00F563A3">
        <w:rPr>
          <w:rFonts w:eastAsia="標楷體" w:hint="eastAsia"/>
          <w:sz w:val="27"/>
          <w:szCs w:val="27"/>
        </w:rPr>
        <w:t>www.</w:t>
      </w:r>
      <w:r w:rsidRPr="00F563A3">
        <w:rPr>
          <w:rFonts w:eastAsia="標楷體" w:hint="eastAsia"/>
          <w:sz w:val="27"/>
          <w:szCs w:val="27"/>
        </w:rPr>
        <w:t>永安天文宮</w:t>
      </w:r>
      <w:r w:rsidRPr="00830158">
        <w:rPr>
          <w:rFonts w:eastAsia="標楷體" w:hint="eastAsia"/>
          <w:sz w:val="27"/>
          <w:szCs w:val="27"/>
        </w:rPr>
        <w:t>.</w:t>
      </w:r>
      <w:r w:rsidR="00830158" w:rsidRPr="00830158">
        <w:rPr>
          <w:rFonts w:eastAsia="標楷體"/>
          <w:sz w:val="27"/>
          <w:szCs w:val="27"/>
        </w:rPr>
        <w:t>com</w:t>
      </w:r>
    </w:p>
    <w:p w14:paraId="32630119" w14:textId="72A5591E" w:rsidR="008D08D0" w:rsidRPr="00F563A3" w:rsidRDefault="008577DE">
      <w:pPr>
        <w:spacing w:beforeLines="100" w:before="360" w:line="400" w:lineRule="exact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二</w:t>
      </w:r>
      <w:r w:rsidR="008D08D0" w:rsidRPr="00F563A3">
        <w:rPr>
          <w:rFonts w:eastAsia="標楷體" w:hint="eastAsia"/>
          <w:sz w:val="27"/>
          <w:szCs w:val="27"/>
        </w:rPr>
        <w:t>、比賽用具：</w:t>
      </w:r>
    </w:p>
    <w:p w14:paraId="3263011A" w14:textId="77777777" w:rsidR="008D08D0" w:rsidRPr="00F563A3" w:rsidRDefault="008D08D0" w:rsidP="00F563A3">
      <w:pPr>
        <w:spacing w:line="360" w:lineRule="exact"/>
        <w:ind w:firstLineChars="400" w:firstLine="108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（一）文</w:t>
      </w:r>
      <w:r w:rsidR="00BD7071">
        <w:rPr>
          <w:rFonts w:eastAsia="標楷體" w:hint="eastAsia"/>
          <w:sz w:val="27"/>
          <w:szCs w:val="27"/>
        </w:rPr>
        <w:t>具用品：宣紙</w:t>
      </w:r>
      <w:r w:rsidR="00CB55E7">
        <w:rPr>
          <w:rFonts w:eastAsia="標楷體" w:hint="eastAsia"/>
          <w:sz w:val="27"/>
          <w:szCs w:val="27"/>
        </w:rPr>
        <w:t>由</w:t>
      </w:r>
      <w:r w:rsidR="00BD7071">
        <w:rPr>
          <w:rFonts w:eastAsia="標楷體" w:hint="eastAsia"/>
          <w:sz w:val="27"/>
          <w:szCs w:val="27"/>
        </w:rPr>
        <w:t>主</w:t>
      </w:r>
      <w:r w:rsidRPr="00F563A3">
        <w:rPr>
          <w:rFonts w:eastAsia="標楷體" w:hint="eastAsia"/>
          <w:sz w:val="27"/>
          <w:szCs w:val="27"/>
        </w:rPr>
        <w:t>辦單位提供</w:t>
      </w:r>
      <w:r w:rsidR="00CB55E7">
        <w:rPr>
          <w:rFonts w:eastAsia="標楷體" w:hint="eastAsia"/>
          <w:sz w:val="27"/>
          <w:szCs w:val="27"/>
        </w:rPr>
        <w:t>，</w:t>
      </w:r>
      <w:r w:rsidR="00BD7071" w:rsidRPr="00A95E76">
        <w:rPr>
          <w:rFonts w:eastAsia="標楷體" w:hint="eastAsia"/>
          <w:color w:val="FF0000"/>
          <w:sz w:val="27"/>
          <w:szCs w:val="27"/>
        </w:rPr>
        <w:t>墨汁及</w:t>
      </w:r>
      <w:r w:rsidRPr="00A95E76">
        <w:rPr>
          <w:rFonts w:eastAsia="標楷體" w:hint="eastAsia"/>
          <w:color w:val="FF0000"/>
          <w:sz w:val="27"/>
          <w:szCs w:val="27"/>
        </w:rPr>
        <w:t>筆硯自備</w:t>
      </w:r>
      <w:r w:rsidRPr="00F563A3">
        <w:rPr>
          <w:rFonts w:eastAsia="標楷體" w:hint="eastAsia"/>
          <w:sz w:val="27"/>
          <w:szCs w:val="27"/>
        </w:rPr>
        <w:t>。</w:t>
      </w:r>
    </w:p>
    <w:p w14:paraId="0B6F455C" w14:textId="77777777" w:rsidR="008078EE" w:rsidRDefault="008078EE" w:rsidP="00E57148">
      <w:pPr>
        <w:spacing w:line="360" w:lineRule="exact"/>
        <w:ind w:firstLineChars="400" w:firstLine="1080"/>
        <w:jc w:val="both"/>
        <w:rPr>
          <w:rFonts w:eastAsia="標楷體"/>
          <w:sz w:val="27"/>
          <w:szCs w:val="27"/>
        </w:rPr>
      </w:pPr>
    </w:p>
    <w:p w14:paraId="37AB6D51" w14:textId="2E0831E7" w:rsidR="00E453D8" w:rsidRDefault="008D08D0" w:rsidP="00E57148">
      <w:pPr>
        <w:spacing w:line="360" w:lineRule="exact"/>
        <w:ind w:firstLineChars="400" w:firstLine="108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（二）紙張規格：</w:t>
      </w:r>
      <w:r w:rsidR="00E57148">
        <w:rPr>
          <w:rFonts w:eastAsia="標楷體" w:hint="eastAsia"/>
          <w:sz w:val="27"/>
          <w:szCs w:val="27"/>
        </w:rPr>
        <w:t>國際</w:t>
      </w:r>
      <w:r w:rsidR="00366094">
        <w:rPr>
          <w:rFonts w:eastAsia="標楷體" w:hint="eastAsia"/>
          <w:sz w:val="27"/>
          <w:szCs w:val="27"/>
        </w:rPr>
        <w:t>組</w:t>
      </w:r>
      <w:r w:rsidR="00366094" w:rsidRPr="00F563A3">
        <w:rPr>
          <w:rFonts w:eastAsia="標楷體" w:hint="eastAsia"/>
          <w:sz w:val="27"/>
          <w:szCs w:val="27"/>
        </w:rPr>
        <w:t>135</w:t>
      </w:r>
      <w:r w:rsidR="00366094" w:rsidRPr="00F563A3">
        <w:rPr>
          <w:rFonts w:eastAsia="標楷體" w:hint="eastAsia"/>
          <w:sz w:val="27"/>
          <w:szCs w:val="27"/>
        </w:rPr>
        <w:t>×</w:t>
      </w:r>
      <w:r w:rsidR="00366094" w:rsidRPr="00F563A3">
        <w:rPr>
          <w:rFonts w:eastAsia="標楷體" w:hint="eastAsia"/>
          <w:sz w:val="27"/>
          <w:szCs w:val="27"/>
        </w:rPr>
        <w:t>34</w:t>
      </w:r>
      <w:r w:rsidR="00366094" w:rsidRPr="00F563A3">
        <w:rPr>
          <w:rFonts w:eastAsia="標楷體" w:hint="eastAsia"/>
          <w:sz w:val="27"/>
          <w:szCs w:val="27"/>
        </w:rPr>
        <w:t>公分</w:t>
      </w:r>
    </w:p>
    <w:p w14:paraId="4D8778A2" w14:textId="5D4192D9" w:rsidR="00366094" w:rsidRDefault="00E453D8" w:rsidP="00830158">
      <w:pPr>
        <w:spacing w:line="360" w:lineRule="exact"/>
        <w:ind w:left="2280" w:firstLineChars="400" w:firstLine="960"/>
        <w:jc w:val="both"/>
        <w:rPr>
          <w:rFonts w:eastAsia="標楷體"/>
          <w:sz w:val="27"/>
          <w:szCs w:val="27"/>
        </w:rPr>
      </w:pPr>
      <w:r>
        <w:rPr>
          <w:rFonts w:ascii="Arial" w:eastAsia="Arial" w:hAnsi="Arial" w:cs="Arial"/>
          <w:color w:val="FF0000"/>
        </w:rPr>
        <w:t>**</w:t>
      </w:r>
      <w:r>
        <w:rPr>
          <w:rFonts w:ascii="細明體" w:eastAsia="細明體" w:hAnsi="細明體" w:cs="細明體"/>
          <w:color w:val="FF0000"/>
        </w:rPr>
        <w:t>外籍人士限定非華語系的國家</w:t>
      </w:r>
      <w:r>
        <w:rPr>
          <w:rFonts w:ascii="Arial" w:eastAsia="Arial" w:hAnsi="Arial" w:cs="Arial"/>
          <w:color w:val="FF0000"/>
        </w:rPr>
        <w:t xml:space="preserve"> (</w:t>
      </w:r>
      <w:r>
        <w:rPr>
          <w:rFonts w:ascii="細明體" w:eastAsia="細明體" w:hAnsi="細明體" w:cs="細明體"/>
          <w:color w:val="FF0000"/>
        </w:rPr>
        <w:t>非中港澳台、華裔人士</w:t>
      </w:r>
      <w:r>
        <w:rPr>
          <w:rFonts w:ascii="Arial" w:eastAsia="Arial" w:hAnsi="Arial" w:cs="Arial"/>
          <w:color w:val="FF0000"/>
        </w:rPr>
        <w:t>)</w:t>
      </w:r>
    </w:p>
    <w:p w14:paraId="3263011B" w14:textId="2B6F3E66" w:rsidR="008D08D0" w:rsidRDefault="008D08D0" w:rsidP="00366094">
      <w:pPr>
        <w:spacing w:line="360" w:lineRule="exact"/>
        <w:ind w:firstLineChars="1200" w:firstLine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長青、社會組</w:t>
      </w:r>
      <w:r w:rsidRPr="00F563A3">
        <w:rPr>
          <w:rFonts w:eastAsia="標楷體" w:hint="eastAsia"/>
          <w:sz w:val="27"/>
          <w:szCs w:val="27"/>
        </w:rPr>
        <w:t>135</w:t>
      </w:r>
      <w:r w:rsidRPr="00F563A3">
        <w:rPr>
          <w:rFonts w:eastAsia="標楷體" w:hint="eastAsia"/>
          <w:sz w:val="27"/>
          <w:szCs w:val="27"/>
        </w:rPr>
        <w:t>×</w:t>
      </w:r>
      <w:smartTag w:uri="urn:schemas-microsoft-com:office:smarttags" w:element="chmetcnv">
        <w:smartTagPr>
          <w:attr w:name="UnitName" w:val="公分"/>
          <w:attr w:name="SourceValue" w:val="34"/>
          <w:attr w:name="HasSpace" w:val="False"/>
          <w:attr w:name="Negative" w:val="False"/>
          <w:attr w:name="NumberType" w:val="1"/>
          <w:attr w:name="TCSC" w:val="0"/>
        </w:smartTagPr>
        <w:r w:rsidRPr="00F563A3">
          <w:rPr>
            <w:rFonts w:eastAsia="標楷體" w:hint="eastAsia"/>
            <w:sz w:val="27"/>
            <w:szCs w:val="27"/>
          </w:rPr>
          <w:t>34</w:t>
        </w:r>
        <w:r w:rsidRPr="00F563A3">
          <w:rPr>
            <w:rFonts w:eastAsia="標楷體" w:hint="eastAsia"/>
            <w:sz w:val="27"/>
            <w:szCs w:val="27"/>
          </w:rPr>
          <w:t>公分</w:t>
        </w:r>
      </w:smartTag>
      <w:r w:rsidRPr="00F563A3">
        <w:rPr>
          <w:rFonts w:eastAsia="標楷體" w:hint="eastAsia"/>
          <w:sz w:val="27"/>
          <w:szCs w:val="27"/>
        </w:rPr>
        <w:t>。</w:t>
      </w:r>
    </w:p>
    <w:p w14:paraId="3263011D" w14:textId="77777777" w:rsidR="008D08D0" w:rsidRPr="00F563A3" w:rsidRDefault="008D08D0" w:rsidP="00F563A3">
      <w:pPr>
        <w:spacing w:line="360" w:lineRule="exact"/>
        <w:ind w:firstLineChars="1200" w:firstLine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高中、國中組</w:t>
      </w:r>
      <w:r w:rsidRPr="00F563A3">
        <w:rPr>
          <w:rFonts w:eastAsia="標楷體" w:hint="eastAsia"/>
          <w:sz w:val="27"/>
          <w:szCs w:val="27"/>
        </w:rPr>
        <w:t>101</w:t>
      </w:r>
      <w:r w:rsidRPr="00F563A3">
        <w:rPr>
          <w:rFonts w:eastAsia="標楷體" w:hint="eastAsia"/>
          <w:sz w:val="27"/>
          <w:szCs w:val="27"/>
        </w:rPr>
        <w:t>×</w:t>
      </w:r>
      <w:r w:rsidRPr="00F563A3">
        <w:rPr>
          <w:rFonts w:eastAsia="標楷體" w:hint="eastAsia"/>
          <w:sz w:val="27"/>
          <w:szCs w:val="27"/>
        </w:rPr>
        <w:t>34</w:t>
      </w:r>
      <w:r w:rsidRPr="00F563A3">
        <w:rPr>
          <w:rFonts w:eastAsia="標楷體" w:hint="eastAsia"/>
          <w:sz w:val="27"/>
          <w:szCs w:val="27"/>
        </w:rPr>
        <w:t>公分。</w:t>
      </w:r>
    </w:p>
    <w:p w14:paraId="3263011E" w14:textId="77777777" w:rsidR="008D08D0" w:rsidRPr="00F563A3" w:rsidRDefault="008D08D0" w:rsidP="00F563A3">
      <w:pPr>
        <w:spacing w:line="360" w:lineRule="exact"/>
        <w:ind w:firstLineChars="1200" w:firstLine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國小各組</w:t>
      </w:r>
      <w:r w:rsidRPr="00F563A3">
        <w:rPr>
          <w:rFonts w:eastAsia="標楷體" w:hint="eastAsia"/>
          <w:sz w:val="27"/>
          <w:szCs w:val="27"/>
        </w:rPr>
        <w:t>67</w:t>
      </w:r>
      <w:r w:rsidRPr="00F563A3">
        <w:rPr>
          <w:rFonts w:eastAsia="標楷體" w:hint="eastAsia"/>
          <w:sz w:val="27"/>
          <w:szCs w:val="27"/>
        </w:rPr>
        <w:t>×</w:t>
      </w:r>
      <w:r w:rsidRPr="00F563A3">
        <w:rPr>
          <w:rFonts w:eastAsia="標楷體" w:hint="eastAsia"/>
          <w:sz w:val="27"/>
          <w:szCs w:val="27"/>
        </w:rPr>
        <w:t>34</w:t>
      </w:r>
      <w:r w:rsidRPr="00F563A3">
        <w:rPr>
          <w:rFonts w:eastAsia="標楷體" w:hint="eastAsia"/>
          <w:sz w:val="27"/>
          <w:szCs w:val="27"/>
        </w:rPr>
        <w:t>公分</w:t>
      </w:r>
    </w:p>
    <w:p w14:paraId="3263011F" w14:textId="77777777" w:rsidR="008D08D0" w:rsidRPr="00F563A3" w:rsidRDefault="008D08D0" w:rsidP="00F563A3">
      <w:pPr>
        <w:spacing w:line="360" w:lineRule="exact"/>
        <w:ind w:firstLineChars="400" w:firstLine="108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（三）書寫方式：以楷書為主，其他字體亦可，各組一律現場書寫，</w:t>
      </w:r>
    </w:p>
    <w:p w14:paraId="32630120" w14:textId="77777777" w:rsidR="008D08D0" w:rsidRPr="00F563A3" w:rsidRDefault="008D08D0" w:rsidP="00F563A3">
      <w:pPr>
        <w:spacing w:line="360" w:lineRule="exact"/>
        <w:ind w:firstLineChars="1200" w:firstLine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題目當場指定。</w:t>
      </w:r>
    </w:p>
    <w:p w14:paraId="7FEE575C" w14:textId="77777777" w:rsidR="00565076" w:rsidRDefault="008D08D0" w:rsidP="00F563A3">
      <w:pPr>
        <w:spacing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 xml:space="preserve">        </w:t>
      </w:r>
    </w:p>
    <w:p w14:paraId="32630121" w14:textId="4C8B2AD5" w:rsidR="008D08D0" w:rsidRPr="00F563A3" w:rsidRDefault="00565076" w:rsidP="00F563A3">
      <w:pPr>
        <w:spacing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  </w:t>
      </w:r>
      <w:r w:rsidR="008D08D0" w:rsidRPr="00F563A3">
        <w:rPr>
          <w:rFonts w:eastAsia="標楷體" w:hint="eastAsia"/>
          <w:sz w:val="27"/>
          <w:szCs w:val="27"/>
        </w:rPr>
        <w:t>（四）作品落款：國小中</w:t>
      </w:r>
      <w:r w:rsidR="00BD3A5C" w:rsidRPr="00F563A3">
        <w:rPr>
          <w:rFonts w:eastAsia="標楷體" w:hint="eastAsia"/>
          <w:sz w:val="27"/>
          <w:szCs w:val="27"/>
        </w:rPr>
        <w:t>年</w:t>
      </w:r>
      <w:r w:rsidR="008D08D0" w:rsidRPr="00F563A3">
        <w:rPr>
          <w:rFonts w:eastAsia="標楷體" w:hint="eastAsia"/>
          <w:sz w:val="27"/>
          <w:szCs w:val="27"/>
        </w:rPr>
        <w:t>級、</w:t>
      </w:r>
      <w:proofErr w:type="gramStart"/>
      <w:r w:rsidR="008D08D0" w:rsidRPr="00F563A3">
        <w:rPr>
          <w:rFonts w:eastAsia="標楷體" w:hint="eastAsia"/>
          <w:sz w:val="27"/>
          <w:szCs w:val="27"/>
        </w:rPr>
        <w:t>高年級組按指定</w:t>
      </w:r>
      <w:proofErr w:type="gramEnd"/>
      <w:r w:rsidR="008D08D0" w:rsidRPr="00F563A3">
        <w:rPr>
          <w:rFonts w:eastAsia="標楷體" w:hint="eastAsia"/>
          <w:sz w:val="27"/>
          <w:szCs w:val="27"/>
        </w:rPr>
        <w:t>格式書寫外，其餘各組自行佈局，自由發揮。</w:t>
      </w:r>
    </w:p>
    <w:p w14:paraId="41DFC562" w14:textId="77777777" w:rsidR="00565076" w:rsidRDefault="008D08D0" w:rsidP="00F563A3">
      <w:pPr>
        <w:spacing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 xml:space="preserve">　　　　</w:t>
      </w:r>
    </w:p>
    <w:p w14:paraId="32630122" w14:textId="1901C888" w:rsidR="00F84741" w:rsidRPr="00A95E76" w:rsidRDefault="00565076" w:rsidP="00F563A3">
      <w:pPr>
        <w:spacing w:line="360" w:lineRule="exact"/>
        <w:ind w:left="3240" w:hangingChars="1200" w:hanging="3240"/>
        <w:jc w:val="both"/>
        <w:rPr>
          <w:rFonts w:eastAsia="標楷體"/>
          <w:color w:val="FF0000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  </w:t>
      </w:r>
      <w:r w:rsidR="008D08D0" w:rsidRPr="00F563A3">
        <w:rPr>
          <w:rFonts w:eastAsia="標楷體" w:hint="eastAsia"/>
          <w:sz w:val="27"/>
          <w:szCs w:val="27"/>
        </w:rPr>
        <w:t>（五）參賽作品：</w:t>
      </w:r>
      <w:r w:rsidR="008D08D0" w:rsidRPr="00A95E76">
        <w:rPr>
          <w:rFonts w:eastAsia="標楷體" w:hint="eastAsia"/>
          <w:color w:val="FF0000"/>
          <w:sz w:val="27"/>
          <w:szCs w:val="27"/>
        </w:rPr>
        <w:t>得獎人作品</w:t>
      </w:r>
      <w:r w:rsidR="00F84741" w:rsidRPr="00A95E76">
        <w:rPr>
          <w:rFonts w:eastAsia="標楷體" w:hint="eastAsia"/>
          <w:color w:val="FF0000"/>
          <w:sz w:val="27"/>
          <w:szCs w:val="27"/>
        </w:rPr>
        <w:t>恕不退件</w:t>
      </w:r>
      <w:r w:rsidR="008D08D0" w:rsidRPr="00A95E76">
        <w:rPr>
          <w:rFonts w:eastAsia="標楷體" w:hint="eastAsia"/>
          <w:color w:val="FF0000"/>
          <w:sz w:val="27"/>
          <w:szCs w:val="27"/>
        </w:rPr>
        <w:t>版權歸</w:t>
      </w:r>
      <w:r w:rsidR="00B319FB" w:rsidRPr="00A95E76">
        <w:rPr>
          <w:rFonts w:eastAsia="標楷體" w:hint="eastAsia"/>
          <w:color w:val="FF0000"/>
          <w:sz w:val="27"/>
          <w:szCs w:val="27"/>
        </w:rPr>
        <w:t>天文宮</w:t>
      </w:r>
      <w:r w:rsidR="008D08D0" w:rsidRPr="00A95E76">
        <w:rPr>
          <w:rFonts w:eastAsia="標楷體" w:hint="eastAsia"/>
          <w:color w:val="FF0000"/>
          <w:sz w:val="27"/>
          <w:szCs w:val="27"/>
        </w:rPr>
        <w:t>所有，並有刊印、</w:t>
      </w:r>
    </w:p>
    <w:p w14:paraId="32630123" w14:textId="77777777" w:rsidR="008D08D0" w:rsidRPr="00A95E76" w:rsidRDefault="008D08D0" w:rsidP="00F84741">
      <w:pPr>
        <w:spacing w:line="360" w:lineRule="exact"/>
        <w:ind w:leftChars="1344" w:left="3226"/>
        <w:jc w:val="both"/>
        <w:rPr>
          <w:rFonts w:eastAsia="標楷體"/>
          <w:color w:val="FF0000"/>
          <w:sz w:val="27"/>
          <w:szCs w:val="27"/>
        </w:rPr>
      </w:pPr>
      <w:r w:rsidRPr="00A95E76">
        <w:rPr>
          <w:rFonts w:eastAsia="標楷體" w:hint="eastAsia"/>
          <w:color w:val="FF0000"/>
          <w:sz w:val="27"/>
          <w:szCs w:val="27"/>
        </w:rPr>
        <w:t>展覽之權利。</w:t>
      </w:r>
    </w:p>
    <w:p w14:paraId="6546F657" w14:textId="77777777" w:rsidR="00136EDD" w:rsidRDefault="00136EDD" w:rsidP="00F563A3">
      <w:pPr>
        <w:spacing w:before="100"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</w:p>
    <w:p w14:paraId="32630124" w14:textId="4B786852" w:rsidR="008D08D0" w:rsidRPr="00F563A3" w:rsidRDefault="008577DE" w:rsidP="00F563A3">
      <w:pPr>
        <w:spacing w:before="100"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三</w:t>
      </w:r>
      <w:r w:rsidR="00F84741">
        <w:rPr>
          <w:rFonts w:eastAsia="標楷體" w:hint="eastAsia"/>
          <w:sz w:val="27"/>
          <w:szCs w:val="27"/>
        </w:rPr>
        <w:t>、評　　定：由承</w:t>
      </w:r>
      <w:r w:rsidR="008D08D0" w:rsidRPr="00F563A3">
        <w:rPr>
          <w:rFonts w:eastAsia="標楷體" w:hint="eastAsia"/>
          <w:sz w:val="27"/>
          <w:szCs w:val="27"/>
        </w:rPr>
        <w:t>辦單位聘請三位書法名家擔任評審。</w:t>
      </w:r>
    </w:p>
    <w:p w14:paraId="0FBC0517" w14:textId="77777777" w:rsidR="0082207B" w:rsidRDefault="0082207B" w:rsidP="00F563A3">
      <w:pPr>
        <w:spacing w:before="100"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</w:p>
    <w:p w14:paraId="43BD05B2" w14:textId="77777777" w:rsidR="00136EDD" w:rsidRDefault="00136EDD" w:rsidP="00F563A3">
      <w:pPr>
        <w:spacing w:before="100"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</w:p>
    <w:p w14:paraId="32630125" w14:textId="7F24D99B" w:rsidR="00273000" w:rsidRPr="00F563A3" w:rsidRDefault="008577DE" w:rsidP="00F563A3">
      <w:pPr>
        <w:spacing w:before="100" w:line="360" w:lineRule="exact"/>
        <w:ind w:left="3240" w:hangingChars="1200" w:hanging="324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四</w:t>
      </w:r>
      <w:r w:rsidR="00F84741">
        <w:rPr>
          <w:rFonts w:eastAsia="標楷體" w:hint="eastAsia"/>
          <w:sz w:val="27"/>
          <w:szCs w:val="27"/>
        </w:rPr>
        <w:t>、本屆比賽特</w:t>
      </w:r>
      <w:r w:rsidR="00273000" w:rsidRPr="00F563A3">
        <w:rPr>
          <w:rFonts w:eastAsia="標楷體" w:hint="eastAsia"/>
          <w:sz w:val="27"/>
          <w:szCs w:val="27"/>
        </w:rPr>
        <w:t>聘名書法家張炳煌</w:t>
      </w:r>
      <w:r w:rsidR="00E42A2E" w:rsidRPr="00F563A3">
        <w:rPr>
          <w:rFonts w:eastAsia="標楷體" w:hint="eastAsia"/>
          <w:sz w:val="27"/>
          <w:szCs w:val="27"/>
        </w:rPr>
        <w:t>教授擔任顧問</w:t>
      </w:r>
      <w:r w:rsidR="00EE16AF" w:rsidRPr="00F563A3">
        <w:rPr>
          <w:rFonts w:eastAsia="標楷體" w:hint="eastAsia"/>
          <w:sz w:val="27"/>
          <w:szCs w:val="27"/>
        </w:rPr>
        <w:t>暨評審團召集人</w:t>
      </w:r>
      <w:r w:rsidR="00405E9F" w:rsidRPr="00F563A3">
        <w:rPr>
          <w:rFonts w:eastAsia="標楷體" w:hint="eastAsia"/>
          <w:sz w:val="27"/>
          <w:szCs w:val="27"/>
        </w:rPr>
        <w:t>。</w:t>
      </w:r>
    </w:p>
    <w:p w14:paraId="32630126" w14:textId="77777777" w:rsidR="008D08D0" w:rsidRPr="00F563A3" w:rsidRDefault="008D08D0" w:rsidP="00F563A3">
      <w:pPr>
        <w:spacing w:before="100" w:line="360" w:lineRule="exact"/>
        <w:ind w:leftChars="351" w:left="3272" w:hangingChars="900" w:hanging="243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（</w:t>
      </w:r>
      <w:smartTag w:uri="urn:schemas-microsoft-com:office:smarttags" w:element="PersonName">
        <w:smartTagPr>
          <w:attr w:name="ProductID" w:val="張炳煌"/>
        </w:smartTagPr>
        <w:r w:rsidRPr="00F563A3">
          <w:rPr>
            <w:rFonts w:eastAsia="標楷體" w:hint="eastAsia"/>
            <w:sz w:val="27"/>
            <w:szCs w:val="27"/>
          </w:rPr>
          <w:t>張炳煌</w:t>
        </w:r>
      </w:smartTag>
      <w:r w:rsidRPr="00F563A3">
        <w:rPr>
          <w:rFonts w:eastAsia="標楷體" w:hint="eastAsia"/>
          <w:sz w:val="27"/>
          <w:szCs w:val="27"/>
        </w:rPr>
        <w:t>教授：華視「每日一字」國字示範、現任中華民國書學會會長、</w:t>
      </w:r>
    </w:p>
    <w:p w14:paraId="32630127" w14:textId="77777777" w:rsidR="008D08D0" w:rsidRPr="00F563A3" w:rsidRDefault="008D08D0" w:rsidP="00F563A3">
      <w:pPr>
        <w:spacing w:line="360" w:lineRule="exact"/>
        <w:ind w:leftChars="351" w:left="3272" w:hangingChars="900" w:hanging="2430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國際書法聯盟理事長、淡江大學教授及兼任書法研究室主任）</w:t>
      </w:r>
    </w:p>
    <w:p w14:paraId="6F858150" w14:textId="77777777" w:rsidR="0082207B" w:rsidRDefault="0082207B">
      <w:pPr>
        <w:rPr>
          <w:rFonts w:eastAsia="標楷體"/>
          <w:sz w:val="27"/>
          <w:szCs w:val="27"/>
        </w:rPr>
      </w:pPr>
    </w:p>
    <w:p w14:paraId="0558F403" w14:textId="77777777" w:rsidR="0082207B" w:rsidRDefault="0082207B">
      <w:pPr>
        <w:rPr>
          <w:rFonts w:eastAsia="標楷體"/>
          <w:sz w:val="27"/>
          <w:szCs w:val="27"/>
        </w:rPr>
      </w:pPr>
    </w:p>
    <w:p w14:paraId="6E9F100C" w14:textId="77777777" w:rsidR="0082207B" w:rsidRDefault="0082207B">
      <w:pPr>
        <w:rPr>
          <w:rFonts w:eastAsia="標楷體"/>
          <w:sz w:val="27"/>
          <w:szCs w:val="27"/>
        </w:rPr>
      </w:pPr>
    </w:p>
    <w:p w14:paraId="1BE0A867" w14:textId="77777777" w:rsidR="0082207B" w:rsidRDefault="0082207B">
      <w:pPr>
        <w:rPr>
          <w:rFonts w:eastAsia="標楷體"/>
          <w:sz w:val="27"/>
          <w:szCs w:val="27"/>
        </w:rPr>
      </w:pPr>
    </w:p>
    <w:p w14:paraId="477C7641" w14:textId="77777777" w:rsidR="0082207B" w:rsidRDefault="0082207B">
      <w:pPr>
        <w:rPr>
          <w:rFonts w:eastAsia="標楷體"/>
          <w:sz w:val="27"/>
          <w:szCs w:val="27"/>
        </w:rPr>
      </w:pPr>
    </w:p>
    <w:p w14:paraId="71D91256" w14:textId="77777777" w:rsidR="0082207B" w:rsidRDefault="0082207B">
      <w:pPr>
        <w:rPr>
          <w:rFonts w:eastAsia="標楷體"/>
          <w:sz w:val="27"/>
          <w:szCs w:val="27"/>
        </w:rPr>
      </w:pPr>
    </w:p>
    <w:p w14:paraId="6DA09EE3" w14:textId="77777777" w:rsidR="0082207B" w:rsidRDefault="0082207B">
      <w:pPr>
        <w:rPr>
          <w:rFonts w:eastAsia="標楷體"/>
          <w:sz w:val="27"/>
          <w:szCs w:val="27"/>
        </w:rPr>
      </w:pPr>
    </w:p>
    <w:p w14:paraId="4E2042BE" w14:textId="0924D014" w:rsidR="0082207B" w:rsidRDefault="0082207B">
      <w:pPr>
        <w:rPr>
          <w:rFonts w:eastAsia="標楷體"/>
          <w:sz w:val="27"/>
          <w:szCs w:val="27"/>
        </w:rPr>
      </w:pPr>
    </w:p>
    <w:p w14:paraId="32630128" w14:textId="32EFB848" w:rsidR="008D08D0" w:rsidRPr="00F563A3" w:rsidRDefault="008577DE">
      <w:pPr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五</w:t>
      </w:r>
      <w:r w:rsidR="008D08D0" w:rsidRPr="00F563A3">
        <w:rPr>
          <w:rFonts w:eastAsia="標楷體" w:hint="eastAsia"/>
          <w:sz w:val="27"/>
          <w:szCs w:val="27"/>
        </w:rPr>
        <w:t>、組別、</w:t>
      </w:r>
      <w:r w:rsidR="00644F23" w:rsidRPr="00F563A3">
        <w:rPr>
          <w:rFonts w:eastAsia="標楷體" w:hint="eastAsia"/>
          <w:sz w:val="27"/>
          <w:szCs w:val="27"/>
        </w:rPr>
        <w:t>資格、獎勵：</w:t>
      </w:r>
    </w:p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1007"/>
        <w:gridCol w:w="1249"/>
        <w:gridCol w:w="1275"/>
        <w:gridCol w:w="1134"/>
        <w:gridCol w:w="76"/>
        <w:gridCol w:w="1200"/>
        <w:gridCol w:w="1276"/>
        <w:gridCol w:w="1843"/>
      </w:tblGrid>
      <w:tr w:rsidR="000856DC" w14:paraId="32630133" w14:textId="77777777" w:rsidTr="00A43C62">
        <w:trPr>
          <w:cantSplit/>
          <w:trHeight w:val="997"/>
        </w:trPr>
        <w:tc>
          <w:tcPr>
            <w:tcW w:w="863" w:type="dxa"/>
            <w:tcBorders>
              <w:tl2br w:val="single" w:sz="4" w:space="0" w:color="auto"/>
            </w:tcBorders>
            <w:vAlign w:val="center"/>
          </w:tcPr>
          <w:p w14:paraId="32630129" w14:textId="77777777" w:rsidR="000856DC" w:rsidRDefault="000856DC" w:rsidP="00807EDE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獎金</w:t>
            </w:r>
          </w:p>
          <w:p w14:paraId="3263012A" w14:textId="77777777" w:rsidR="000856DC" w:rsidRDefault="000856DC" w:rsidP="000856DC">
            <w:pPr>
              <w:spacing w:beforeLines="50" w:before="180"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組別</w:t>
            </w:r>
          </w:p>
        </w:tc>
        <w:tc>
          <w:tcPr>
            <w:tcW w:w="1007" w:type="dxa"/>
            <w:vAlign w:val="center"/>
          </w:tcPr>
          <w:p w14:paraId="3263012B" w14:textId="77777777" w:rsidR="000856DC" w:rsidRDefault="000856DC" w:rsidP="00807E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　格</w:t>
            </w:r>
          </w:p>
        </w:tc>
        <w:tc>
          <w:tcPr>
            <w:tcW w:w="1249" w:type="dxa"/>
            <w:vAlign w:val="center"/>
          </w:tcPr>
          <w:p w14:paraId="3263012C" w14:textId="77777777" w:rsidR="000856DC" w:rsidRDefault="000856DC" w:rsidP="00807E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第一名</w:t>
            </w:r>
          </w:p>
        </w:tc>
        <w:tc>
          <w:tcPr>
            <w:tcW w:w="1275" w:type="dxa"/>
            <w:vAlign w:val="center"/>
          </w:tcPr>
          <w:p w14:paraId="3263012D" w14:textId="77777777" w:rsidR="000856DC" w:rsidRDefault="000856DC" w:rsidP="00807E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第二名</w:t>
            </w:r>
          </w:p>
        </w:tc>
        <w:tc>
          <w:tcPr>
            <w:tcW w:w="1210" w:type="dxa"/>
            <w:gridSpan w:val="2"/>
            <w:vAlign w:val="center"/>
          </w:tcPr>
          <w:p w14:paraId="3263012E" w14:textId="77777777" w:rsidR="000856DC" w:rsidRDefault="000856DC" w:rsidP="002D27A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第三名</w:t>
            </w:r>
          </w:p>
        </w:tc>
        <w:tc>
          <w:tcPr>
            <w:tcW w:w="1200" w:type="dxa"/>
            <w:vAlign w:val="center"/>
          </w:tcPr>
          <w:p w14:paraId="3263012F" w14:textId="77777777" w:rsidR="000856DC" w:rsidRDefault="000856DC" w:rsidP="00807E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優選</w:t>
            </w:r>
          </w:p>
        </w:tc>
        <w:tc>
          <w:tcPr>
            <w:tcW w:w="1276" w:type="dxa"/>
            <w:vAlign w:val="center"/>
          </w:tcPr>
          <w:p w14:paraId="32630130" w14:textId="77777777" w:rsidR="000856DC" w:rsidRDefault="000856DC" w:rsidP="00807EDE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佳作</w:t>
            </w:r>
          </w:p>
          <w:p w14:paraId="32630131" w14:textId="77777777" w:rsidR="000856DC" w:rsidRDefault="000856DC" w:rsidP="00807EDE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入選</w:t>
            </w:r>
          </w:p>
        </w:tc>
        <w:tc>
          <w:tcPr>
            <w:tcW w:w="1843" w:type="dxa"/>
            <w:vAlign w:val="center"/>
          </w:tcPr>
          <w:p w14:paraId="32630132" w14:textId="77777777" w:rsidR="000856DC" w:rsidRDefault="000856DC" w:rsidP="00807E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0856DC" w14:paraId="32630148" w14:textId="77777777" w:rsidTr="00A43C62">
        <w:trPr>
          <w:cantSplit/>
          <w:trHeight w:val="1445"/>
        </w:trPr>
        <w:tc>
          <w:tcPr>
            <w:tcW w:w="863" w:type="dxa"/>
            <w:vAlign w:val="center"/>
          </w:tcPr>
          <w:p w14:paraId="32630134" w14:textId="77777777" w:rsidR="009B6FE5" w:rsidRDefault="009B6FE5" w:rsidP="009B6FE5">
            <w:pPr>
              <w:spacing w:line="280" w:lineRule="exact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年國</w:t>
            </w:r>
          </w:p>
          <w:p w14:paraId="32630135" w14:textId="77777777" w:rsidR="000856DC" w:rsidRDefault="009B6FE5" w:rsidP="009B6FE5">
            <w:pPr>
              <w:spacing w:line="280" w:lineRule="exact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級小</w:t>
            </w:r>
          </w:p>
          <w:p w14:paraId="32630136" w14:textId="77777777" w:rsidR="009B6FE5" w:rsidRDefault="009B6FE5" w:rsidP="009B6FE5">
            <w:pPr>
              <w:spacing w:line="280" w:lineRule="exact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組中</w:t>
            </w:r>
          </w:p>
          <w:p w14:paraId="32630137" w14:textId="77777777" w:rsidR="009B6FE5" w:rsidRDefault="009B6FE5" w:rsidP="009B6FE5">
            <w:pPr>
              <w:spacing w:line="280" w:lineRule="exact"/>
              <w:ind w:leftChars="174" w:left="41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07" w:type="dxa"/>
            <w:textDirection w:val="tbRlV"/>
            <w:vAlign w:val="center"/>
          </w:tcPr>
          <w:p w14:paraId="32630138" w14:textId="77777777" w:rsidR="000856DC" w:rsidRDefault="000856DC" w:rsidP="00807EDE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三、四</w:t>
            </w:r>
          </w:p>
          <w:p w14:paraId="32630139" w14:textId="77777777" w:rsidR="000856DC" w:rsidRDefault="000856DC" w:rsidP="00807EDE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1249" w:type="dxa"/>
            <w:vAlign w:val="center"/>
          </w:tcPr>
          <w:p w14:paraId="3263013A" w14:textId="77777777" w:rsidR="000856DC" w:rsidRDefault="000856DC" w:rsidP="00807EDE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3500</w:t>
            </w:r>
          </w:p>
          <w:p w14:paraId="3263013B" w14:textId="77777777" w:rsidR="000856DC" w:rsidRDefault="000856DC" w:rsidP="00807EDE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3C" w14:textId="77777777" w:rsidR="000856DC" w:rsidRDefault="000856DC" w:rsidP="00807EDE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2500</w:t>
            </w:r>
          </w:p>
          <w:p w14:paraId="3263013D" w14:textId="77777777" w:rsidR="000856DC" w:rsidRDefault="000856DC" w:rsidP="00807EDE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3E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2000</w:t>
            </w:r>
          </w:p>
          <w:p w14:paraId="3263013F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 w:val="restart"/>
            <w:tcBorders>
              <w:left w:val="nil"/>
            </w:tcBorders>
            <w:vAlign w:val="center"/>
          </w:tcPr>
          <w:p w14:paraId="32630140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 w:val="restart"/>
            <w:textDirection w:val="tbRlV"/>
            <w:vAlign w:val="center"/>
          </w:tcPr>
          <w:p w14:paraId="32630141" w14:textId="77777777" w:rsidR="000856DC" w:rsidRDefault="000856DC" w:rsidP="00342E12">
            <w:pPr>
              <w:spacing w:line="360" w:lineRule="exact"/>
              <w:ind w:left="113" w:right="113"/>
              <w:rPr>
                <w:rFonts w:eastAsia="細明體"/>
                <w:sz w:val="28"/>
              </w:rPr>
            </w:pPr>
            <w:r>
              <w:rPr>
                <w:rFonts w:eastAsia="標楷體" w:hint="eastAsia"/>
                <w:sz w:val="28"/>
              </w:rPr>
              <w:t>各組</w:t>
            </w:r>
            <w:r w:rsidR="009B6FE5">
              <w:rPr>
                <w:rFonts w:eastAsia="標楷體" w:hint="eastAsia"/>
                <w:sz w:val="28"/>
              </w:rPr>
              <w:t>，</w:t>
            </w:r>
            <w:r w:rsidR="00A43C62"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>選取優選</w:t>
            </w:r>
            <w:r w:rsidR="00342E12">
              <w:rPr>
                <w:rFonts w:eastAsia="標楷體" w:hint="eastAsia"/>
                <w:sz w:val="28"/>
              </w:rPr>
              <w:t>七</w:t>
            </w: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細明體" w:hint="eastAsia"/>
                <w:sz w:val="28"/>
              </w:rPr>
              <w:t>，</w:t>
            </w:r>
            <w:r w:rsidR="009B6FE5" w:rsidRPr="009B6FE5">
              <w:rPr>
                <w:rFonts w:ascii="標楷體" w:eastAsia="標楷體" w:hAnsi="標楷體" w:hint="eastAsia"/>
                <w:sz w:val="28"/>
              </w:rPr>
              <w:t>頒</w:t>
            </w:r>
            <w:r w:rsidR="00A43C62">
              <w:rPr>
                <w:rFonts w:ascii="標楷體" w:eastAsia="標楷體" w:hAnsi="標楷體" w:hint="eastAsia"/>
                <w:sz w:val="28"/>
              </w:rPr>
              <w:t>發</w:t>
            </w:r>
            <w:r>
              <w:rPr>
                <w:rFonts w:eastAsia="標楷體" w:hint="eastAsia"/>
                <w:sz w:val="28"/>
              </w:rPr>
              <w:t>高雄市政府</w:t>
            </w:r>
            <w:r w:rsidR="00CB55E7">
              <w:rPr>
                <w:rFonts w:ascii="標楷體" w:eastAsia="標楷體" w:hAnsi="標楷體" w:hint="eastAsia"/>
                <w:sz w:val="28"/>
                <w:szCs w:val="28"/>
              </w:rPr>
              <w:t>市長署</w:t>
            </w:r>
            <w:r w:rsidRPr="00FF0B3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4806AE">
              <w:rPr>
                <w:rFonts w:eastAsia="標楷體" w:hint="eastAsia"/>
                <w:sz w:val="28"/>
              </w:rPr>
              <w:t>獎狀</w:t>
            </w:r>
            <w:r>
              <w:rPr>
                <w:rFonts w:eastAsia="標楷體" w:hint="eastAsia"/>
                <w:sz w:val="28"/>
              </w:rPr>
              <w:t>、及本宮提供獎品</w:t>
            </w:r>
          </w:p>
        </w:tc>
        <w:tc>
          <w:tcPr>
            <w:tcW w:w="1276" w:type="dxa"/>
            <w:vMerge w:val="restart"/>
            <w:textDirection w:val="tbRlV"/>
            <w:vAlign w:val="center"/>
          </w:tcPr>
          <w:p w14:paraId="32630142" w14:textId="77777777" w:rsidR="000856DC" w:rsidRPr="006923E5" w:rsidRDefault="000856DC" w:rsidP="00807EDE">
            <w:pPr>
              <w:spacing w:line="320" w:lineRule="exact"/>
              <w:ind w:left="113" w:right="113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各組</w:t>
            </w:r>
            <w:r w:rsidR="009B6FE5">
              <w:rPr>
                <w:rFonts w:eastAsia="標楷體" w:hint="eastAsia"/>
                <w:sz w:val="28"/>
              </w:rPr>
              <w:t>，</w:t>
            </w:r>
            <w:r w:rsidR="00A43C62"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>選取佳作、入選若干名</w:t>
            </w:r>
            <w:r>
              <w:rPr>
                <w:rFonts w:eastAsia="細明體" w:hint="eastAsia"/>
                <w:sz w:val="28"/>
              </w:rPr>
              <w:t>，</w:t>
            </w:r>
            <w:r>
              <w:rPr>
                <w:rFonts w:eastAsia="標楷體" w:hint="eastAsia"/>
                <w:sz w:val="28"/>
              </w:rPr>
              <w:t>頒發天文宮獎狀。佳作另有獎品</w:t>
            </w:r>
          </w:p>
        </w:tc>
        <w:tc>
          <w:tcPr>
            <w:tcW w:w="1843" w:type="dxa"/>
            <w:vMerge w:val="restart"/>
            <w:textDirection w:val="tbRlV"/>
            <w:vAlign w:val="center"/>
          </w:tcPr>
          <w:p w14:paraId="32630143" w14:textId="77777777" w:rsidR="000856DC" w:rsidRDefault="000856DC" w:rsidP="00A43C62">
            <w:pPr>
              <w:pStyle w:val="a9"/>
              <w:numPr>
                <w:ilvl w:val="0"/>
                <w:numId w:val="15"/>
              </w:numPr>
              <w:spacing w:line="300" w:lineRule="exact"/>
              <w:jc w:val="left"/>
            </w:pPr>
            <w:r>
              <w:rPr>
                <w:rFonts w:hint="eastAsia"/>
              </w:rPr>
              <w:t>各組特優（</w:t>
            </w:r>
            <w:r w:rsidR="00342E12" w:rsidRPr="00A43C62">
              <w:rPr>
                <w:rFonts w:hint="eastAsia"/>
                <w:spacing w:val="-20"/>
                <w:szCs w:val="28"/>
              </w:rPr>
              <w:t>前三</w:t>
            </w:r>
            <w:r w:rsidRPr="00A43C62">
              <w:rPr>
                <w:rFonts w:hint="eastAsia"/>
                <w:spacing w:val="-20"/>
                <w:szCs w:val="28"/>
              </w:rPr>
              <w:t>名</w:t>
            </w:r>
            <w:r w:rsidR="00CB55E7">
              <w:rPr>
                <w:rFonts w:hint="eastAsia"/>
              </w:rPr>
              <w:t>），</w:t>
            </w:r>
            <w:r w:rsidR="00A43C62" w:rsidRPr="00A43C62">
              <w:rPr>
                <w:rFonts w:ascii="標楷體" w:hAnsi="標楷體" w:hint="eastAsia"/>
              </w:rPr>
              <w:t>頒發</w:t>
            </w:r>
            <w:r w:rsidR="00CB55E7">
              <w:rPr>
                <w:rFonts w:hint="eastAsia"/>
              </w:rPr>
              <w:t>高雄市政府市長署</w:t>
            </w:r>
            <w:r>
              <w:rPr>
                <w:rFonts w:hint="eastAsia"/>
              </w:rPr>
              <w:t>名獎狀、</w:t>
            </w:r>
            <w:r w:rsidR="00A43C62">
              <w:rPr>
                <w:rFonts w:hint="eastAsia"/>
              </w:rPr>
              <w:t>獎金另由</w:t>
            </w:r>
            <w:r>
              <w:rPr>
                <w:rFonts w:hint="eastAsia"/>
              </w:rPr>
              <w:t>天文宮</w:t>
            </w:r>
            <w:r w:rsidR="00A43C62">
              <w:rPr>
                <w:rFonts w:hint="eastAsia"/>
              </w:rPr>
              <w:t>核</w:t>
            </w:r>
            <w:r>
              <w:rPr>
                <w:rFonts w:hint="eastAsia"/>
              </w:rPr>
              <w:t>發。</w:t>
            </w:r>
            <w:r>
              <w:rPr>
                <w:rFonts w:hint="eastAsia"/>
              </w:rPr>
              <w:t xml:space="preserve"> </w:t>
            </w:r>
          </w:p>
          <w:p w14:paraId="32630144" w14:textId="77777777" w:rsidR="000856DC" w:rsidRDefault="000856DC" w:rsidP="00A43C62">
            <w:pPr>
              <w:pStyle w:val="a9"/>
              <w:numPr>
                <w:ilvl w:val="0"/>
                <w:numId w:val="15"/>
              </w:numPr>
              <w:spacing w:line="300" w:lineRule="exact"/>
              <w:jc w:val="left"/>
            </w:pPr>
            <w:r>
              <w:rPr>
                <w:rFonts w:hint="eastAsia"/>
              </w:rPr>
              <w:t>各組參加比賽人數不足三十名不予評比。</w:t>
            </w:r>
          </w:p>
          <w:p w14:paraId="32630145" w14:textId="77777777" w:rsidR="00A43C62" w:rsidRDefault="00A43C62" w:rsidP="00A43C62">
            <w:pPr>
              <w:pStyle w:val="a9"/>
              <w:numPr>
                <w:ilvl w:val="0"/>
                <w:numId w:val="15"/>
              </w:numPr>
              <w:spacing w:line="300" w:lineRule="exact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得獎之獎品，</w:t>
            </w:r>
            <w:r w:rsidRPr="00704B7F">
              <w:rPr>
                <w:rFonts w:ascii="標楷體" w:hAnsi="標楷體" w:hint="eastAsia"/>
                <w:szCs w:val="28"/>
              </w:rPr>
              <w:t>請於比賽結束一個月內前來領取</w:t>
            </w:r>
            <w:r>
              <w:rPr>
                <w:rFonts w:ascii="標楷體" w:hAnsi="標楷體" w:hint="eastAsia"/>
                <w:szCs w:val="28"/>
              </w:rPr>
              <w:t>，</w:t>
            </w:r>
            <w:r w:rsidRPr="00704B7F">
              <w:rPr>
                <w:rFonts w:ascii="標楷體" w:hAnsi="標楷體" w:hint="eastAsia"/>
                <w:szCs w:val="28"/>
              </w:rPr>
              <w:t>逾期視</w:t>
            </w:r>
          </w:p>
          <w:p w14:paraId="32630146" w14:textId="77777777" w:rsidR="00A43C62" w:rsidRPr="00A43C62" w:rsidRDefault="00A43C62" w:rsidP="00A43C62">
            <w:pPr>
              <w:pStyle w:val="a9"/>
              <w:spacing w:line="300" w:lineRule="exact"/>
              <w:ind w:left="862"/>
              <w:jc w:val="left"/>
            </w:pPr>
            <w:r w:rsidRPr="00704B7F">
              <w:rPr>
                <w:rFonts w:ascii="標楷體" w:hAnsi="標楷體" w:hint="eastAsia"/>
                <w:szCs w:val="28"/>
              </w:rPr>
              <w:t>同放棄。</w:t>
            </w:r>
            <w:r>
              <w:rPr>
                <w:rFonts w:ascii="標楷體" w:hAnsi="標楷體" w:hint="eastAsia"/>
                <w:szCs w:val="28"/>
              </w:rPr>
              <w:t xml:space="preserve">      </w:t>
            </w:r>
          </w:p>
          <w:p w14:paraId="32630147" w14:textId="77777777" w:rsidR="000856DC" w:rsidRPr="00704B7F" w:rsidRDefault="000856DC" w:rsidP="00807EDE">
            <w:pPr>
              <w:pStyle w:val="a9"/>
              <w:spacing w:line="300" w:lineRule="exact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</w:t>
            </w:r>
          </w:p>
        </w:tc>
      </w:tr>
      <w:tr w:rsidR="000856DC" w14:paraId="32630155" w14:textId="77777777" w:rsidTr="00A43C62">
        <w:trPr>
          <w:cantSplit/>
          <w:trHeight w:val="1252"/>
        </w:trPr>
        <w:tc>
          <w:tcPr>
            <w:tcW w:w="863" w:type="dxa"/>
            <w:vAlign w:val="center"/>
          </w:tcPr>
          <w:p w14:paraId="32630149" w14:textId="77777777" w:rsidR="000856DC" w:rsidRDefault="009B6FE5" w:rsidP="009B6FE5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 w:rsidR="000856DC">
              <w:rPr>
                <w:rFonts w:eastAsia="標楷體" w:hint="eastAsia"/>
                <w:sz w:val="28"/>
              </w:rPr>
              <w:t>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級</w:t>
            </w:r>
            <w:r w:rsidR="000856DC">
              <w:rPr>
                <w:rFonts w:eastAsia="標楷體" w:hint="eastAsia"/>
                <w:sz w:val="28"/>
              </w:rPr>
              <w:t>小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組</w:t>
            </w:r>
            <w:r w:rsidR="000856DC">
              <w:rPr>
                <w:rFonts w:eastAsia="標楷體" w:hint="eastAsia"/>
                <w:sz w:val="28"/>
              </w:rPr>
              <w:t>高</w:t>
            </w:r>
            <w:r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1007" w:type="dxa"/>
            <w:textDirection w:val="tbRlV"/>
            <w:vAlign w:val="center"/>
          </w:tcPr>
          <w:p w14:paraId="3263014A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五、六</w:t>
            </w:r>
          </w:p>
          <w:p w14:paraId="3263014B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1249" w:type="dxa"/>
            <w:vAlign w:val="center"/>
          </w:tcPr>
          <w:p w14:paraId="3263014C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 3500  </w:t>
            </w: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4D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 2500</w:t>
            </w:r>
          </w:p>
          <w:p w14:paraId="3263014E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 </w:t>
            </w: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4F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2000</w:t>
            </w:r>
          </w:p>
          <w:p w14:paraId="32630150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2630151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32630152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76" w:type="dxa"/>
            <w:vMerge/>
          </w:tcPr>
          <w:p w14:paraId="32630153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  <w:vMerge/>
          </w:tcPr>
          <w:p w14:paraId="32630154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</w:tr>
      <w:tr w:rsidR="000856DC" w14:paraId="32630162" w14:textId="77777777" w:rsidTr="00A43C62">
        <w:trPr>
          <w:cantSplit/>
          <w:trHeight w:val="1176"/>
        </w:trPr>
        <w:tc>
          <w:tcPr>
            <w:tcW w:w="863" w:type="dxa"/>
            <w:textDirection w:val="tbRlV"/>
            <w:vAlign w:val="center"/>
          </w:tcPr>
          <w:p w14:paraId="32630156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國中組</w:t>
            </w:r>
          </w:p>
        </w:tc>
        <w:tc>
          <w:tcPr>
            <w:tcW w:w="1007" w:type="dxa"/>
            <w:textDirection w:val="tbRlV"/>
            <w:vAlign w:val="center"/>
          </w:tcPr>
          <w:p w14:paraId="32630157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中</w:t>
            </w:r>
          </w:p>
          <w:p w14:paraId="32630158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生</w:t>
            </w:r>
          </w:p>
        </w:tc>
        <w:tc>
          <w:tcPr>
            <w:tcW w:w="1249" w:type="dxa"/>
            <w:vAlign w:val="center"/>
          </w:tcPr>
          <w:p w14:paraId="32630159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 5000  </w:t>
            </w: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5A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3500 </w:t>
            </w:r>
          </w:p>
          <w:p w14:paraId="3263015B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5C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3000 </w:t>
            </w:r>
          </w:p>
          <w:p w14:paraId="3263015D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263015E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3263015F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76" w:type="dxa"/>
            <w:vMerge/>
          </w:tcPr>
          <w:p w14:paraId="32630160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  <w:vMerge/>
          </w:tcPr>
          <w:p w14:paraId="32630161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</w:tr>
      <w:tr w:rsidR="000856DC" w14:paraId="3263016F" w14:textId="77777777" w:rsidTr="00A43C62">
        <w:trPr>
          <w:cantSplit/>
          <w:trHeight w:val="1052"/>
        </w:trPr>
        <w:tc>
          <w:tcPr>
            <w:tcW w:w="863" w:type="dxa"/>
            <w:textDirection w:val="tbRlV"/>
            <w:vAlign w:val="center"/>
          </w:tcPr>
          <w:p w14:paraId="32630163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高中組</w:t>
            </w:r>
          </w:p>
        </w:tc>
        <w:tc>
          <w:tcPr>
            <w:tcW w:w="1007" w:type="dxa"/>
            <w:textDirection w:val="tbRlV"/>
            <w:vAlign w:val="center"/>
          </w:tcPr>
          <w:p w14:paraId="32630164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高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中</w:t>
            </w:r>
          </w:p>
          <w:p w14:paraId="32630165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生</w:t>
            </w:r>
          </w:p>
        </w:tc>
        <w:tc>
          <w:tcPr>
            <w:tcW w:w="1249" w:type="dxa"/>
            <w:vAlign w:val="center"/>
          </w:tcPr>
          <w:p w14:paraId="32630166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 5000  </w:t>
            </w: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67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3500 </w:t>
            </w:r>
          </w:p>
          <w:p w14:paraId="32630168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69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 xml:space="preserve">3000 </w:t>
            </w:r>
          </w:p>
          <w:p w14:paraId="3263016A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263016B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3263016C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76" w:type="dxa"/>
            <w:vMerge/>
          </w:tcPr>
          <w:p w14:paraId="3263016D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  <w:vMerge/>
          </w:tcPr>
          <w:p w14:paraId="3263016E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</w:tr>
      <w:tr w:rsidR="000856DC" w14:paraId="3263017C" w14:textId="77777777" w:rsidTr="00A43C62">
        <w:trPr>
          <w:cantSplit/>
          <w:trHeight w:val="1252"/>
        </w:trPr>
        <w:tc>
          <w:tcPr>
            <w:tcW w:w="863" w:type="dxa"/>
            <w:textDirection w:val="tbRlV"/>
            <w:vAlign w:val="center"/>
          </w:tcPr>
          <w:p w14:paraId="32630170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社會組</w:t>
            </w:r>
          </w:p>
        </w:tc>
        <w:tc>
          <w:tcPr>
            <w:tcW w:w="1007" w:type="dxa"/>
            <w:textDirection w:val="tbRlV"/>
            <w:vAlign w:val="center"/>
          </w:tcPr>
          <w:p w14:paraId="32630171" w14:textId="77777777" w:rsidR="000856DC" w:rsidRDefault="000856DC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社會人士大專學生</w:t>
            </w:r>
          </w:p>
        </w:tc>
        <w:tc>
          <w:tcPr>
            <w:tcW w:w="1249" w:type="dxa"/>
            <w:vAlign w:val="center"/>
          </w:tcPr>
          <w:p w14:paraId="32630172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8000</w:t>
            </w:r>
          </w:p>
          <w:p w14:paraId="32630173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74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5000</w:t>
            </w:r>
          </w:p>
          <w:p w14:paraId="32630175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76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3000</w:t>
            </w:r>
          </w:p>
          <w:p w14:paraId="32630177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2630178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32630179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76" w:type="dxa"/>
            <w:vMerge/>
          </w:tcPr>
          <w:p w14:paraId="3263017A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  <w:vMerge/>
          </w:tcPr>
          <w:p w14:paraId="3263017B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</w:tr>
      <w:tr w:rsidR="000856DC" w14:paraId="3263018A" w14:textId="77777777" w:rsidTr="00E83DA8">
        <w:trPr>
          <w:cantSplit/>
          <w:trHeight w:val="1371"/>
        </w:trPr>
        <w:tc>
          <w:tcPr>
            <w:tcW w:w="863" w:type="dxa"/>
            <w:textDirection w:val="tbRlV"/>
            <w:vAlign w:val="center"/>
          </w:tcPr>
          <w:p w14:paraId="3263017D" w14:textId="77777777" w:rsidR="000856DC" w:rsidRDefault="000856DC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長青組</w:t>
            </w:r>
          </w:p>
        </w:tc>
        <w:tc>
          <w:tcPr>
            <w:tcW w:w="1007" w:type="dxa"/>
            <w:textDirection w:val="tbRlV"/>
            <w:vAlign w:val="center"/>
          </w:tcPr>
          <w:p w14:paraId="3263017E" w14:textId="77777777" w:rsidR="000856DC" w:rsidRDefault="000856DC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六十歲</w:t>
            </w:r>
          </w:p>
          <w:p w14:paraId="3263017F" w14:textId="77777777" w:rsidR="000856DC" w:rsidRDefault="000856DC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以上人士</w:t>
            </w:r>
          </w:p>
        </w:tc>
        <w:tc>
          <w:tcPr>
            <w:tcW w:w="1249" w:type="dxa"/>
            <w:vAlign w:val="center"/>
          </w:tcPr>
          <w:p w14:paraId="32630180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8000</w:t>
            </w:r>
          </w:p>
          <w:p w14:paraId="32630181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275" w:type="dxa"/>
            <w:vAlign w:val="center"/>
          </w:tcPr>
          <w:p w14:paraId="32630182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5000</w:t>
            </w:r>
          </w:p>
          <w:p w14:paraId="32630183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2630184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3000</w:t>
            </w:r>
          </w:p>
          <w:p w14:paraId="32630185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eastAsia="細明體" w:hint="eastAsia"/>
                <w:sz w:val="28"/>
              </w:rPr>
              <w:t>元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2630186" w14:textId="77777777" w:rsidR="000856DC" w:rsidRDefault="000856DC" w:rsidP="002D27AB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32630187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2630188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  <w:vMerge/>
          </w:tcPr>
          <w:p w14:paraId="32630189" w14:textId="77777777" w:rsidR="000856DC" w:rsidRDefault="000856DC">
            <w:pPr>
              <w:jc w:val="center"/>
              <w:rPr>
                <w:rFonts w:eastAsia="細明體"/>
                <w:sz w:val="28"/>
              </w:rPr>
            </w:pPr>
          </w:p>
        </w:tc>
      </w:tr>
      <w:tr w:rsidR="008C35E7" w14:paraId="5BF88AEF" w14:textId="77777777" w:rsidTr="00E83DA8">
        <w:trPr>
          <w:cantSplit/>
          <w:trHeight w:val="1371"/>
        </w:trPr>
        <w:tc>
          <w:tcPr>
            <w:tcW w:w="863" w:type="dxa"/>
            <w:textDirection w:val="tbRlV"/>
            <w:vAlign w:val="center"/>
          </w:tcPr>
          <w:p w14:paraId="112B9ABD" w14:textId="4C860D5C" w:rsidR="008C35E7" w:rsidRDefault="008C35E7" w:rsidP="008C35E7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國際組</w:t>
            </w:r>
          </w:p>
        </w:tc>
        <w:tc>
          <w:tcPr>
            <w:tcW w:w="1007" w:type="dxa"/>
            <w:textDirection w:val="tbRlV"/>
            <w:vAlign w:val="center"/>
          </w:tcPr>
          <w:p w14:paraId="561D33D3" w14:textId="77777777" w:rsidR="0091312D" w:rsidRDefault="0091312D" w:rsidP="0091312D">
            <w:pPr>
              <w:spacing w:line="280" w:lineRule="exact"/>
              <w:ind w:left="113" w:right="113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國家</w:t>
            </w:r>
          </w:p>
          <w:p w14:paraId="50DBFBA8" w14:textId="53C8B6E4" w:rsidR="003A7481" w:rsidRDefault="0091312D" w:rsidP="0091312D">
            <w:pPr>
              <w:spacing w:line="280" w:lineRule="exact"/>
              <w:ind w:left="113" w:right="113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非</w:t>
            </w:r>
            <w:r w:rsidR="003A7481">
              <w:rPr>
                <w:rFonts w:eastAsia="標楷體" w:hint="eastAsia"/>
                <w:sz w:val="28"/>
              </w:rPr>
              <w:t>華語系</w:t>
            </w:r>
          </w:p>
        </w:tc>
        <w:tc>
          <w:tcPr>
            <w:tcW w:w="1249" w:type="dxa"/>
            <w:vAlign w:val="center"/>
          </w:tcPr>
          <w:p w14:paraId="7C0521C6" w14:textId="77777777" w:rsidR="00CF0F8E" w:rsidRDefault="008C35E7" w:rsidP="008C35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5000 </w:t>
            </w:r>
          </w:p>
          <w:p w14:paraId="2252424F" w14:textId="23E3FA46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ascii="細明體" w:eastAsia="細明體" w:hAnsi="細明體" w:cs="細明體"/>
              </w:rPr>
              <w:t>元</w:t>
            </w:r>
          </w:p>
        </w:tc>
        <w:tc>
          <w:tcPr>
            <w:tcW w:w="1275" w:type="dxa"/>
            <w:vAlign w:val="center"/>
          </w:tcPr>
          <w:p w14:paraId="49375FD6" w14:textId="77777777" w:rsidR="00CF0F8E" w:rsidRDefault="008C35E7" w:rsidP="008C35E7">
            <w:pPr>
              <w:jc w:val="center"/>
              <w:rPr>
                <w:rFonts w:ascii="Arial" w:eastAsia="Arial" w:hAnsi="Arial" w:cs="Arial"/>
              </w:rPr>
            </w:pPr>
            <w:r w:rsidRPr="00E83DA8">
              <w:rPr>
                <w:rFonts w:ascii="Arial" w:eastAsia="細明體" w:hAnsi="Arial" w:cs="Arial"/>
              </w:rPr>
              <w:t xml:space="preserve"> 35</w:t>
            </w:r>
            <w:r w:rsidRPr="00E83DA8"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8C6A837" w14:textId="68A97D43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ascii="細明體" w:eastAsia="細明體" w:hAnsi="細明體" w:cs="細明體"/>
              </w:rPr>
              <w:t>元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E4B448" w14:textId="77777777" w:rsidR="00CF0F8E" w:rsidRDefault="008C35E7" w:rsidP="008C35E7">
            <w:pPr>
              <w:jc w:val="center"/>
              <w:rPr>
                <w:rFonts w:ascii="Arial" w:eastAsia="Arial" w:hAnsi="Arial" w:cs="Arial"/>
              </w:rPr>
            </w:pPr>
            <w:r w:rsidRPr="00E83DA8">
              <w:rPr>
                <w:rFonts w:ascii="Arial" w:eastAsia="細明體" w:hAnsi="Arial" w:cs="Arial"/>
              </w:rPr>
              <w:t xml:space="preserve"> </w:t>
            </w:r>
            <w:r w:rsidRPr="00E83DA8">
              <w:rPr>
                <w:rFonts w:ascii="Arial" w:eastAsiaTheme="minorEastAsia" w:hAnsi="Arial" w:cs="Arial"/>
              </w:rPr>
              <w:t>3</w:t>
            </w:r>
            <w:r w:rsidRPr="00E83DA8">
              <w:rPr>
                <w:rFonts w:ascii="Arial" w:eastAsia="Arial" w:hAnsi="Arial" w:cs="Arial"/>
              </w:rPr>
              <w:t>000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83025D1" w14:textId="3DBAA8A6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ascii="細明體" w:eastAsia="細明體" w:hAnsi="細明體" w:cs="細明體"/>
              </w:rPr>
              <w:t>元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3A27829E" w14:textId="77777777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200" w:type="dxa"/>
            <w:vAlign w:val="center"/>
          </w:tcPr>
          <w:p w14:paraId="18CAAA03" w14:textId="63183A2D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  <w:r>
              <w:rPr>
                <w:rFonts w:ascii="細明體" w:eastAsia="細明體" w:hAnsi="細明體" w:cs="細明體"/>
              </w:rPr>
              <w:t>獲贈獎狀乙紙及獎品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31E8FAED" w14:textId="77777777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</w:p>
        </w:tc>
        <w:tc>
          <w:tcPr>
            <w:tcW w:w="1843" w:type="dxa"/>
          </w:tcPr>
          <w:p w14:paraId="51EF14A9" w14:textId="77777777" w:rsidR="008C35E7" w:rsidRDefault="008C35E7" w:rsidP="008C35E7">
            <w:pPr>
              <w:jc w:val="center"/>
              <w:rPr>
                <w:rFonts w:eastAsia="細明體"/>
                <w:sz w:val="28"/>
              </w:rPr>
            </w:pPr>
          </w:p>
        </w:tc>
      </w:tr>
    </w:tbl>
    <w:p w14:paraId="3263018E" w14:textId="77777777" w:rsidR="000657AE" w:rsidRDefault="000657AE" w:rsidP="00780F56">
      <w:pPr>
        <w:spacing w:before="100" w:line="320" w:lineRule="exact"/>
        <w:ind w:left="810" w:hangingChars="300" w:hanging="810"/>
        <w:rPr>
          <w:rFonts w:eastAsia="標楷體"/>
          <w:sz w:val="27"/>
          <w:szCs w:val="27"/>
        </w:rPr>
      </w:pPr>
    </w:p>
    <w:p w14:paraId="4FCE9A93" w14:textId="77777777" w:rsidR="00B5149E" w:rsidRDefault="00B5149E" w:rsidP="00780F56">
      <w:pPr>
        <w:spacing w:before="100" w:line="320" w:lineRule="exact"/>
        <w:ind w:left="810" w:hangingChars="300" w:hanging="810"/>
        <w:rPr>
          <w:rFonts w:eastAsia="標楷體"/>
          <w:sz w:val="27"/>
          <w:szCs w:val="27"/>
        </w:rPr>
      </w:pPr>
    </w:p>
    <w:p w14:paraId="3263018F" w14:textId="2D4BCB9A" w:rsidR="0049681A" w:rsidRDefault="008577DE" w:rsidP="00780F56">
      <w:pPr>
        <w:spacing w:before="100" w:line="320" w:lineRule="exact"/>
        <w:ind w:left="810" w:hangingChars="300" w:hanging="810"/>
        <w:rPr>
          <w:rFonts w:eastAsia="標楷體"/>
          <w:sz w:val="26"/>
          <w:szCs w:val="26"/>
        </w:rPr>
      </w:pPr>
      <w:r w:rsidRPr="00504619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六</w:t>
      </w:r>
      <w:r w:rsidR="008D08D0" w:rsidRPr="00504619">
        <w:rPr>
          <w:rFonts w:eastAsia="標楷體" w:hint="eastAsia"/>
          <w:sz w:val="27"/>
          <w:szCs w:val="27"/>
        </w:rPr>
        <w:t>、</w:t>
      </w:r>
      <w:r w:rsidR="00780F56" w:rsidRPr="00917F76">
        <w:rPr>
          <w:rFonts w:eastAsia="標楷體" w:hint="eastAsia"/>
          <w:sz w:val="26"/>
          <w:szCs w:val="26"/>
        </w:rPr>
        <w:t>評審及成績公佈</w:t>
      </w:r>
      <w:r w:rsidR="008D08D0" w:rsidRPr="00917F76">
        <w:rPr>
          <w:rFonts w:eastAsia="標楷體" w:hint="eastAsia"/>
          <w:sz w:val="26"/>
          <w:szCs w:val="26"/>
        </w:rPr>
        <w:t>：</w:t>
      </w:r>
      <w:r w:rsidR="00C92BF8" w:rsidRPr="00917F76">
        <w:rPr>
          <w:rFonts w:eastAsia="標楷體" w:hint="eastAsia"/>
          <w:sz w:val="26"/>
          <w:szCs w:val="26"/>
        </w:rPr>
        <w:t>比賽</w:t>
      </w:r>
      <w:r w:rsidR="008D08D0" w:rsidRPr="00917F76">
        <w:rPr>
          <w:rFonts w:eastAsia="標楷體" w:hint="eastAsia"/>
          <w:sz w:val="26"/>
          <w:szCs w:val="26"/>
        </w:rPr>
        <w:t>當日</w:t>
      </w:r>
      <w:r w:rsidR="00C92BF8" w:rsidRPr="00917F76">
        <w:rPr>
          <w:rFonts w:eastAsia="標楷體" w:hint="eastAsia"/>
          <w:sz w:val="26"/>
          <w:szCs w:val="26"/>
        </w:rPr>
        <w:t>結束後，約二個</w:t>
      </w:r>
      <w:r w:rsidR="00825FD1" w:rsidRPr="00917F76">
        <w:rPr>
          <w:rFonts w:eastAsia="標楷體" w:hint="eastAsia"/>
          <w:sz w:val="26"/>
          <w:szCs w:val="26"/>
        </w:rPr>
        <w:t>半小時至三</w:t>
      </w:r>
      <w:r w:rsidR="00C92BF8" w:rsidRPr="00917F76">
        <w:rPr>
          <w:rFonts w:eastAsia="標楷體" w:hint="eastAsia"/>
          <w:sz w:val="26"/>
          <w:szCs w:val="26"/>
        </w:rPr>
        <w:t>個</w:t>
      </w:r>
      <w:r w:rsidR="00A007CB" w:rsidRPr="00917F76">
        <w:rPr>
          <w:rFonts w:eastAsia="標楷體" w:hint="eastAsia"/>
          <w:sz w:val="26"/>
          <w:szCs w:val="26"/>
        </w:rPr>
        <w:t>半</w:t>
      </w:r>
      <w:r w:rsidR="00C92BF8" w:rsidRPr="00917F76">
        <w:rPr>
          <w:rFonts w:eastAsia="標楷體" w:hint="eastAsia"/>
          <w:sz w:val="26"/>
          <w:szCs w:val="26"/>
        </w:rPr>
        <w:t>小時</w:t>
      </w:r>
      <w:r w:rsidR="00917F76" w:rsidRPr="00917F76">
        <w:rPr>
          <w:rFonts w:eastAsia="標楷體" w:hint="eastAsia"/>
          <w:sz w:val="26"/>
          <w:szCs w:val="26"/>
        </w:rPr>
        <w:t>公佈成績</w:t>
      </w:r>
      <w:r w:rsidR="00C2359C" w:rsidRPr="00917F76">
        <w:rPr>
          <w:rFonts w:eastAsia="標楷體" w:hint="eastAsia"/>
          <w:sz w:val="26"/>
          <w:szCs w:val="26"/>
        </w:rPr>
        <w:t>。</w:t>
      </w:r>
    </w:p>
    <w:p w14:paraId="32630190" w14:textId="77777777" w:rsidR="00780F56" w:rsidRPr="00917F76" w:rsidRDefault="00780F56" w:rsidP="0049681A">
      <w:pPr>
        <w:spacing w:before="100" w:line="320" w:lineRule="exact"/>
        <w:ind w:leftChars="324" w:left="778"/>
        <w:rPr>
          <w:rFonts w:eastAsia="標楷體"/>
          <w:sz w:val="26"/>
          <w:szCs w:val="26"/>
        </w:rPr>
      </w:pPr>
      <w:r w:rsidRPr="00917F76">
        <w:rPr>
          <w:rFonts w:eastAsia="標楷體" w:hint="eastAsia"/>
          <w:sz w:val="26"/>
          <w:szCs w:val="26"/>
        </w:rPr>
        <w:t>優選、佳作入選得獎者即進行領獎。前三名得獎者</w:t>
      </w:r>
      <w:r w:rsidR="00615136">
        <w:rPr>
          <w:rFonts w:eastAsia="標楷體" w:hint="eastAsia"/>
          <w:sz w:val="26"/>
          <w:szCs w:val="26"/>
        </w:rPr>
        <w:t>請留在</w:t>
      </w:r>
      <w:r w:rsidR="001C3ACE">
        <w:rPr>
          <w:rFonts w:eastAsia="標楷體" w:hint="eastAsia"/>
          <w:sz w:val="26"/>
          <w:szCs w:val="26"/>
        </w:rPr>
        <w:t>現場﹐等待廣播通知領</w:t>
      </w:r>
      <w:r w:rsidRPr="00917F76">
        <w:rPr>
          <w:rFonts w:eastAsia="標楷體" w:hint="eastAsia"/>
          <w:sz w:val="26"/>
          <w:szCs w:val="26"/>
        </w:rPr>
        <w:t>獎，並進行講評。</w:t>
      </w:r>
    </w:p>
    <w:p w14:paraId="7809797C" w14:textId="77777777" w:rsidR="00B5149E" w:rsidRDefault="00B5149E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10DCD53A" w14:textId="55B8A65D" w:rsidR="00B5149E" w:rsidRDefault="00B5149E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5FB1C47D" w14:textId="77777777" w:rsidR="00B5149E" w:rsidRDefault="00B5149E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5E37E79C" w14:textId="77777777" w:rsidR="00B5149E" w:rsidRDefault="00B5149E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0B5DB899" w14:textId="77777777" w:rsidR="00B5149E" w:rsidRDefault="00B5149E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32630191" w14:textId="3EBD9DDB" w:rsidR="00C417D6" w:rsidRDefault="00EA3E85" w:rsidP="00C417D6">
      <w:pPr>
        <w:spacing w:before="100" w:line="400" w:lineRule="exact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七</w:t>
      </w:r>
      <w:r>
        <w:rPr>
          <w:rFonts w:eastAsia="標楷體" w:hint="eastAsia"/>
          <w:sz w:val="27"/>
          <w:szCs w:val="27"/>
        </w:rPr>
        <w:t>、</w:t>
      </w:r>
      <w:r w:rsidR="009F03A5">
        <w:rPr>
          <w:rFonts w:eastAsia="標楷體" w:hint="eastAsia"/>
          <w:sz w:val="27"/>
          <w:szCs w:val="27"/>
        </w:rPr>
        <w:t>書法比賽會場注意事項</w:t>
      </w:r>
      <w:r w:rsidR="009F03A5">
        <w:rPr>
          <w:rFonts w:eastAsia="標楷體" w:hint="eastAsia"/>
          <w:sz w:val="27"/>
          <w:szCs w:val="27"/>
        </w:rPr>
        <w:t>:</w:t>
      </w:r>
    </w:p>
    <w:p w14:paraId="32630192" w14:textId="77777777" w:rsidR="00BF2B66" w:rsidRDefault="009F03A5" w:rsidP="00C417D6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(1).</w:t>
      </w:r>
      <w:r>
        <w:rPr>
          <w:rFonts w:eastAsia="標楷體" w:hint="eastAsia"/>
          <w:sz w:val="27"/>
          <w:szCs w:val="27"/>
        </w:rPr>
        <w:t>字帖</w:t>
      </w:r>
      <w:r w:rsidR="00A43C62">
        <w:rPr>
          <w:rFonts w:eastAsia="標楷體" w:hint="eastAsia"/>
          <w:sz w:val="27"/>
          <w:szCs w:val="27"/>
        </w:rPr>
        <w:t>、</w:t>
      </w:r>
      <w:r>
        <w:rPr>
          <w:rFonts w:eastAsia="標楷體" w:hint="eastAsia"/>
          <w:sz w:val="27"/>
          <w:szCs w:val="27"/>
        </w:rPr>
        <w:t>字典</w:t>
      </w:r>
      <w:r w:rsidR="00A43C62">
        <w:rPr>
          <w:rFonts w:eastAsia="標楷體" w:hint="eastAsia"/>
          <w:sz w:val="27"/>
          <w:szCs w:val="27"/>
        </w:rPr>
        <w:t>、</w:t>
      </w:r>
      <w:r>
        <w:rPr>
          <w:rFonts w:eastAsia="標楷體" w:hint="eastAsia"/>
          <w:sz w:val="27"/>
          <w:szCs w:val="27"/>
        </w:rPr>
        <w:t>不可帶入會場</w:t>
      </w:r>
      <w:r w:rsidR="00BF2B66" w:rsidRPr="00F563A3">
        <w:rPr>
          <w:rFonts w:eastAsia="標楷體" w:hint="eastAsia"/>
          <w:sz w:val="27"/>
          <w:szCs w:val="27"/>
        </w:rPr>
        <w:t>。</w:t>
      </w:r>
    </w:p>
    <w:p w14:paraId="32630193" w14:textId="77777777" w:rsidR="009F03A5" w:rsidRDefault="009F03A5" w:rsidP="00C417D6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(2).</w:t>
      </w:r>
      <w:r w:rsidR="001A2D05">
        <w:rPr>
          <w:rFonts w:eastAsia="標楷體" w:hint="eastAsia"/>
          <w:sz w:val="27"/>
          <w:szCs w:val="27"/>
        </w:rPr>
        <w:t>落款部分不可拿已書寫好的樣本，做</w:t>
      </w:r>
      <w:r w:rsidR="00B90CC3">
        <w:rPr>
          <w:rFonts w:eastAsia="標楷體" w:hint="eastAsia"/>
          <w:sz w:val="27"/>
          <w:szCs w:val="27"/>
        </w:rPr>
        <w:t>墊底來複製書寫。</w:t>
      </w:r>
    </w:p>
    <w:p w14:paraId="4ACBB66F" w14:textId="77777777" w:rsidR="00D04567" w:rsidRDefault="00B90CC3" w:rsidP="00C417D6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(3).</w:t>
      </w:r>
      <w:r w:rsidR="004E4188">
        <w:rPr>
          <w:rFonts w:eastAsia="標楷體" w:hint="eastAsia"/>
          <w:sz w:val="27"/>
          <w:szCs w:val="27"/>
        </w:rPr>
        <w:t>國中組以上</w:t>
      </w:r>
      <w:r w:rsidR="00A43C62">
        <w:rPr>
          <w:rFonts w:eastAsia="標楷體" w:hint="eastAsia"/>
          <w:sz w:val="27"/>
          <w:szCs w:val="27"/>
        </w:rPr>
        <w:t>不可利用</w:t>
      </w:r>
      <w:r>
        <w:rPr>
          <w:rFonts w:eastAsia="標楷體" w:hint="eastAsia"/>
          <w:sz w:val="27"/>
          <w:szCs w:val="27"/>
        </w:rPr>
        <w:t>畫</w:t>
      </w:r>
      <w:r w:rsidR="00A43C62">
        <w:rPr>
          <w:rFonts w:eastAsia="標楷體" w:hint="eastAsia"/>
          <w:sz w:val="27"/>
          <w:szCs w:val="27"/>
        </w:rPr>
        <w:t>有</w:t>
      </w:r>
      <w:r>
        <w:rPr>
          <w:rFonts w:eastAsia="標楷體" w:hint="eastAsia"/>
          <w:sz w:val="27"/>
          <w:szCs w:val="27"/>
        </w:rPr>
        <w:t>格子之紙張</w:t>
      </w:r>
      <w:r w:rsidR="00A43C62">
        <w:rPr>
          <w:rFonts w:eastAsia="標楷體" w:hint="eastAsia"/>
          <w:sz w:val="27"/>
          <w:szCs w:val="27"/>
        </w:rPr>
        <w:t>墊</w:t>
      </w:r>
      <w:r>
        <w:rPr>
          <w:rFonts w:eastAsia="標楷體" w:hint="eastAsia"/>
          <w:sz w:val="27"/>
          <w:szCs w:val="27"/>
        </w:rPr>
        <w:t>在宣紙下面</w:t>
      </w:r>
      <w:r w:rsidR="001A2D05">
        <w:rPr>
          <w:rFonts w:eastAsia="標楷體" w:hint="eastAsia"/>
          <w:sz w:val="27"/>
          <w:szCs w:val="27"/>
        </w:rPr>
        <w:t>，當</w:t>
      </w:r>
      <w:r w:rsidR="00F42E30">
        <w:rPr>
          <w:rFonts w:eastAsia="標楷體" w:hint="eastAsia"/>
          <w:sz w:val="27"/>
          <w:szCs w:val="27"/>
        </w:rPr>
        <w:t>作品</w:t>
      </w:r>
      <w:r w:rsidR="001A2D05">
        <w:rPr>
          <w:rFonts w:eastAsia="標楷體" w:hint="eastAsia"/>
          <w:sz w:val="27"/>
          <w:szCs w:val="27"/>
        </w:rPr>
        <w:t>格局用</w:t>
      </w:r>
      <w:bookmarkStart w:id="2" w:name="_Hlk526075711"/>
      <w:r>
        <w:rPr>
          <w:rFonts w:eastAsia="標楷體" w:hint="eastAsia"/>
          <w:sz w:val="27"/>
          <w:szCs w:val="27"/>
        </w:rPr>
        <w:t>。</w:t>
      </w:r>
      <w:bookmarkEnd w:id="2"/>
      <w:r w:rsidR="004E4188">
        <w:rPr>
          <w:rFonts w:eastAsia="標楷體" w:hint="eastAsia"/>
          <w:sz w:val="27"/>
          <w:szCs w:val="27"/>
        </w:rPr>
        <w:t>但可</w:t>
      </w:r>
    </w:p>
    <w:p w14:paraId="32630194" w14:textId="6221BC25" w:rsidR="00B90CC3" w:rsidRDefault="004E4188" w:rsidP="00C417D6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自行佈局畫線等等皆可。</w:t>
      </w:r>
    </w:p>
    <w:p w14:paraId="32630195" w14:textId="77777777" w:rsidR="00B90CC3" w:rsidRDefault="00B90CC3" w:rsidP="00C417D6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(4).</w:t>
      </w:r>
      <w:r w:rsidR="001A2D05">
        <w:rPr>
          <w:rFonts w:eastAsia="標楷體" w:hint="eastAsia"/>
          <w:sz w:val="27"/>
          <w:szCs w:val="27"/>
        </w:rPr>
        <w:t>繳卷時，</w:t>
      </w:r>
      <w:r>
        <w:rPr>
          <w:rFonts w:eastAsia="標楷體" w:hint="eastAsia"/>
          <w:sz w:val="27"/>
          <w:szCs w:val="27"/>
        </w:rPr>
        <w:t>試題與</w:t>
      </w:r>
      <w:r w:rsidR="001A2D05">
        <w:rPr>
          <w:rFonts w:eastAsia="標楷體" w:hint="eastAsia"/>
          <w:sz w:val="27"/>
          <w:szCs w:val="27"/>
        </w:rPr>
        <w:t>比賽</w:t>
      </w:r>
      <w:r>
        <w:rPr>
          <w:rFonts w:eastAsia="標楷體" w:hint="eastAsia"/>
          <w:sz w:val="27"/>
          <w:szCs w:val="27"/>
        </w:rPr>
        <w:t>作品</w:t>
      </w:r>
      <w:r w:rsidR="001A2D05">
        <w:rPr>
          <w:rFonts w:eastAsia="標楷體" w:hint="eastAsia"/>
          <w:sz w:val="27"/>
          <w:szCs w:val="27"/>
        </w:rPr>
        <w:t>及參賽證一併繳回。</w:t>
      </w:r>
    </w:p>
    <w:p w14:paraId="32630196" w14:textId="77777777" w:rsidR="00C87EA2" w:rsidRDefault="00B90CC3" w:rsidP="00C87EA2">
      <w:pPr>
        <w:spacing w:before="100" w:line="400" w:lineRule="exact"/>
        <w:ind w:leftChars="300" w:left="72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(5).</w:t>
      </w:r>
      <w:r w:rsidR="001A2D05">
        <w:rPr>
          <w:rFonts w:eastAsia="標楷體" w:hint="eastAsia"/>
          <w:sz w:val="27"/>
          <w:szCs w:val="27"/>
        </w:rPr>
        <w:t>比賽途中如遇</w:t>
      </w:r>
      <w:r w:rsidR="00C87EA2">
        <w:rPr>
          <w:rFonts w:eastAsia="標楷體" w:hint="eastAsia"/>
          <w:sz w:val="27"/>
          <w:szCs w:val="27"/>
        </w:rPr>
        <w:t>問題、請舉手</w:t>
      </w:r>
      <w:r>
        <w:rPr>
          <w:rFonts w:eastAsia="標楷體" w:hint="eastAsia"/>
          <w:sz w:val="27"/>
          <w:szCs w:val="27"/>
        </w:rPr>
        <w:t>發言、不可</w:t>
      </w:r>
      <w:r w:rsidR="00473278">
        <w:rPr>
          <w:rFonts w:eastAsia="標楷體" w:hint="eastAsia"/>
          <w:sz w:val="27"/>
          <w:szCs w:val="27"/>
        </w:rPr>
        <w:t>任意走動、以避免影響他人書</w:t>
      </w:r>
      <w:r w:rsidR="00421E89">
        <w:rPr>
          <w:rFonts w:eastAsia="標楷體" w:hint="eastAsia"/>
          <w:sz w:val="27"/>
          <w:szCs w:val="27"/>
        </w:rPr>
        <w:t>寫</w:t>
      </w:r>
      <w:r w:rsidR="00C87EA2">
        <w:rPr>
          <w:rFonts w:eastAsia="標楷體" w:hint="eastAsia"/>
          <w:sz w:val="27"/>
          <w:szCs w:val="27"/>
        </w:rPr>
        <w:t>。</w:t>
      </w:r>
    </w:p>
    <w:p w14:paraId="32630197" w14:textId="77777777" w:rsidR="00421E89" w:rsidRDefault="00BF2B66" w:rsidP="001A2D05">
      <w:pPr>
        <w:spacing w:before="100" w:line="400" w:lineRule="exact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八</w:t>
      </w:r>
      <w:r w:rsidR="008D08D0" w:rsidRPr="00F563A3">
        <w:rPr>
          <w:rFonts w:eastAsia="標楷體" w:hint="eastAsia"/>
          <w:sz w:val="27"/>
          <w:szCs w:val="27"/>
        </w:rPr>
        <w:t>、</w:t>
      </w:r>
      <w:r w:rsidR="00B3251E">
        <w:rPr>
          <w:rFonts w:eastAsia="標楷體" w:hint="eastAsia"/>
          <w:sz w:val="27"/>
          <w:szCs w:val="27"/>
        </w:rPr>
        <w:t>比賽當日恕不接受現場報名，未經完成報名手續、不得參加比賽。</w:t>
      </w:r>
    </w:p>
    <w:p w14:paraId="72B7A3D7" w14:textId="77777777" w:rsidR="00B5149E" w:rsidRDefault="00B5149E" w:rsidP="00C03DFF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32630198" w14:textId="71480368" w:rsidR="00421E89" w:rsidRDefault="00421E89" w:rsidP="00C03DFF">
      <w:pPr>
        <w:spacing w:before="100" w:line="400" w:lineRule="exact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十</w:t>
      </w:r>
      <w:r w:rsidR="00627057">
        <w:rPr>
          <w:rFonts w:eastAsia="標楷體" w:hint="eastAsia"/>
          <w:sz w:val="27"/>
          <w:szCs w:val="27"/>
        </w:rPr>
        <w:t>九</w:t>
      </w:r>
      <w:r w:rsidRPr="00F563A3">
        <w:rPr>
          <w:rFonts w:eastAsia="標楷體" w:hint="eastAsia"/>
          <w:sz w:val="27"/>
          <w:szCs w:val="27"/>
        </w:rPr>
        <w:t>、</w:t>
      </w:r>
      <w:r w:rsidR="001A2D05">
        <w:rPr>
          <w:rFonts w:eastAsia="標楷體" w:hint="eastAsia"/>
          <w:sz w:val="27"/>
          <w:szCs w:val="27"/>
        </w:rPr>
        <w:t>比賽當日展示</w:t>
      </w:r>
      <w:r w:rsidR="00C978EE">
        <w:rPr>
          <w:rFonts w:eastAsia="標楷體" w:hint="eastAsia"/>
          <w:sz w:val="27"/>
          <w:szCs w:val="27"/>
        </w:rPr>
        <w:t>歷屆比賽得獎作</w:t>
      </w:r>
      <w:r w:rsidR="001A2D05">
        <w:rPr>
          <w:rFonts w:eastAsia="標楷體" w:hint="eastAsia"/>
          <w:sz w:val="27"/>
          <w:szCs w:val="27"/>
        </w:rPr>
        <w:t>品</w:t>
      </w:r>
      <w:r w:rsidR="00EC1C93">
        <w:rPr>
          <w:rFonts w:eastAsia="標楷體" w:hint="eastAsia"/>
          <w:sz w:val="27"/>
          <w:szCs w:val="27"/>
        </w:rPr>
        <w:t>，</w:t>
      </w:r>
      <w:r w:rsidR="00C978EE">
        <w:rPr>
          <w:rFonts w:eastAsia="標楷體" w:hint="eastAsia"/>
          <w:sz w:val="27"/>
          <w:szCs w:val="27"/>
        </w:rPr>
        <w:t>歡迎參觀與指導。</w:t>
      </w:r>
    </w:p>
    <w:p w14:paraId="5F2C3854" w14:textId="77777777" w:rsidR="00B5149E" w:rsidRDefault="00B5149E" w:rsidP="0049681A">
      <w:pPr>
        <w:spacing w:before="100" w:line="400" w:lineRule="exact"/>
        <w:ind w:left="675" w:hangingChars="250" w:hanging="675"/>
        <w:jc w:val="both"/>
        <w:rPr>
          <w:rFonts w:eastAsia="標楷體"/>
          <w:sz w:val="27"/>
          <w:szCs w:val="27"/>
        </w:rPr>
      </w:pPr>
    </w:p>
    <w:p w14:paraId="32630199" w14:textId="2D84EAB0" w:rsidR="00421E89" w:rsidRPr="00A95E76" w:rsidRDefault="00BF2B66" w:rsidP="0049681A">
      <w:pPr>
        <w:spacing w:before="100" w:line="400" w:lineRule="exact"/>
        <w:ind w:left="675" w:hangingChars="250" w:hanging="675"/>
        <w:jc w:val="both"/>
        <w:rPr>
          <w:rFonts w:eastAsia="標楷體"/>
          <w:color w:val="FF0000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二十</w:t>
      </w:r>
      <w:r w:rsidR="00FB4707" w:rsidRPr="00F563A3">
        <w:rPr>
          <w:rFonts w:eastAsia="標楷體" w:hint="eastAsia"/>
          <w:sz w:val="27"/>
          <w:szCs w:val="27"/>
        </w:rPr>
        <w:t>、</w:t>
      </w:r>
      <w:r w:rsidR="00473278">
        <w:rPr>
          <w:rFonts w:eastAsia="標楷體" w:hint="eastAsia"/>
          <w:sz w:val="27"/>
          <w:szCs w:val="27"/>
        </w:rPr>
        <w:t>本宮舉辦書法</w:t>
      </w:r>
      <w:r w:rsidR="001A2D05">
        <w:rPr>
          <w:rFonts w:eastAsia="標楷體" w:hint="eastAsia"/>
          <w:sz w:val="27"/>
          <w:szCs w:val="27"/>
        </w:rPr>
        <w:t>、</w:t>
      </w:r>
      <w:r w:rsidR="00C97446">
        <w:rPr>
          <w:rFonts w:eastAsia="標楷體" w:hint="eastAsia"/>
          <w:sz w:val="27"/>
          <w:szCs w:val="27"/>
        </w:rPr>
        <w:t>寫生比賽，經多年來之耕耘努力，深受高雄市政府</w:t>
      </w:r>
      <w:r w:rsidR="00913535">
        <w:rPr>
          <w:rFonts w:eastAsia="標楷體" w:hint="eastAsia"/>
          <w:sz w:val="27"/>
          <w:szCs w:val="27"/>
        </w:rPr>
        <w:t>、</w:t>
      </w:r>
      <w:r w:rsidR="00473278" w:rsidRPr="00F563A3">
        <w:rPr>
          <w:rFonts w:eastAsia="標楷體" w:hint="eastAsia"/>
          <w:sz w:val="27"/>
          <w:szCs w:val="27"/>
        </w:rPr>
        <w:t>市長、民政局、教育局、文化局等各級長官及評審團</w:t>
      </w:r>
      <w:r w:rsidR="00473278">
        <w:rPr>
          <w:rFonts w:eastAsia="標楷體" w:hint="eastAsia"/>
          <w:sz w:val="27"/>
          <w:szCs w:val="27"/>
        </w:rPr>
        <w:t>召集人張炳煌</w:t>
      </w:r>
      <w:r w:rsidR="00421E89">
        <w:rPr>
          <w:rFonts w:eastAsia="標楷體" w:hint="eastAsia"/>
          <w:sz w:val="27"/>
          <w:szCs w:val="27"/>
        </w:rPr>
        <w:t xml:space="preserve">                </w:t>
      </w:r>
      <w:r w:rsidR="00473278">
        <w:rPr>
          <w:rFonts w:eastAsia="標楷體" w:hint="eastAsia"/>
          <w:sz w:val="27"/>
          <w:szCs w:val="27"/>
        </w:rPr>
        <w:t>教授等全力支持與肯定，並由市長署</w:t>
      </w:r>
      <w:r w:rsidR="00421E89">
        <w:rPr>
          <w:rFonts w:eastAsia="標楷體" w:hint="eastAsia"/>
          <w:sz w:val="27"/>
          <w:szCs w:val="27"/>
        </w:rPr>
        <w:t>名核發獎狀鼓勵，</w:t>
      </w:r>
      <w:r w:rsidR="001C3ACE" w:rsidRPr="00A95E76">
        <w:rPr>
          <w:rFonts w:eastAsia="標楷體" w:hint="eastAsia"/>
          <w:color w:val="FF0000"/>
          <w:sz w:val="27"/>
          <w:szCs w:val="27"/>
        </w:rPr>
        <w:t>(</w:t>
      </w:r>
      <w:r w:rsidR="001A2D05" w:rsidRPr="00A95E76">
        <w:rPr>
          <w:rFonts w:eastAsia="標楷體" w:hint="eastAsia"/>
          <w:color w:val="FF0000"/>
          <w:sz w:val="27"/>
          <w:szCs w:val="27"/>
        </w:rPr>
        <w:t>各組</w:t>
      </w:r>
      <w:r w:rsidR="00473278" w:rsidRPr="00A95E76">
        <w:rPr>
          <w:rFonts w:eastAsia="標楷體" w:hint="eastAsia"/>
          <w:color w:val="FF0000"/>
          <w:sz w:val="27"/>
          <w:szCs w:val="27"/>
        </w:rPr>
        <w:t>前三名</w:t>
      </w:r>
      <w:r w:rsidR="001A2D05" w:rsidRPr="00A95E76">
        <w:rPr>
          <w:rFonts w:eastAsia="標楷體" w:hint="eastAsia"/>
          <w:color w:val="FF0000"/>
          <w:sz w:val="27"/>
          <w:szCs w:val="27"/>
        </w:rPr>
        <w:t>得</w:t>
      </w:r>
      <w:r w:rsidR="00473278" w:rsidRPr="00A95E76">
        <w:rPr>
          <w:rFonts w:eastAsia="標楷體" w:hint="eastAsia"/>
          <w:color w:val="FF0000"/>
          <w:sz w:val="27"/>
          <w:szCs w:val="27"/>
        </w:rPr>
        <w:t>獎人</w:t>
      </w:r>
      <w:r w:rsidR="001C3ACE" w:rsidRPr="00A95E76">
        <w:rPr>
          <w:rFonts w:eastAsia="標楷體" w:hint="eastAsia"/>
          <w:color w:val="FF0000"/>
          <w:sz w:val="27"/>
          <w:szCs w:val="27"/>
        </w:rPr>
        <w:t>)</w:t>
      </w:r>
      <w:r w:rsidR="00473278" w:rsidRPr="00A95E76">
        <w:rPr>
          <w:rFonts w:eastAsia="標楷體" w:hint="eastAsia"/>
          <w:color w:val="FF0000"/>
          <w:sz w:val="27"/>
          <w:szCs w:val="27"/>
        </w:rPr>
        <w:t>於頒獎時，</w:t>
      </w:r>
      <w:r w:rsidR="0044634A" w:rsidRPr="00A95E76">
        <w:rPr>
          <w:rFonts w:eastAsia="標楷體" w:hint="eastAsia"/>
          <w:color w:val="FF0000"/>
          <w:sz w:val="27"/>
          <w:szCs w:val="27"/>
        </w:rPr>
        <w:t>必須親自到場領獎、若未到場親領者，</w:t>
      </w:r>
      <w:r w:rsidR="00473278" w:rsidRPr="00A95E76">
        <w:rPr>
          <w:rFonts w:eastAsia="標楷體" w:hint="eastAsia"/>
          <w:color w:val="FF0000"/>
          <w:sz w:val="27"/>
          <w:szCs w:val="27"/>
        </w:rPr>
        <w:t>視同放棄請領市長獎狀及獎金之資</w:t>
      </w:r>
      <w:r w:rsidR="00C87EA2" w:rsidRPr="00A95E76">
        <w:rPr>
          <w:rFonts w:eastAsia="標楷體" w:hint="eastAsia"/>
          <w:color w:val="FF0000"/>
          <w:sz w:val="27"/>
          <w:szCs w:val="27"/>
        </w:rPr>
        <w:t>格。</w:t>
      </w:r>
    </w:p>
    <w:p w14:paraId="27057E6C" w14:textId="77777777" w:rsidR="00B5149E" w:rsidRDefault="00B5149E" w:rsidP="00473278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3263019A" w14:textId="260EF624" w:rsidR="00835C30" w:rsidRDefault="00421E89" w:rsidP="00473278">
      <w:pPr>
        <w:spacing w:before="100" w:line="400" w:lineRule="exact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二十</w:t>
      </w:r>
      <w:r w:rsidR="00627057">
        <w:rPr>
          <w:rFonts w:eastAsia="標楷體" w:hint="eastAsia"/>
          <w:sz w:val="27"/>
          <w:szCs w:val="27"/>
        </w:rPr>
        <w:t>一</w:t>
      </w:r>
      <w:r w:rsidR="00473278">
        <w:rPr>
          <w:rFonts w:eastAsia="標楷體" w:hint="eastAsia"/>
          <w:sz w:val="27"/>
          <w:szCs w:val="27"/>
        </w:rPr>
        <w:t>、</w:t>
      </w:r>
      <w:r w:rsidR="00473278" w:rsidRPr="00F563A3">
        <w:rPr>
          <w:rFonts w:eastAsia="標楷體" w:hint="eastAsia"/>
          <w:sz w:val="27"/>
          <w:szCs w:val="27"/>
        </w:rPr>
        <w:t>比賽當日</w:t>
      </w:r>
      <w:r w:rsidR="0044634A">
        <w:rPr>
          <w:rFonts w:eastAsia="標楷體" w:hint="eastAsia"/>
          <w:sz w:val="27"/>
          <w:szCs w:val="27"/>
        </w:rPr>
        <w:t>，</w:t>
      </w:r>
      <w:r w:rsidR="00473278" w:rsidRPr="00F563A3">
        <w:rPr>
          <w:rFonts w:eastAsia="標楷體" w:hint="eastAsia"/>
          <w:sz w:val="27"/>
          <w:szCs w:val="27"/>
        </w:rPr>
        <w:t>本宮備有餐點免費供應</w:t>
      </w:r>
      <w:r w:rsidR="00835C30">
        <w:rPr>
          <w:rFonts w:eastAsia="標楷體" w:hint="eastAsia"/>
          <w:sz w:val="27"/>
          <w:szCs w:val="27"/>
        </w:rPr>
        <w:t>(</w:t>
      </w:r>
      <w:r w:rsidR="00835C30">
        <w:rPr>
          <w:rFonts w:eastAsia="標楷體" w:hint="eastAsia"/>
          <w:sz w:val="27"/>
          <w:szCs w:val="27"/>
        </w:rPr>
        <w:t>餐點於指定用餐區使用</w:t>
      </w:r>
      <w:r w:rsidR="00835C30">
        <w:rPr>
          <w:rFonts w:eastAsia="標楷體" w:hint="eastAsia"/>
          <w:sz w:val="27"/>
          <w:szCs w:val="27"/>
        </w:rPr>
        <w:t>,</w:t>
      </w:r>
      <w:r w:rsidR="00835C30">
        <w:rPr>
          <w:rFonts w:eastAsia="標楷體" w:hint="eastAsia"/>
          <w:sz w:val="27"/>
          <w:szCs w:val="27"/>
        </w:rPr>
        <w:t>請勿於廟內使</w:t>
      </w:r>
      <w:r w:rsidR="00835C30">
        <w:rPr>
          <w:rFonts w:eastAsia="標楷體" w:hint="eastAsia"/>
          <w:sz w:val="27"/>
          <w:szCs w:val="27"/>
        </w:rPr>
        <w:t xml:space="preserve">   </w:t>
      </w:r>
    </w:p>
    <w:p w14:paraId="3263019B" w14:textId="77777777" w:rsidR="00473278" w:rsidRPr="00473278" w:rsidRDefault="00835C30" w:rsidP="00473278">
      <w:pPr>
        <w:spacing w:before="100" w:line="400" w:lineRule="exact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</w:t>
      </w:r>
      <w:r>
        <w:rPr>
          <w:rFonts w:eastAsia="標楷體" w:hint="eastAsia"/>
          <w:sz w:val="27"/>
          <w:szCs w:val="27"/>
        </w:rPr>
        <w:t>用</w:t>
      </w:r>
      <w:r>
        <w:rPr>
          <w:rFonts w:eastAsia="標楷體" w:hint="eastAsia"/>
          <w:sz w:val="27"/>
          <w:szCs w:val="27"/>
        </w:rPr>
        <w:t>)</w:t>
      </w:r>
      <w:r w:rsidR="00473278">
        <w:rPr>
          <w:rFonts w:eastAsia="標楷體" w:hint="eastAsia"/>
          <w:sz w:val="27"/>
          <w:szCs w:val="27"/>
        </w:rPr>
        <w:t>。</w:t>
      </w:r>
    </w:p>
    <w:p w14:paraId="7315676B" w14:textId="77777777" w:rsidR="00B5149E" w:rsidRDefault="00B5149E" w:rsidP="00A913A0">
      <w:pPr>
        <w:spacing w:before="100" w:line="400" w:lineRule="exact"/>
        <w:ind w:left="1080" w:hangingChars="400" w:hanging="1080"/>
        <w:jc w:val="both"/>
        <w:rPr>
          <w:rFonts w:eastAsia="標楷體"/>
          <w:sz w:val="27"/>
          <w:szCs w:val="27"/>
        </w:rPr>
      </w:pPr>
    </w:p>
    <w:p w14:paraId="3263019C" w14:textId="0E4B1FF3" w:rsidR="00644F23" w:rsidRPr="00F563A3" w:rsidRDefault="00421E89" w:rsidP="00A913A0">
      <w:pPr>
        <w:spacing w:before="100" w:line="400" w:lineRule="exact"/>
        <w:ind w:left="1080" w:hangingChars="400" w:hanging="108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二十</w:t>
      </w:r>
      <w:r w:rsidR="00627057">
        <w:rPr>
          <w:rFonts w:eastAsia="標楷體" w:hint="eastAsia"/>
          <w:sz w:val="27"/>
          <w:szCs w:val="27"/>
        </w:rPr>
        <w:t>二</w:t>
      </w:r>
      <w:r w:rsidR="00473278">
        <w:rPr>
          <w:rFonts w:eastAsia="標楷體" w:hint="eastAsia"/>
          <w:sz w:val="27"/>
          <w:szCs w:val="27"/>
        </w:rPr>
        <w:t>、</w:t>
      </w:r>
      <w:proofErr w:type="gramStart"/>
      <w:r w:rsidR="00A913A0">
        <w:rPr>
          <w:rFonts w:eastAsia="標楷體" w:hint="eastAsia"/>
          <w:sz w:val="27"/>
          <w:szCs w:val="27"/>
        </w:rPr>
        <w:t>凡組隊</w:t>
      </w:r>
      <w:proofErr w:type="gramEnd"/>
      <w:r w:rsidR="00FB4707" w:rsidRPr="00F563A3">
        <w:rPr>
          <w:rFonts w:eastAsia="標楷體" w:hint="eastAsia"/>
          <w:sz w:val="27"/>
          <w:szCs w:val="27"/>
        </w:rPr>
        <w:t>報名參加比賽人數</w:t>
      </w:r>
      <w:r w:rsidR="00FB4707" w:rsidRPr="00F563A3">
        <w:rPr>
          <w:rFonts w:eastAsia="標楷體" w:hint="eastAsia"/>
          <w:sz w:val="27"/>
          <w:szCs w:val="27"/>
        </w:rPr>
        <w:t>1</w:t>
      </w:r>
      <w:r w:rsidR="001C3ACE">
        <w:rPr>
          <w:rFonts w:eastAsia="標楷體" w:hint="eastAsia"/>
          <w:sz w:val="27"/>
          <w:szCs w:val="27"/>
        </w:rPr>
        <w:t>0</w:t>
      </w:r>
      <w:r w:rsidR="00FB4707" w:rsidRPr="00F563A3">
        <w:rPr>
          <w:rFonts w:eastAsia="標楷體" w:hint="eastAsia"/>
          <w:sz w:val="27"/>
          <w:szCs w:val="27"/>
        </w:rPr>
        <w:t>人</w:t>
      </w:r>
      <w:r w:rsidR="00FB4707" w:rsidRPr="00F563A3">
        <w:rPr>
          <w:rFonts w:eastAsia="標楷體" w:hint="eastAsia"/>
          <w:sz w:val="27"/>
          <w:szCs w:val="27"/>
        </w:rPr>
        <w:t>(</w:t>
      </w:r>
      <w:r w:rsidR="00FB4707" w:rsidRPr="00F563A3">
        <w:rPr>
          <w:rFonts w:eastAsia="標楷體" w:hint="eastAsia"/>
          <w:sz w:val="27"/>
          <w:szCs w:val="27"/>
        </w:rPr>
        <w:t>含</w:t>
      </w:r>
      <w:r w:rsidR="00FB4707" w:rsidRPr="00F563A3">
        <w:rPr>
          <w:rFonts w:eastAsia="標楷體" w:hint="eastAsia"/>
          <w:sz w:val="27"/>
          <w:szCs w:val="27"/>
        </w:rPr>
        <w:t>)</w:t>
      </w:r>
      <w:r w:rsidR="00876D07" w:rsidRPr="00F563A3">
        <w:rPr>
          <w:rFonts w:eastAsia="標楷體" w:hint="eastAsia"/>
          <w:sz w:val="27"/>
          <w:szCs w:val="27"/>
        </w:rPr>
        <w:t>以上者，帶隊指導老師</w:t>
      </w:r>
      <w:r w:rsidR="0044634A">
        <w:rPr>
          <w:rFonts w:eastAsia="標楷體" w:hint="eastAsia"/>
          <w:sz w:val="27"/>
          <w:szCs w:val="27"/>
        </w:rPr>
        <w:t>，</w:t>
      </w:r>
      <w:r w:rsidR="00876D07" w:rsidRPr="00F563A3">
        <w:rPr>
          <w:rFonts w:eastAsia="標楷體" w:hint="eastAsia"/>
          <w:sz w:val="27"/>
          <w:szCs w:val="27"/>
        </w:rPr>
        <w:t>將</w:t>
      </w:r>
      <w:r w:rsidR="00644F23" w:rsidRPr="00F563A3">
        <w:rPr>
          <w:rFonts w:eastAsia="標楷體" w:hint="eastAsia"/>
          <w:sz w:val="27"/>
          <w:szCs w:val="27"/>
        </w:rPr>
        <w:t>由天文</w:t>
      </w:r>
      <w:proofErr w:type="gramStart"/>
      <w:r w:rsidR="00644F23" w:rsidRPr="00F563A3">
        <w:rPr>
          <w:rFonts w:eastAsia="標楷體" w:hint="eastAsia"/>
          <w:sz w:val="27"/>
          <w:szCs w:val="27"/>
        </w:rPr>
        <w:t>宮</w:t>
      </w:r>
      <w:r w:rsidR="00876D07" w:rsidRPr="00F563A3">
        <w:rPr>
          <w:rFonts w:eastAsia="標楷體" w:hint="eastAsia"/>
          <w:sz w:val="27"/>
          <w:szCs w:val="27"/>
        </w:rPr>
        <w:t>酌發禮</w:t>
      </w:r>
      <w:proofErr w:type="gramEnd"/>
      <w:r w:rsidR="00876D07" w:rsidRPr="00F563A3">
        <w:rPr>
          <w:rFonts w:eastAsia="標楷體" w:hint="eastAsia"/>
          <w:sz w:val="27"/>
          <w:szCs w:val="27"/>
        </w:rPr>
        <w:t>劵</w:t>
      </w:r>
      <w:r w:rsidR="008226D2" w:rsidRPr="00F563A3">
        <w:rPr>
          <w:rFonts w:eastAsia="標楷體" w:hint="eastAsia"/>
          <w:sz w:val="27"/>
          <w:szCs w:val="27"/>
        </w:rPr>
        <w:t>或禮</w:t>
      </w:r>
      <w:r w:rsidR="00644F23" w:rsidRPr="00F563A3">
        <w:rPr>
          <w:rFonts w:eastAsia="標楷體" w:hint="eastAsia"/>
          <w:sz w:val="27"/>
          <w:szCs w:val="27"/>
        </w:rPr>
        <w:t>品以資獎勵。</w:t>
      </w:r>
    </w:p>
    <w:p w14:paraId="483541A4" w14:textId="77777777" w:rsidR="00B5149E" w:rsidRDefault="00B5149E">
      <w:pPr>
        <w:spacing w:before="100" w:line="400" w:lineRule="exact"/>
        <w:jc w:val="both"/>
        <w:rPr>
          <w:rFonts w:eastAsia="標楷體"/>
          <w:sz w:val="27"/>
          <w:szCs w:val="27"/>
        </w:rPr>
      </w:pPr>
    </w:p>
    <w:p w14:paraId="3263019D" w14:textId="34AC11D7" w:rsidR="00997B59" w:rsidRPr="00F563A3" w:rsidRDefault="008577DE">
      <w:pPr>
        <w:spacing w:before="100" w:line="400" w:lineRule="exact"/>
        <w:jc w:val="both"/>
        <w:rPr>
          <w:rFonts w:eastAsia="標楷體"/>
          <w:sz w:val="27"/>
          <w:szCs w:val="27"/>
        </w:rPr>
      </w:pPr>
      <w:r w:rsidRPr="00F563A3">
        <w:rPr>
          <w:rFonts w:eastAsia="標楷體" w:hint="eastAsia"/>
          <w:sz w:val="27"/>
          <w:szCs w:val="27"/>
        </w:rPr>
        <w:t>二十</w:t>
      </w:r>
      <w:r w:rsidR="00627057">
        <w:rPr>
          <w:rFonts w:eastAsia="標楷體" w:hint="eastAsia"/>
          <w:sz w:val="27"/>
          <w:szCs w:val="27"/>
        </w:rPr>
        <w:t>三</w:t>
      </w:r>
      <w:r w:rsidR="00BF2B66" w:rsidRPr="00F563A3">
        <w:rPr>
          <w:rFonts w:eastAsia="標楷體" w:hint="eastAsia"/>
          <w:sz w:val="27"/>
          <w:szCs w:val="27"/>
        </w:rPr>
        <w:t>、</w:t>
      </w:r>
      <w:r w:rsidR="0044634A">
        <w:rPr>
          <w:rFonts w:eastAsia="標楷體" w:hint="eastAsia"/>
          <w:sz w:val="27"/>
          <w:szCs w:val="27"/>
        </w:rPr>
        <w:t>本辦法如有未盡事宜，得於比賽當日另行公</w:t>
      </w:r>
      <w:r w:rsidR="00573F61" w:rsidRPr="00F563A3">
        <w:rPr>
          <w:rFonts w:eastAsia="標楷體" w:hint="eastAsia"/>
          <w:sz w:val="27"/>
          <w:szCs w:val="27"/>
        </w:rPr>
        <w:t>佈之。</w:t>
      </w:r>
    </w:p>
    <w:sectPr w:rsidR="00997B59" w:rsidRPr="00F563A3" w:rsidSect="00412F6D">
      <w:footerReference w:type="default" r:id="rId9"/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D69B8" w14:textId="77777777" w:rsidR="00A270B8" w:rsidRDefault="00A270B8">
      <w:r>
        <w:separator/>
      </w:r>
    </w:p>
  </w:endnote>
  <w:endnote w:type="continuationSeparator" w:id="0">
    <w:p w14:paraId="19E2F670" w14:textId="77777777" w:rsidR="00A270B8" w:rsidRDefault="00A2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古印體">
    <w:altName w:val="微軟正黑體"/>
    <w:panose1 w:val="02010609010101010101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01A5" w14:textId="54E098C3" w:rsidR="00412F6D" w:rsidRDefault="00412F6D" w:rsidP="00412F6D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85857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AC7EAB">
      <w:rPr>
        <w:rFonts w:hint="eastAsia"/>
        <w:kern w:val="0"/>
      </w:rPr>
      <w:t>3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8B04" w14:textId="77777777" w:rsidR="00A270B8" w:rsidRDefault="00A270B8">
      <w:r>
        <w:separator/>
      </w:r>
    </w:p>
  </w:footnote>
  <w:footnote w:type="continuationSeparator" w:id="0">
    <w:p w14:paraId="1FEFE526" w14:textId="77777777" w:rsidR="00A270B8" w:rsidRDefault="00A2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3AA"/>
    <w:multiLevelType w:val="hybridMultilevel"/>
    <w:tmpl w:val="C32284BA"/>
    <w:lvl w:ilvl="0" w:tplc="4134DCD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" w15:restartNumberingAfterBreak="0">
    <w:nsid w:val="060635F4"/>
    <w:multiLevelType w:val="multilevel"/>
    <w:tmpl w:val="37EA64CE"/>
    <w:lvl w:ilvl="0">
      <w:start w:val="1"/>
      <w:numFmt w:val="ideographDigit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C29B4"/>
    <w:multiLevelType w:val="hybridMultilevel"/>
    <w:tmpl w:val="C32284BA"/>
    <w:lvl w:ilvl="0" w:tplc="4134DCD0">
      <w:start w:val="1"/>
      <w:numFmt w:val="taiwaneseCountingThousand"/>
      <w:lvlText w:val="%1、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" w15:restartNumberingAfterBreak="0">
    <w:nsid w:val="19451618"/>
    <w:multiLevelType w:val="hybridMultilevel"/>
    <w:tmpl w:val="99F61F30"/>
    <w:lvl w:ilvl="0" w:tplc="C9E603CA">
      <w:start w:val="1"/>
      <w:numFmt w:val="decimal"/>
      <w:lvlText w:val="(%1)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A7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8E22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493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22F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E70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AF8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E93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A96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DC5B3D"/>
    <w:multiLevelType w:val="multilevel"/>
    <w:tmpl w:val="E8C6AE88"/>
    <w:lvl w:ilvl="0">
      <w:start w:val="1"/>
      <w:numFmt w:val="ideographDigit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1D0A79"/>
    <w:multiLevelType w:val="hybridMultilevel"/>
    <w:tmpl w:val="E752B768"/>
    <w:lvl w:ilvl="0" w:tplc="A15A7720">
      <w:start w:val="11"/>
      <w:numFmt w:val="japaneseCounting"/>
      <w:lvlText w:val="%1、"/>
      <w:lvlJc w:val="left"/>
      <w:pPr>
        <w:ind w:left="662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65110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09B34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A3CD0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87E56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8EA28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29B02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0C6D2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6A29E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275FE9"/>
    <w:multiLevelType w:val="multilevel"/>
    <w:tmpl w:val="E8C6AE88"/>
    <w:lvl w:ilvl="0">
      <w:start w:val="1"/>
      <w:numFmt w:val="ideographDigit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903324"/>
    <w:multiLevelType w:val="hybridMultilevel"/>
    <w:tmpl w:val="3F32AB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46595E"/>
    <w:multiLevelType w:val="hybridMultilevel"/>
    <w:tmpl w:val="8B14E6BA"/>
    <w:lvl w:ilvl="0" w:tplc="1DB86CE8">
      <w:start w:val="9"/>
      <w:numFmt w:val="japaneseCounting"/>
      <w:lvlText w:val="%1、"/>
      <w:lvlJc w:val="left"/>
      <w:pPr>
        <w:ind w:left="442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05D7C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AE02C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7874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2814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0985A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00AF0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253A6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E988A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466796"/>
    <w:multiLevelType w:val="hybridMultilevel"/>
    <w:tmpl w:val="FC142732"/>
    <w:lvl w:ilvl="0" w:tplc="9ABC8EF0">
      <w:start w:val="1"/>
      <w:numFmt w:val="decimalFullWidth"/>
      <w:lvlText w:val="%1．"/>
      <w:lvlJc w:val="left"/>
      <w:pPr>
        <w:tabs>
          <w:tab w:val="num" w:pos="683"/>
        </w:tabs>
        <w:ind w:left="683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" w15:restartNumberingAfterBreak="0">
    <w:nsid w:val="39D97063"/>
    <w:multiLevelType w:val="hybridMultilevel"/>
    <w:tmpl w:val="23D61206"/>
    <w:lvl w:ilvl="0" w:tplc="59BE5F22">
      <w:start w:val="1"/>
      <w:numFmt w:val="ideographDigital"/>
      <w:lvlText w:val="%1."/>
      <w:lvlJc w:val="center"/>
      <w:pPr>
        <w:tabs>
          <w:tab w:val="num" w:pos="284"/>
        </w:tabs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9F40B80"/>
    <w:multiLevelType w:val="hybridMultilevel"/>
    <w:tmpl w:val="B9881756"/>
    <w:lvl w:ilvl="0" w:tplc="9224F0FA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7EECC684">
      <w:start w:val="5"/>
      <w:numFmt w:val="bullet"/>
      <w:lvlText w:val="＊"/>
      <w:lvlJc w:val="left"/>
      <w:pPr>
        <w:tabs>
          <w:tab w:val="num" w:pos="480"/>
        </w:tabs>
        <w:ind w:left="480" w:firstLine="0"/>
      </w:pPr>
      <w:rPr>
        <w:rFonts w:ascii="細明體" w:eastAsia="細明體" w:hAnsi="Times New Roman" w:cs="Times New Roman" w:hint="eastAsia"/>
        <w:sz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4B7847"/>
    <w:multiLevelType w:val="hybridMultilevel"/>
    <w:tmpl w:val="358C92AA"/>
    <w:lvl w:ilvl="0" w:tplc="0BDC5384">
      <w:start w:val="1"/>
      <w:numFmt w:val="ideographDigital"/>
      <w:lvlText w:val="%1、"/>
      <w:lvlJc w:val="left"/>
      <w:pPr>
        <w:ind w:left="442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6E7E0">
      <w:start w:val="1"/>
      <w:numFmt w:val="lowerLetter"/>
      <w:lvlText w:val="%2"/>
      <w:lvlJc w:val="left"/>
      <w:pPr>
        <w:ind w:left="108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67448">
      <w:start w:val="1"/>
      <w:numFmt w:val="lowerRoman"/>
      <w:lvlText w:val="%3"/>
      <w:lvlJc w:val="left"/>
      <w:pPr>
        <w:ind w:left="180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490AC">
      <w:start w:val="1"/>
      <w:numFmt w:val="decimal"/>
      <w:lvlText w:val="%4"/>
      <w:lvlJc w:val="left"/>
      <w:pPr>
        <w:ind w:left="252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01224">
      <w:start w:val="1"/>
      <w:numFmt w:val="lowerLetter"/>
      <w:lvlText w:val="%5"/>
      <w:lvlJc w:val="left"/>
      <w:pPr>
        <w:ind w:left="324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0CBAE">
      <w:start w:val="1"/>
      <w:numFmt w:val="lowerRoman"/>
      <w:lvlText w:val="%6"/>
      <w:lvlJc w:val="left"/>
      <w:pPr>
        <w:ind w:left="396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C66D0">
      <w:start w:val="1"/>
      <w:numFmt w:val="decimal"/>
      <w:lvlText w:val="%7"/>
      <w:lvlJc w:val="left"/>
      <w:pPr>
        <w:ind w:left="468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CF20C">
      <w:start w:val="1"/>
      <w:numFmt w:val="lowerLetter"/>
      <w:lvlText w:val="%8"/>
      <w:lvlJc w:val="left"/>
      <w:pPr>
        <w:ind w:left="540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61718">
      <w:start w:val="1"/>
      <w:numFmt w:val="lowerRoman"/>
      <w:lvlText w:val="%9"/>
      <w:lvlJc w:val="left"/>
      <w:pPr>
        <w:ind w:left="6121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42775"/>
    <w:multiLevelType w:val="hybridMultilevel"/>
    <w:tmpl w:val="DC8EEEDA"/>
    <w:lvl w:ilvl="0" w:tplc="9ABC8EF0">
      <w:start w:val="1"/>
      <w:numFmt w:val="decimalFullWidth"/>
      <w:lvlText w:val="%1．"/>
      <w:lvlJc w:val="left"/>
      <w:pPr>
        <w:tabs>
          <w:tab w:val="num" w:pos="683"/>
        </w:tabs>
        <w:ind w:left="683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895E78"/>
    <w:multiLevelType w:val="hybridMultilevel"/>
    <w:tmpl w:val="CAC47E04"/>
    <w:lvl w:ilvl="0" w:tplc="43DEF3CE">
      <w:start w:val="1"/>
      <w:numFmt w:val="taiwaneseCountingThousand"/>
      <w:lvlText w:val="%1、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5" w15:restartNumberingAfterBreak="0">
    <w:nsid w:val="447D3F7E"/>
    <w:multiLevelType w:val="hybridMultilevel"/>
    <w:tmpl w:val="30A8F648"/>
    <w:lvl w:ilvl="0" w:tplc="CB90E1B6">
      <w:start w:val="1"/>
      <w:numFmt w:val="ideographDigital"/>
      <w:lvlText w:val="(%1)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EF66E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9BF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9360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A7178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6107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01BB6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6E6D2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03F56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641C23"/>
    <w:multiLevelType w:val="hybridMultilevel"/>
    <w:tmpl w:val="6492A0BC"/>
    <w:lvl w:ilvl="0" w:tplc="8154DFFC">
      <w:start w:val="2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817799"/>
    <w:multiLevelType w:val="multilevel"/>
    <w:tmpl w:val="8F0437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A15A61"/>
    <w:multiLevelType w:val="hybridMultilevel"/>
    <w:tmpl w:val="01E87672"/>
    <w:lvl w:ilvl="0" w:tplc="59BE5F22">
      <w:start w:val="1"/>
      <w:numFmt w:val="ideographDigital"/>
      <w:lvlText w:val="%1."/>
      <w:lvlJc w:val="center"/>
      <w:pPr>
        <w:tabs>
          <w:tab w:val="num" w:pos="284"/>
        </w:tabs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533443"/>
    <w:multiLevelType w:val="hybridMultilevel"/>
    <w:tmpl w:val="3EDAC00A"/>
    <w:lvl w:ilvl="0" w:tplc="D7B0208C">
      <w:start w:val="1"/>
      <w:numFmt w:val="decimal"/>
      <w:lvlText w:val="(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E6B6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601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012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E4F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5B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83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204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88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D23B30"/>
    <w:multiLevelType w:val="hybridMultilevel"/>
    <w:tmpl w:val="D4626E7C"/>
    <w:lvl w:ilvl="0" w:tplc="F1281934">
      <w:start w:val="13"/>
      <w:numFmt w:val="japaneseCounting"/>
      <w:lvlText w:val="%1、"/>
      <w:lvlJc w:val="left"/>
      <w:pPr>
        <w:ind w:left="662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07D5C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E7D22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A06B8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4F562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C3BE8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2ADA2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6EDD8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46442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0265E9"/>
    <w:multiLevelType w:val="hybridMultilevel"/>
    <w:tmpl w:val="9FB807A2"/>
    <w:lvl w:ilvl="0" w:tplc="E5B01400">
      <w:start w:val="1"/>
      <w:numFmt w:val="taiwaneseCountingThousand"/>
      <w:lvlText w:val="%1、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22" w15:restartNumberingAfterBreak="0">
    <w:nsid w:val="7FAA6BDE"/>
    <w:multiLevelType w:val="hybridMultilevel"/>
    <w:tmpl w:val="FCF61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16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4"/>
  </w:num>
  <w:num w:numId="10">
    <w:abstractNumId w:val="6"/>
  </w:num>
  <w:num w:numId="11">
    <w:abstractNumId w:val="1"/>
  </w:num>
  <w:num w:numId="12">
    <w:abstractNumId w:val="18"/>
  </w:num>
  <w:num w:numId="13">
    <w:abstractNumId w:val="14"/>
  </w:num>
  <w:num w:numId="14">
    <w:abstractNumId w:val="21"/>
  </w:num>
  <w:num w:numId="15">
    <w:abstractNumId w:val="0"/>
  </w:num>
  <w:num w:numId="16">
    <w:abstractNumId w:val="2"/>
  </w:num>
  <w:num w:numId="17">
    <w:abstractNumId w:val="12"/>
  </w:num>
  <w:num w:numId="18">
    <w:abstractNumId w:val="8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05"/>
    <w:rsid w:val="000043B9"/>
    <w:rsid w:val="00010C7E"/>
    <w:rsid w:val="00016D95"/>
    <w:rsid w:val="00020441"/>
    <w:rsid w:val="000323CC"/>
    <w:rsid w:val="00035575"/>
    <w:rsid w:val="000364CA"/>
    <w:rsid w:val="00040EE2"/>
    <w:rsid w:val="00053506"/>
    <w:rsid w:val="00063487"/>
    <w:rsid w:val="0006468E"/>
    <w:rsid w:val="00064BB7"/>
    <w:rsid w:val="000657AE"/>
    <w:rsid w:val="0007758B"/>
    <w:rsid w:val="000810E4"/>
    <w:rsid w:val="00083F68"/>
    <w:rsid w:val="0008460F"/>
    <w:rsid w:val="000856DC"/>
    <w:rsid w:val="00087444"/>
    <w:rsid w:val="00087747"/>
    <w:rsid w:val="000946A1"/>
    <w:rsid w:val="000A648E"/>
    <w:rsid w:val="000B1D87"/>
    <w:rsid w:val="000C0C59"/>
    <w:rsid w:val="000C46C7"/>
    <w:rsid w:val="000C5214"/>
    <w:rsid w:val="000D1ECB"/>
    <w:rsid w:val="000D2286"/>
    <w:rsid w:val="000D2DF4"/>
    <w:rsid w:val="000D6DC4"/>
    <w:rsid w:val="000F7E1A"/>
    <w:rsid w:val="001200AC"/>
    <w:rsid w:val="001236E5"/>
    <w:rsid w:val="00124638"/>
    <w:rsid w:val="00127D5B"/>
    <w:rsid w:val="001300B6"/>
    <w:rsid w:val="00135BB7"/>
    <w:rsid w:val="00136EDD"/>
    <w:rsid w:val="00140D1D"/>
    <w:rsid w:val="00143183"/>
    <w:rsid w:val="00152E6B"/>
    <w:rsid w:val="001540D8"/>
    <w:rsid w:val="00163C79"/>
    <w:rsid w:val="00175890"/>
    <w:rsid w:val="00177A6F"/>
    <w:rsid w:val="00177F45"/>
    <w:rsid w:val="0018071A"/>
    <w:rsid w:val="00183B92"/>
    <w:rsid w:val="00192A25"/>
    <w:rsid w:val="001A2D05"/>
    <w:rsid w:val="001B4D04"/>
    <w:rsid w:val="001C3ACE"/>
    <w:rsid w:val="001D0502"/>
    <w:rsid w:val="001F052B"/>
    <w:rsid w:val="00203C63"/>
    <w:rsid w:val="00211371"/>
    <w:rsid w:val="00235696"/>
    <w:rsid w:val="002401A4"/>
    <w:rsid w:val="00260177"/>
    <w:rsid w:val="00273000"/>
    <w:rsid w:val="00281FD3"/>
    <w:rsid w:val="002854A7"/>
    <w:rsid w:val="00291B71"/>
    <w:rsid w:val="002B5CE5"/>
    <w:rsid w:val="002C201D"/>
    <w:rsid w:val="002C6D41"/>
    <w:rsid w:val="002D27AB"/>
    <w:rsid w:val="002F660E"/>
    <w:rsid w:val="00305B78"/>
    <w:rsid w:val="00305ECA"/>
    <w:rsid w:val="00307B56"/>
    <w:rsid w:val="003116C1"/>
    <w:rsid w:val="0031605E"/>
    <w:rsid w:val="003228ED"/>
    <w:rsid w:val="003374E5"/>
    <w:rsid w:val="00342E12"/>
    <w:rsid w:val="003478E4"/>
    <w:rsid w:val="00352689"/>
    <w:rsid w:val="0035767E"/>
    <w:rsid w:val="00363FC6"/>
    <w:rsid w:val="00364806"/>
    <w:rsid w:val="00366094"/>
    <w:rsid w:val="003972C2"/>
    <w:rsid w:val="003A7481"/>
    <w:rsid w:val="003C178D"/>
    <w:rsid w:val="003E52FD"/>
    <w:rsid w:val="003F03FD"/>
    <w:rsid w:val="003F2B70"/>
    <w:rsid w:val="003F3F90"/>
    <w:rsid w:val="003F66F9"/>
    <w:rsid w:val="00404D43"/>
    <w:rsid w:val="00405E9F"/>
    <w:rsid w:val="0041161A"/>
    <w:rsid w:val="00412F6D"/>
    <w:rsid w:val="00421E89"/>
    <w:rsid w:val="004257ED"/>
    <w:rsid w:val="00431715"/>
    <w:rsid w:val="00433042"/>
    <w:rsid w:val="0044634A"/>
    <w:rsid w:val="00450CC1"/>
    <w:rsid w:val="00452994"/>
    <w:rsid w:val="00452D7B"/>
    <w:rsid w:val="004559DA"/>
    <w:rsid w:val="0045652B"/>
    <w:rsid w:val="004579FC"/>
    <w:rsid w:val="00473278"/>
    <w:rsid w:val="00477BB2"/>
    <w:rsid w:val="00477E6E"/>
    <w:rsid w:val="00494D13"/>
    <w:rsid w:val="0049681A"/>
    <w:rsid w:val="004A677D"/>
    <w:rsid w:val="004B37E0"/>
    <w:rsid w:val="004B3BFE"/>
    <w:rsid w:val="004D5CA7"/>
    <w:rsid w:val="004E4188"/>
    <w:rsid w:val="00503B72"/>
    <w:rsid w:val="00504619"/>
    <w:rsid w:val="00504BBE"/>
    <w:rsid w:val="0050696B"/>
    <w:rsid w:val="005074EC"/>
    <w:rsid w:val="00512098"/>
    <w:rsid w:val="0051219F"/>
    <w:rsid w:val="00512726"/>
    <w:rsid w:val="005132BE"/>
    <w:rsid w:val="00523758"/>
    <w:rsid w:val="005346C9"/>
    <w:rsid w:val="00535DDB"/>
    <w:rsid w:val="00536BFA"/>
    <w:rsid w:val="00542C7E"/>
    <w:rsid w:val="0054475E"/>
    <w:rsid w:val="005504E2"/>
    <w:rsid w:val="00561FCF"/>
    <w:rsid w:val="00565076"/>
    <w:rsid w:val="00573F61"/>
    <w:rsid w:val="00592A41"/>
    <w:rsid w:val="0059315D"/>
    <w:rsid w:val="00597119"/>
    <w:rsid w:val="005A7931"/>
    <w:rsid w:val="005B5A8E"/>
    <w:rsid w:val="005B6556"/>
    <w:rsid w:val="005C2C80"/>
    <w:rsid w:val="005C4350"/>
    <w:rsid w:val="005C7729"/>
    <w:rsid w:val="005D1C74"/>
    <w:rsid w:val="005D5311"/>
    <w:rsid w:val="005D72EC"/>
    <w:rsid w:val="005E4C60"/>
    <w:rsid w:val="00601928"/>
    <w:rsid w:val="00606295"/>
    <w:rsid w:val="00610A6C"/>
    <w:rsid w:val="00611676"/>
    <w:rsid w:val="00613F53"/>
    <w:rsid w:val="00615136"/>
    <w:rsid w:val="00616BE1"/>
    <w:rsid w:val="00621F99"/>
    <w:rsid w:val="00625CAD"/>
    <w:rsid w:val="0062642B"/>
    <w:rsid w:val="00627057"/>
    <w:rsid w:val="0063200B"/>
    <w:rsid w:val="00644F23"/>
    <w:rsid w:val="0064646A"/>
    <w:rsid w:val="006522D2"/>
    <w:rsid w:val="006536B3"/>
    <w:rsid w:val="00654916"/>
    <w:rsid w:val="00661115"/>
    <w:rsid w:val="006659DB"/>
    <w:rsid w:val="0066712C"/>
    <w:rsid w:val="00667386"/>
    <w:rsid w:val="0067138C"/>
    <w:rsid w:val="00691ABA"/>
    <w:rsid w:val="00696C17"/>
    <w:rsid w:val="00697494"/>
    <w:rsid w:val="006A7E28"/>
    <w:rsid w:val="006B5EA7"/>
    <w:rsid w:val="006C14DE"/>
    <w:rsid w:val="006C4241"/>
    <w:rsid w:val="006D3C8B"/>
    <w:rsid w:val="006D3D28"/>
    <w:rsid w:val="006E12C3"/>
    <w:rsid w:val="006E12F9"/>
    <w:rsid w:val="006E2135"/>
    <w:rsid w:val="007042F6"/>
    <w:rsid w:val="00704B7F"/>
    <w:rsid w:val="007102EC"/>
    <w:rsid w:val="0072550A"/>
    <w:rsid w:val="00726837"/>
    <w:rsid w:val="0073362C"/>
    <w:rsid w:val="007510CB"/>
    <w:rsid w:val="00760931"/>
    <w:rsid w:val="007627E9"/>
    <w:rsid w:val="00780F56"/>
    <w:rsid w:val="00796BE9"/>
    <w:rsid w:val="007B0E20"/>
    <w:rsid w:val="007B1A4B"/>
    <w:rsid w:val="007B2B9F"/>
    <w:rsid w:val="007C07FF"/>
    <w:rsid w:val="007E423C"/>
    <w:rsid w:val="007F2E07"/>
    <w:rsid w:val="00807283"/>
    <w:rsid w:val="008078EE"/>
    <w:rsid w:val="00807EDE"/>
    <w:rsid w:val="00815500"/>
    <w:rsid w:val="008211C8"/>
    <w:rsid w:val="00821726"/>
    <w:rsid w:val="00821A8F"/>
    <w:rsid w:val="0082207B"/>
    <w:rsid w:val="008226D2"/>
    <w:rsid w:val="0082555E"/>
    <w:rsid w:val="00825FD1"/>
    <w:rsid w:val="00826A35"/>
    <w:rsid w:val="00830158"/>
    <w:rsid w:val="00831B45"/>
    <w:rsid w:val="00835C30"/>
    <w:rsid w:val="00844F35"/>
    <w:rsid w:val="00851438"/>
    <w:rsid w:val="00853878"/>
    <w:rsid w:val="008577DE"/>
    <w:rsid w:val="008721F0"/>
    <w:rsid w:val="00873ED2"/>
    <w:rsid w:val="00876D07"/>
    <w:rsid w:val="00884943"/>
    <w:rsid w:val="00884964"/>
    <w:rsid w:val="00885857"/>
    <w:rsid w:val="008952B7"/>
    <w:rsid w:val="008B21E7"/>
    <w:rsid w:val="008B269E"/>
    <w:rsid w:val="008C35E7"/>
    <w:rsid w:val="008D0805"/>
    <w:rsid w:val="008D08D0"/>
    <w:rsid w:val="008D1F5B"/>
    <w:rsid w:val="008D21A1"/>
    <w:rsid w:val="008E2D07"/>
    <w:rsid w:val="008E39EF"/>
    <w:rsid w:val="008E7FA7"/>
    <w:rsid w:val="009018F8"/>
    <w:rsid w:val="00903EDB"/>
    <w:rsid w:val="0091312D"/>
    <w:rsid w:val="00913535"/>
    <w:rsid w:val="00917F76"/>
    <w:rsid w:val="00926F53"/>
    <w:rsid w:val="00956246"/>
    <w:rsid w:val="0097122C"/>
    <w:rsid w:val="00974CE1"/>
    <w:rsid w:val="009775AA"/>
    <w:rsid w:val="009822BD"/>
    <w:rsid w:val="00996433"/>
    <w:rsid w:val="00997B59"/>
    <w:rsid w:val="009A10AC"/>
    <w:rsid w:val="009A1DD3"/>
    <w:rsid w:val="009A4510"/>
    <w:rsid w:val="009A48D2"/>
    <w:rsid w:val="009A5BA6"/>
    <w:rsid w:val="009B3AE7"/>
    <w:rsid w:val="009B55C4"/>
    <w:rsid w:val="009B6E81"/>
    <w:rsid w:val="009B6FE5"/>
    <w:rsid w:val="009C4C0D"/>
    <w:rsid w:val="009D1F94"/>
    <w:rsid w:val="009D4E95"/>
    <w:rsid w:val="009E2CD0"/>
    <w:rsid w:val="009F03A5"/>
    <w:rsid w:val="009F0BAC"/>
    <w:rsid w:val="009F14D8"/>
    <w:rsid w:val="009F2725"/>
    <w:rsid w:val="009F6303"/>
    <w:rsid w:val="00A007CB"/>
    <w:rsid w:val="00A15461"/>
    <w:rsid w:val="00A25941"/>
    <w:rsid w:val="00A270B8"/>
    <w:rsid w:val="00A34205"/>
    <w:rsid w:val="00A43C62"/>
    <w:rsid w:val="00A47CF8"/>
    <w:rsid w:val="00A52003"/>
    <w:rsid w:val="00A549A0"/>
    <w:rsid w:val="00A56DC6"/>
    <w:rsid w:val="00A77720"/>
    <w:rsid w:val="00A913A0"/>
    <w:rsid w:val="00A95E76"/>
    <w:rsid w:val="00AA1F80"/>
    <w:rsid w:val="00AA4FC1"/>
    <w:rsid w:val="00AB1D9D"/>
    <w:rsid w:val="00AC581A"/>
    <w:rsid w:val="00AC6628"/>
    <w:rsid w:val="00AC7EAB"/>
    <w:rsid w:val="00AD1D62"/>
    <w:rsid w:val="00AE1277"/>
    <w:rsid w:val="00AE21E9"/>
    <w:rsid w:val="00AE30D6"/>
    <w:rsid w:val="00AE318F"/>
    <w:rsid w:val="00AF061F"/>
    <w:rsid w:val="00AF16D7"/>
    <w:rsid w:val="00AF5731"/>
    <w:rsid w:val="00B10CAF"/>
    <w:rsid w:val="00B10F68"/>
    <w:rsid w:val="00B11376"/>
    <w:rsid w:val="00B21250"/>
    <w:rsid w:val="00B319FB"/>
    <w:rsid w:val="00B3251E"/>
    <w:rsid w:val="00B32A22"/>
    <w:rsid w:val="00B46D7D"/>
    <w:rsid w:val="00B50FD1"/>
    <w:rsid w:val="00B5149E"/>
    <w:rsid w:val="00B56D6B"/>
    <w:rsid w:val="00B62F0D"/>
    <w:rsid w:val="00B65C6E"/>
    <w:rsid w:val="00B67B65"/>
    <w:rsid w:val="00B81A27"/>
    <w:rsid w:val="00B90CC3"/>
    <w:rsid w:val="00B931D0"/>
    <w:rsid w:val="00B941A8"/>
    <w:rsid w:val="00B970C3"/>
    <w:rsid w:val="00BA4546"/>
    <w:rsid w:val="00BC1910"/>
    <w:rsid w:val="00BD0D2E"/>
    <w:rsid w:val="00BD2A42"/>
    <w:rsid w:val="00BD3A5C"/>
    <w:rsid w:val="00BD5F99"/>
    <w:rsid w:val="00BD7071"/>
    <w:rsid w:val="00BF269B"/>
    <w:rsid w:val="00BF2B66"/>
    <w:rsid w:val="00C00865"/>
    <w:rsid w:val="00C028F5"/>
    <w:rsid w:val="00C03DFF"/>
    <w:rsid w:val="00C15B95"/>
    <w:rsid w:val="00C2359C"/>
    <w:rsid w:val="00C23D7E"/>
    <w:rsid w:val="00C30399"/>
    <w:rsid w:val="00C417D6"/>
    <w:rsid w:val="00C53619"/>
    <w:rsid w:val="00C55F52"/>
    <w:rsid w:val="00C67272"/>
    <w:rsid w:val="00C77D2F"/>
    <w:rsid w:val="00C81101"/>
    <w:rsid w:val="00C87EA2"/>
    <w:rsid w:val="00C92BF8"/>
    <w:rsid w:val="00C97446"/>
    <w:rsid w:val="00C978EE"/>
    <w:rsid w:val="00C97909"/>
    <w:rsid w:val="00C97BC2"/>
    <w:rsid w:val="00CA73F4"/>
    <w:rsid w:val="00CB0AC9"/>
    <w:rsid w:val="00CB18F8"/>
    <w:rsid w:val="00CB55E7"/>
    <w:rsid w:val="00CD3633"/>
    <w:rsid w:val="00CF04C2"/>
    <w:rsid w:val="00CF0F8E"/>
    <w:rsid w:val="00CF680D"/>
    <w:rsid w:val="00CF7D9B"/>
    <w:rsid w:val="00D034A9"/>
    <w:rsid w:val="00D04567"/>
    <w:rsid w:val="00D04628"/>
    <w:rsid w:val="00D04663"/>
    <w:rsid w:val="00D12014"/>
    <w:rsid w:val="00D12A18"/>
    <w:rsid w:val="00D40BD4"/>
    <w:rsid w:val="00D67412"/>
    <w:rsid w:val="00D70A38"/>
    <w:rsid w:val="00D818DF"/>
    <w:rsid w:val="00D859A2"/>
    <w:rsid w:val="00D93E42"/>
    <w:rsid w:val="00DA6D6F"/>
    <w:rsid w:val="00DB0192"/>
    <w:rsid w:val="00DC3ECE"/>
    <w:rsid w:val="00DD06F8"/>
    <w:rsid w:val="00DD554C"/>
    <w:rsid w:val="00DD5D2B"/>
    <w:rsid w:val="00DD6823"/>
    <w:rsid w:val="00DD6CA8"/>
    <w:rsid w:val="00DE301B"/>
    <w:rsid w:val="00DF2341"/>
    <w:rsid w:val="00DF3490"/>
    <w:rsid w:val="00DF6586"/>
    <w:rsid w:val="00E05919"/>
    <w:rsid w:val="00E05B48"/>
    <w:rsid w:val="00E27A9F"/>
    <w:rsid w:val="00E42A2E"/>
    <w:rsid w:val="00E453D8"/>
    <w:rsid w:val="00E4553E"/>
    <w:rsid w:val="00E57148"/>
    <w:rsid w:val="00E62271"/>
    <w:rsid w:val="00E63AEC"/>
    <w:rsid w:val="00E800C3"/>
    <w:rsid w:val="00E83DA8"/>
    <w:rsid w:val="00E854D0"/>
    <w:rsid w:val="00E960D5"/>
    <w:rsid w:val="00EA3E85"/>
    <w:rsid w:val="00EA4EDF"/>
    <w:rsid w:val="00EC1C93"/>
    <w:rsid w:val="00EC5913"/>
    <w:rsid w:val="00EC73CD"/>
    <w:rsid w:val="00ED5B50"/>
    <w:rsid w:val="00ED7D83"/>
    <w:rsid w:val="00EE0665"/>
    <w:rsid w:val="00EE0DCF"/>
    <w:rsid w:val="00EE16AF"/>
    <w:rsid w:val="00EF05E8"/>
    <w:rsid w:val="00EF439A"/>
    <w:rsid w:val="00EF609B"/>
    <w:rsid w:val="00F06664"/>
    <w:rsid w:val="00F07EA6"/>
    <w:rsid w:val="00F13DB3"/>
    <w:rsid w:val="00F1474B"/>
    <w:rsid w:val="00F17FBC"/>
    <w:rsid w:val="00F2180F"/>
    <w:rsid w:val="00F266E0"/>
    <w:rsid w:val="00F36641"/>
    <w:rsid w:val="00F42E30"/>
    <w:rsid w:val="00F450E6"/>
    <w:rsid w:val="00F45B3C"/>
    <w:rsid w:val="00F563A3"/>
    <w:rsid w:val="00F627A6"/>
    <w:rsid w:val="00F72F9B"/>
    <w:rsid w:val="00F84741"/>
    <w:rsid w:val="00F92320"/>
    <w:rsid w:val="00F9489B"/>
    <w:rsid w:val="00F95AC5"/>
    <w:rsid w:val="00FB0CED"/>
    <w:rsid w:val="00FB2EE0"/>
    <w:rsid w:val="00FB4707"/>
    <w:rsid w:val="00FE19C0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26300FB"/>
  <w15:chartTrackingRefBased/>
  <w15:docId w15:val="{B562EF4B-08BA-4D54-92F4-9B4C71C9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細明體"/>
      <w:sz w:val="28"/>
    </w:rPr>
  </w:style>
  <w:style w:type="paragraph" w:styleId="a5">
    <w:name w:val="Body Text Indent"/>
    <w:basedOn w:val="a"/>
    <w:pPr>
      <w:ind w:left="-180"/>
    </w:pPr>
    <w:rPr>
      <w:rFonts w:eastAsia="細明體"/>
      <w:sz w:val="28"/>
    </w:rPr>
  </w:style>
  <w:style w:type="paragraph" w:styleId="2">
    <w:name w:val="Body Text Indent 2"/>
    <w:basedOn w:val="a"/>
    <w:pPr>
      <w:ind w:left="840" w:hangingChars="300" w:hanging="840"/>
      <w:jc w:val="both"/>
    </w:pPr>
    <w:rPr>
      <w:rFonts w:eastAsia="細明體"/>
      <w:sz w:val="28"/>
    </w:rPr>
  </w:style>
  <w:style w:type="paragraph" w:styleId="3">
    <w:name w:val="Body Text Indent 3"/>
    <w:basedOn w:val="a"/>
    <w:pPr>
      <w:spacing w:beforeLines="100" w:before="360" w:line="400" w:lineRule="exact"/>
      <w:ind w:firstLineChars="700" w:firstLine="2240"/>
    </w:pPr>
    <w:rPr>
      <w:rFonts w:eastAsia="細明體"/>
      <w:sz w:val="3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lock Text"/>
    <w:basedOn w:val="a"/>
    <w:pPr>
      <w:spacing w:line="240" w:lineRule="atLeast"/>
      <w:ind w:left="113" w:right="113"/>
      <w:jc w:val="both"/>
    </w:pPr>
    <w:rPr>
      <w:rFonts w:eastAsia="標楷體"/>
      <w:sz w:val="28"/>
    </w:rPr>
  </w:style>
  <w:style w:type="paragraph" w:styleId="aa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b">
    <w:name w:val="Closing"/>
    <w:basedOn w:val="a"/>
    <w:pPr>
      <w:ind w:leftChars="1800" w:left="100"/>
    </w:pPr>
    <w:rPr>
      <w:rFonts w:eastAsia="標楷體"/>
      <w:sz w:val="28"/>
    </w:rPr>
  </w:style>
  <w:style w:type="paragraph" w:styleId="ac">
    <w:name w:val="Balloon Text"/>
    <w:basedOn w:val="a"/>
    <w:semiHidden/>
    <w:rsid w:val="00404D43"/>
    <w:rPr>
      <w:rFonts w:ascii="Arial" w:hAnsi="Arial"/>
      <w:sz w:val="18"/>
      <w:szCs w:val="18"/>
    </w:rPr>
  </w:style>
  <w:style w:type="character" w:styleId="ad">
    <w:name w:val="Hyperlink"/>
    <w:rsid w:val="00305ECA"/>
    <w:rPr>
      <w:color w:val="0000FF"/>
      <w:u w:val="single"/>
    </w:rPr>
  </w:style>
  <w:style w:type="table" w:styleId="ae">
    <w:name w:val="Table Grid"/>
    <w:basedOn w:val="a1"/>
    <w:rsid w:val="003C1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link w:val="a3"/>
    <w:rsid w:val="00F72F9B"/>
    <w:rPr>
      <w:rFonts w:eastAsia="細明體"/>
      <w:kern w:val="2"/>
      <w:sz w:val="28"/>
      <w:szCs w:val="24"/>
    </w:rPr>
  </w:style>
  <w:style w:type="table" w:customStyle="1" w:styleId="TableGrid">
    <w:name w:val="TableGrid"/>
    <w:rsid w:val="00D859A2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7336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7704;&#23433;&#22825;&#25991;&#23470;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horzOverflow="overflow" vert="horz" lIns="0" tIns="0" rIns="0" bIns="0" rtlCol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8082-A086-440A-AC5C-EAC9CB8E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Links>
    <vt:vector size="6" baseType="variant">
      <vt:variant>
        <vt:i4>1855602207</vt:i4>
      </vt:variant>
      <vt:variant>
        <vt:i4>0</vt:i4>
      </vt:variant>
      <vt:variant>
        <vt:i4>0</vt:i4>
      </vt:variant>
      <vt:variant>
        <vt:i4>5</vt:i4>
      </vt:variant>
      <vt:variant>
        <vt:lpwstr>http://www.永安天文宮.com/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第四屆「彩繪天文宮」寫生活動比賽辦法</dc:title>
  <dc:subject/>
  <dc:creator>USER</dc:creator>
  <cp:keywords/>
  <dc:description/>
  <cp:lastModifiedBy>Q</cp:lastModifiedBy>
  <cp:revision>7</cp:revision>
  <cp:lastPrinted>2019-09-08T17:27:00Z</cp:lastPrinted>
  <dcterms:created xsi:type="dcterms:W3CDTF">2020-10-16T04:08:00Z</dcterms:created>
  <dcterms:modified xsi:type="dcterms:W3CDTF">2020-12-02T06:51:00Z</dcterms:modified>
</cp:coreProperties>
</file>