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E60" w:rsidRPr="008E41C7" w:rsidRDefault="00E70E60" w:rsidP="00E70E60">
      <w:pPr>
        <w:spacing w:line="560" w:lineRule="exact"/>
        <w:jc w:val="center"/>
        <w:rPr>
          <w:rFonts w:ascii="標楷體" w:eastAsia="標楷體" w:hAnsi="標楷體"/>
          <w:b/>
          <w:sz w:val="44"/>
          <w:szCs w:val="44"/>
        </w:rPr>
      </w:pPr>
      <w:r>
        <w:rPr>
          <w:rFonts w:ascii="標楷體" w:eastAsia="標楷體" w:hAnsi="標楷體" w:hint="eastAsia"/>
          <w:b/>
          <w:sz w:val="44"/>
          <w:szCs w:val="44"/>
        </w:rPr>
        <w:t>(</w:t>
      </w:r>
      <w:r w:rsidR="006335AC">
        <w:rPr>
          <w:rFonts w:ascii="標楷體" w:eastAsia="標楷體" w:hAnsi="標楷體" w:hint="eastAsia"/>
          <w:b/>
          <w:sz w:val="44"/>
          <w:szCs w:val="44"/>
        </w:rPr>
        <w:t>嘉義縣立</w:t>
      </w:r>
      <w:r w:rsidR="00256F4D">
        <w:rPr>
          <w:rFonts w:ascii="標楷體" w:eastAsia="標楷體" w:hAnsi="標楷體" w:hint="eastAsia"/>
          <w:b/>
          <w:sz w:val="44"/>
          <w:szCs w:val="44"/>
        </w:rPr>
        <w:t>大吉</w:t>
      </w:r>
      <w:r w:rsidR="006335AC">
        <w:rPr>
          <w:rFonts w:ascii="標楷體" w:eastAsia="標楷體" w:hAnsi="標楷體" w:hint="eastAsia"/>
          <w:b/>
          <w:sz w:val="44"/>
          <w:szCs w:val="44"/>
        </w:rPr>
        <w:t>國民中學</w:t>
      </w:r>
      <w:r>
        <w:rPr>
          <w:rFonts w:ascii="標楷體" w:eastAsia="標楷體" w:hAnsi="標楷體" w:hint="eastAsia"/>
          <w:b/>
          <w:sz w:val="44"/>
          <w:szCs w:val="44"/>
        </w:rPr>
        <w:t>)</w:t>
      </w:r>
      <w:r w:rsidRPr="008E41C7">
        <w:rPr>
          <w:rFonts w:ascii="標楷體" w:eastAsia="標楷體" w:hAnsi="標楷體" w:hint="eastAsia"/>
          <w:b/>
          <w:sz w:val="44"/>
          <w:szCs w:val="44"/>
        </w:rPr>
        <w:t>新進人員</w:t>
      </w:r>
      <w:r>
        <w:rPr>
          <w:rFonts w:ascii="標楷體" w:eastAsia="標楷體" w:hAnsi="標楷體" w:hint="eastAsia"/>
          <w:b/>
          <w:sz w:val="44"/>
          <w:szCs w:val="44"/>
        </w:rPr>
        <w:t>切</w:t>
      </w:r>
      <w:r w:rsidRPr="008E41C7">
        <w:rPr>
          <w:rFonts w:ascii="標楷體" w:eastAsia="標楷體" w:hAnsi="標楷體" w:hint="eastAsia"/>
          <w:b/>
          <w:sz w:val="44"/>
          <w:szCs w:val="44"/>
        </w:rPr>
        <w:t>結書</w:t>
      </w:r>
    </w:p>
    <w:p w:rsidR="00E70E60" w:rsidRPr="008E41C7" w:rsidRDefault="00E70E60" w:rsidP="00E70E60">
      <w:pPr>
        <w:spacing w:beforeLines="100" w:before="360" w:line="560" w:lineRule="exact"/>
        <w:jc w:val="both"/>
        <w:rPr>
          <w:rFonts w:ascii="標楷體" w:eastAsia="標楷體" w:hAnsi="標楷體"/>
          <w:sz w:val="36"/>
          <w:szCs w:val="36"/>
        </w:rPr>
      </w:pPr>
      <w:r w:rsidRPr="008E41C7">
        <w:rPr>
          <w:rFonts w:ascii="標楷體" w:eastAsia="標楷體" w:hAnsi="標楷體" w:hint="eastAsia"/>
          <w:sz w:val="36"/>
          <w:szCs w:val="36"/>
        </w:rPr>
        <w:t>具結人</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為應徵</w:t>
      </w:r>
      <w:r w:rsidRPr="008E41C7">
        <w:rPr>
          <w:rFonts w:ascii="標楷體" w:eastAsia="標楷體" w:hAnsi="標楷體" w:hint="eastAsia"/>
          <w:sz w:val="36"/>
          <w:szCs w:val="36"/>
          <w:u w:val="single"/>
        </w:rPr>
        <w:t xml:space="preserve"> </w:t>
      </w:r>
      <w:r w:rsidR="006335AC" w:rsidRPr="006335AC">
        <w:rPr>
          <w:rFonts w:ascii="標楷體" w:eastAsia="標楷體" w:hAnsi="標楷體" w:hint="eastAsia"/>
          <w:sz w:val="36"/>
          <w:szCs w:val="36"/>
          <w:u w:val="single"/>
        </w:rPr>
        <w:t>嘉義縣立</w:t>
      </w:r>
      <w:r w:rsidR="00256F4D">
        <w:rPr>
          <w:rFonts w:ascii="標楷體" w:eastAsia="標楷體" w:hAnsi="標楷體" w:hint="eastAsia"/>
          <w:sz w:val="36"/>
          <w:szCs w:val="36"/>
          <w:u w:val="single"/>
        </w:rPr>
        <w:t>大吉</w:t>
      </w:r>
      <w:r w:rsidR="006335AC" w:rsidRPr="006335AC">
        <w:rPr>
          <w:rFonts w:ascii="標楷體" w:eastAsia="標楷體" w:hAnsi="標楷體" w:hint="eastAsia"/>
          <w:sz w:val="36"/>
          <w:szCs w:val="36"/>
          <w:u w:val="single"/>
        </w:rPr>
        <w:t>國民中學</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之</w:t>
      </w:r>
      <w:r>
        <w:rPr>
          <w:rFonts w:ascii="標楷體" w:eastAsia="標楷體" w:hAnsi="標楷體" w:hint="eastAsia"/>
          <w:sz w:val="36"/>
          <w:szCs w:val="36"/>
        </w:rPr>
        <w:t>職務</w:t>
      </w:r>
      <w:r w:rsidRPr="008E41C7">
        <w:rPr>
          <w:rFonts w:ascii="標楷體" w:eastAsia="標楷體" w:hAnsi="標楷體" w:hint="eastAsia"/>
          <w:sz w:val="36"/>
          <w:szCs w:val="36"/>
        </w:rPr>
        <w:t>，茲聲明本人確無以下情事：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26條（各機關長官對於配偶及三親等以內血親、姻親，不得在本機關任用，或任用為直接隸屬機關之長官。對於本機關各級主管長官之配偶及三親等以內血親、姻親，在其主管單位中應迴避任用）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確無公務人員任用法第28條第1項第</w:t>
      </w:r>
      <w:r w:rsidRPr="008E41C7">
        <w:rPr>
          <w:rFonts w:ascii="標楷體" w:eastAsia="標楷體" w:hAnsi="標楷體"/>
          <w:sz w:val="36"/>
          <w:szCs w:val="36"/>
        </w:rPr>
        <w:t>1</w:t>
      </w:r>
      <w:r w:rsidRPr="008E41C7">
        <w:rPr>
          <w:rFonts w:ascii="標楷體" w:eastAsia="標楷體" w:hAnsi="標楷體" w:hint="eastAsia"/>
          <w:sz w:val="36"/>
          <w:szCs w:val="36"/>
        </w:rPr>
        <w:t>款至第</w:t>
      </w:r>
      <w:r w:rsidRPr="008E41C7">
        <w:rPr>
          <w:rFonts w:ascii="標楷體" w:eastAsia="標楷體" w:hAnsi="標楷體"/>
          <w:sz w:val="36"/>
          <w:szCs w:val="36"/>
        </w:rPr>
        <w:t>8</w:t>
      </w:r>
      <w:r w:rsidRPr="008E41C7">
        <w:rPr>
          <w:rFonts w:ascii="標楷體" w:eastAsia="標楷體" w:hAnsi="標楷體" w:hint="eastAsia"/>
          <w:sz w:val="36"/>
          <w:szCs w:val="36"/>
        </w:rPr>
        <w:t>款或擬任職務適用之法律及臺灣地區與大陸地區人民關係條例第21條第1項所定不得任用之情事。</w:t>
      </w:r>
    </w:p>
    <w:p w:rsidR="00E70E60" w:rsidRPr="008E41C7" w:rsidRDefault="00E70E60" w:rsidP="00E70E60">
      <w:pPr>
        <w:spacing w:beforeLines="50" w:before="180" w:line="560" w:lineRule="exact"/>
        <w:rPr>
          <w:rFonts w:ascii="標楷體" w:eastAsia="標楷體" w:hAnsi="標楷體"/>
          <w:sz w:val="36"/>
          <w:szCs w:val="36"/>
        </w:rPr>
      </w:pPr>
      <w:r w:rsidRPr="008E41C7">
        <w:rPr>
          <w:rFonts w:ascii="標楷體" w:eastAsia="標楷體" w:hAnsi="標楷體" w:hint="eastAsia"/>
          <w:sz w:val="36"/>
          <w:szCs w:val="36"/>
        </w:rPr>
        <w:t>若有違反，或有不實情事者，願負法律及契約責任</w:t>
      </w:r>
      <w:r>
        <w:rPr>
          <w:rFonts w:ascii="標楷體" w:eastAsia="標楷體" w:hAnsi="標楷體" w:hint="eastAsia"/>
          <w:sz w:val="36"/>
          <w:szCs w:val="36"/>
        </w:rPr>
        <w:t>，特立切</w:t>
      </w:r>
      <w:r w:rsidRPr="008E41C7">
        <w:rPr>
          <w:rFonts w:ascii="標楷體" w:eastAsia="標楷體" w:hAnsi="標楷體" w:hint="eastAsia"/>
          <w:sz w:val="36"/>
          <w:szCs w:val="36"/>
        </w:rPr>
        <w:t>結書為證。</w:t>
      </w:r>
    </w:p>
    <w:p w:rsidR="00E70E60" w:rsidRPr="008E41C7" w:rsidRDefault="00E70E60" w:rsidP="00E70E60">
      <w:pPr>
        <w:spacing w:beforeLines="50" w:before="180" w:afterLines="50" w:after="180" w:line="560" w:lineRule="exact"/>
        <w:rPr>
          <w:rFonts w:ascii="標楷體" w:eastAsia="標楷體" w:hAnsi="標楷體"/>
          <w:sz w:val="32"/>
          <w:szCs w:val="32"/>
        </w:rPr>
      </w:pPr>
      <w:r w:rsidRPr="008E41C7">
        <w:rPr>
          <w:rFonts w:ascii="標楷體" w:eastAsia="標楷體" w:hAnsi="標楷體" w:hint="eastAsia"/>
          <w:sz w:val="32"/>
          <w:szCs w:val="32"/>
        </w:rPr>
        <w:t>此致</w:t>
      </w:r>
    </w:p>
    <w:p w:rsidR="006335AC" w:rsidRDefault="006335AC" w:rsidP="00E70E60">
      <w:pPr>
        <w:snapToGrid w:val="0"/>
        <w:spacing w:beforeLines="50" w:before="180" w:line="560" w:lineRule="exact"/>
        <w:rPr>
          <w:rFonts w:ascii="標楷體" w:eastAsia="標楷體" w:hAnsi="標楷體"/>
          <w:sz w:val="44"/>
          <w:u w:val="single"/>
        </w:rPr>
      </w:pPr>
      <w:r w:rsidRPr="006335AC">
        <w:rPr>
          <w:rFonts w:ascii="標楷體" w:eastAsia="標楷體" w:hAnsi="標楷體" w:hint="eastAsia"/>
          <w:sz w:val="44"/>
          <w:u w:val="single"/>
        </w:rPr>
        <w:t>嘉義縣立</w:t>
      </w:r>
      <w:r w:rsidR="00256F4D">
        <w:rPr>
          <w:rFonts w:ascii="標楷體" w:eastAsia="標楷體" w:hAnsi="標楷體" w:hint="eastAsia"/>
          <w:sz w:val="44"/>
          <w:u w:val="single"/>
        </w:rPr>
        <w:t>大吉</w:t>
      </w:r>
      <w:bookmarkStart w:id="0" w:name="_GoBack"/>
      <w:bookmarkEnd w:id="0"/>
      <w:r w:rsidRPr="006335AC">
        <w:rPr>
          <w:rFonts w:ascii="標楷體" w:eastAsia="標楷體" w:hAnsi="標楷體" w:hint="eastAsia"/>
          <w:sz w:val="44"/>
          <w:u w:val="single"/>
        </w:rPr>
        <w:t>國民中學</w:t>
      </w:r>
    </w:p>
    <w:p w:rsidR="00E70E60" w:rsidRPr="008E41C7" w:rsidRDefault="00E70E60" w:rsidP="00E70E60">
      <w:pPr>
        <w:snapToGrid w:val="0"/>
        <w:spacing w:beforeLines="50" w:before="180" w:line="560" w:lineRule="exact"/>
        <w:rPr>
          <w:rFonts w:ascii="標楷體" w:eastAsia="標楷體" w:hAnsi="標楷體"/>
          <w:sz w:val="40"/>
          <w:szCs w:val="40"/>
        </w:rPr>
      </w:pPr>
      <w:r w:rsidRPr="008E41C7">
        <w:rPr>
          <w:rFonts w:ascii="標楷體" w:eastAsia="標楷體" w:hAnsi="標楷體" w:hint="eastAsia"/>
          <w:sz w:val="40"/>
          <w:szCs w:val="40"/>
        </w:rPr>
        <w:t xml:space="preserve">     </w:t>
      </w:r>
      <w:r>
        <w:rPr>
          <w:rFonts w:ascii="標楷體" w:eastAsia="標楷體" w:hAnsi="標楷體" w:hint="eastAsia"/>
          <w:sz w:val="40"/>
          <w:szCs w:val="40"/>
        </w:rPr>
        <w:t xml:space="preserve">          切</w:t>
      </w:r>
      <w:r w:rsidRPr="008E41C7">
        <w:rPr>
          <w:rFonts w:ascii="標楷體" w:eastAsia="標楷體" w:hAnsi="標楷體" w:hint="eastAsia"/>
          <w:sz w:val="40"/>
          <w:szCs w:val="40"/>
        </w:rPr>
        <w:t xml:space="preserve">  結  人：</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身分證字號：</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戶籍所在地：</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聯 絡 電話：</w:t>
      </w:r>
    </w:p>
    <w:p w:rsidR="00E70E60" w:rsidRPr="008E41C7" w:rsidRDefault="00E70E60" w:rsidP="00E70E60">
      <w:pPr>
        <w:snapToGrid w:val="0"/>
        <w:spacing w:line="560" w:lineRule="exact"/>
        <w:jc w:val="distribute"/>
        <w:rPr>
          <w:rFonts w:ascii="標楷體" w:eastAsia="標楷體" w:hAnsi="標楷體"/>
          <w:sz w:val="40"/>
          <w:szCs w:val="40"/>
        </w:rPr>
      </w:pPr>
    </w:p>
    <w:p w:rsidR="00E70E60" w:rsidRPr="008E41C7" w:rsidRDefault="00E70E60" w:rsidP="00E70E60">
      <w:pPr>
        <w:snapToGrid w:val="0"/>
        <w:spacing w:line="560" w:lineRule="exact"/>
        <w:jc w:val="distribute"/>
        <w:rPr>
          <w:rFonts w:ascii="標楷體" w:eastAsia="標楷體" w:hAnsi="標楷體"/>
          <w:sz w:val="40"/>
          <w:szCs w:val="40"/>
        </w:rPr>
      </w:pPr>
    </w:p>
    <w:p w:rsidR="00E70E60" w:rsidRDefault="00E70E60" w:rsidP="00E70E60">
      <w:pPr>
        <w:spacing w:beforeLines="50" w:before="180" w:line="560" w:lineRule="exact"/>
        <w:ind w:firstLine="440"/>
        <w:jc w:val="distribute"/>
        <w:rPr>
          <w:rFonts w:ascii="標楷體" w:eastAsia="標楷體" w:hAnsi="標楷體"/>
          <w:sz w:val="44"/>
        </w:rPr>
      </w:pPr>
      <w:r w:rsidRPr="008E41C7">
        <w:rPr>
          <w:rFonts w:ascii="標楷體" w:eastAsia="標楷體" w:hAnsi="標楷體" w:hint="eastAsia"/>
          <w:sz w:val="44"/>
        </w:rPr>
        <w:t>中華民國 年 月 日</w:t>
      </w:r>
    </w:p>
    <w:p w:rsidR="00E70E60" w:rsidRPr="004C103D" w:rsidRDefault="00E70E60" w:rsidP="00E70E60">
      <w:pPr>
        <w:spacing w:beforeLines="50" w:before="180" w:line="380" w:lineRule="exact"/>
        <w:rPr>
          <w:rFonts w:ascii="標楷體" w:eastAsia="標楷體" w:hAnsi="標楷體"/>
          <w:sz w:val="28"/>
          <w:szCs w:val="28"/>
        </w:rPr>
      </w:pPr>
      <w:r w:rsidRPr="004C103D">
        <w:rPr>
          <w:rFonts w:ascii="標楷體" w:eastAsia="標楷體" w:hAnsi="標楷體" w:hint="eastAsia"/>
          <w:sz w:val="28"/>
          <w:szCs w:val="28"/>
        </w:rPr>
        <w:lastRenderedPageBreak/>
        <w:t>填寫說明</w:t>
      </w:r>
      <w:r>
        <w:rPr>
          <w:rFonts w:ascii="標楷體" w:eastAsia="標楷體" w:hAnsi="標楷體" w:hint="eastAsia"/>
          <w:sz w:val="28"/>
          <w:szCs w:val="28"/>
        </w:rPr>
        <w:t>：</w:t>
      </w:r>
    </w:p>
    <w:p w:rsidR="00E70E60" w:rsidRPr="004C103D" w:rsidRDefault="00E70E60" w:rsidP="00E70E60">
      <w:pPr>
        <w:spacing w:line="380" w:lineRule="exact"/>
        <w:jc w:val="both"/>
        <w:rPr>
          <w:rFonts w:ascii="標楷體" w:eastAsia="標楷體" w:hAnsi="標楷體"/>
          <w:sz w:val="28"/>
          <w:szCs w:val="28"/>
        </w:rPr>
      </w:pPr>
      <w:r>
        <w:rPr>
          <w:rFonts w:ascii="標楷體" w:eastAsia="標楷體" w:hAnsi="標楷體" w:hint="eastAsia"/>
          <w:sz w:val="28"/>
          <w:szCs w:val="28"/>
        </w:rPr>
        <w:t>一、本切</w:t>
      </w:r>
      <w:r w:rsidRPr="004C103D">
        <w:rPr>
          <w:rFonts w:ascii="標楷體" w:eastAsia="標楷體" w:hAnsi="標楷體" w:hint="eastAsia"/>
          <w:sz w:val="28"/>
          <w:szCs w:val="28"/>
        </w:rPr>
        <w:t>結書依公務人員任用法</w:t>
      </w:r>
      <w:r>
        <w:rPr>
          <w:rFonts w:ascii="標楷體" w:eastAsia="標楷體" w:hAnsi="標楷體" w:hint="eastAsia"/>
          <w:sz w:val="28"/>
          <w:szCs w:val="28"/>
        </w:rPr>
        <w:t>暨其</w:t>
      </w:r>
      <w:r w:rsidRPr="004C103D">
        <w:rPr>
          <w:rFonts w:ascii="標楷體" w:eastAsia="標楷體" w:hAnsi="標楷體" w:hint="eastAsia"/>
          <w:sz w:val="28"/>
          <w:szCs w:val="28"/>
        </w:rPr>
        <w:t>施行細則規定訂定。</w:t>
      </w:r>
    </w:p>
    <w:p w:rsidR="00E70E60" w:rsidRPr="004C103D" w:rsidRDefault="00E70E60" w:rsidP="00E70E60">
      <w:pPr>
        <w:spacing w:line="38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二、各機關（學校）於辦理任用</w:t>
      </w:r>
      <w:r w:rsidRPr="004C103D">
        <w:rPr>
          <w:rFonts w:ascii="標楷體" w:eastAsia="標楷體" w:hAnsi="標楷體" w:hint="eastAsia"/>
          <w:sz w:val="28"/>
          <w:szCs w:val="28"/>
        </w:rPr>
        <w:t>公務人員前，應通知其填送本具結書，並切實查證無訛後存查。</w:t>
      </w:r>
    </w:p>
    <w:p w:rsidR="00E70E60" w:rsidRPr="004C103D" w:rsidRDefault="00E70E60" w:rsidP="00E70E60">
      <w:pPr>
        <w:spacing w:line="380" w:lineRule="exact"/>
        <w:ind w:left="574" w:hangingChars="205" w:hanging="574"/>
        <w:jc w:val="both"/>
        <w:rPr>
          <w:rFonts w:ascii="標楷體" w:eastAsia="標楷體" w:hAnsi="標楷體"/>
          <w:sz w:val="28"/>
          <w:szCs w:val="28"/>
        </w:rPr>
      </w:pPr>
      <w:r w:rsidRPr="004C103D">
        <w:rPr>
          <w:rFonts w:ascii="標楷體" w:eastAsia="標楷體" w:hAnsi="標楷體" w:hint="eastAsia"/>
          <w:sz w:val="28"/>
          <w:szCs w:val="28"/>
        </w:rPr>
        <w:t>三、</w:t>
      </w:r>
      <w:r w:rsidRPr="004C103D">
        <w:rPr>
          <w:rFonts w:ascii="標楷體" w:eastAsia="標楷體" w:hAnsi="標楷體" w:hint="eastAsia"/>
          <w:spacing w:val="-2"/>
          <w:sz w:val="28"/>
          <w:szCs w:val="28"/>
        </w:rPr>
        <w:t>具中華民國國籍兼具外國國籍，依規定應於到職前辦理放棄外國國籍者，須於到職時依另定</w:t>
      </w:r>
      <w:r w:rsidRPr="004C103D">
        <w:rPr>
          <w:rFonts w:ascii="標楷體" w:eastAsia="標楷體" w:hAnsi="標楷體" w:hint="eastAsia"/>
          <w:sz w:val="28"/>
          <w:szCs w:val="28"/>
        </w:rPr>
        <w:t>之具結書辦理具結，並於到職之日起1年內完成喪失該國國籍及取得證明文件。</w:t>
      </w:r>
    </w:p>
    <w:p w:rsidR="00E70E60" w:rsidRPr="004C103D" w:rsidRDefault="00E70E60" w:rsidP="00E70E60">
      <w:pPr>
        <w:spacing w:line="380" w:lineRule="exact"/>
        <w:jc w:val="both"/>
        <w:rPr>
          <w:rFonts w:ascii="標楷體" w:eastAsia="標楷體" w:hAnsi="標楷體"/>
          <w:sz w:val="28"/>
          <w:szCs w:val="28"/>
        </w:rPr>
      </w:pPr>
      <w:r w:rsidRPr="004C103D">
        <w:rPr>
          <w:rFonts w:ascii="標楷體" w:eastAsia="標楷體" w:hAnsi="標楷體" w:hint="eastAsia"/>
          <w:sz w:val="28"/>
          <w:szCs w:val="28"/>
        </w:rPr>
        <w:t>四、公務人員任用法第28條第1項第1款至第8款所定不得任用之情事：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（一）未具或喪失中華民國國籍。</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（二）具中華民國國籍兼具外國國籍。但其他法律另有規定者，不在此限。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（三）動員戡亂時期終止後，曾犯內亂罪、外患罪，經有罪判決確定或通緝有案尚未結案。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（四）曾服公務有貪污行為，經有罪判決確定或通緝有案尚未結案。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（五）犯前2款以外之罪，判處有期徒刑以上之刑確定，尚未執行或執行未畢。但受緩刑宣告者，不在此限。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（六）依法停止任用。</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（七）褫奪公權尚未復權。</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（八）經原住民族特種考試及格，而未具或喪失原住民身分。</w:t>
      </w:r>
    </w:p>
    <w:p w:rsidR="00E70E60" w:rsidRPr="004C103D" w:rsidRDefault="00E70E60" w:rsidP="00E70E60">
      <w:pPr>
        <w:spacing w:line="380" w:lineRule="exact"/>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六、警察人員人事條例第10條之1所定不得任用之情事：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（一）公務人員任用法第28條第1項各款情形之一。</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（二）</w:t>
      </w:r>
      <w:r w:rsidRPr="004C103D">
        <w:rPr>
          <w:rFonts w:ascii="標楷體" w:eastAsia="標楷體" w:hAnsi="標楷體" w:hint="eastAsia"/>
          <w:color w:val="000000"/>
          <w:spacing w:val="-4"/>
          <w:sz w:val="28"/>
          <w:szCs w:val="28"/>
        </w:rPr>
        <w:t>曾服公職依公務人員考績法受免職處分或依公務員懲戒法受撤職處分或其他違法犯紀行為依法</w:t>
      </w:r>
      <w:r w:rsidRPr="004C103D">
        <w:rPr>
          <w:rFonts w:ascii="標楷體" w:eastAsia="標楷體" w:hAnsi="標楷體" w:hint="eastAsia"/>
          <w:color w:val="000000"/>
          <w:sz w:val="28"/>
          <w:szCs w:val="28"/>
        </w:rPr>
        <w:t>予以免職處分。</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（三）曾列警察職權行使法第15條第1項各款之治安顧慮人口。</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（四）曾犯刑法第268條、中華民國95年7月1日刑法修正施行前第267條、第350條之罪，經有罪判決確定。</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（五）依刑事訴訟程序被羈押或通緝中。</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（六）曾經中央警察大學、中央警官學校、臺灣警察專科學校、臺灣警察學校、軍事院校勒令退學或開除學籍。</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（七）依其他法律規定不得為公務人員。</w:t>
      </w:r>
    </w:p>
    <w:p w:rsidR="00E70E60" w:rsidRDefault="00E70E60" w:rsidP="00E70E60">
      <w:pPr>
        <w:spacing w:line="380" w:lineRule="exact"/>
        <w:ind w:left="420" w:hangingChars="150" w:hanging="420"/>
        <w:jc w:val="both"/>
        <w:rPr>
          <w:rFonts w:ascii="標楷體" w:eastAsia="標楷體" w:hAnsi="標楷體"/>
          <w:sz w:val="28"/>
          <w:szCs w:val="28"/>
        </w:rPr>
      </w:pPr>
      <w:r w:rsidRPr="004C103D">
        <w:rPr>
          <w:rFonts w:ascii="標楷體" w:eastAsia="標楷體" w:hAnsi="標楷體" w:hint="eastAsia"/>
          <w:color w:val="000000"/>
          <w:sz w:val="28"/>
          <w:szCs w:val="28"/>
        </w:rPr>
        <w:t>七、</w:t>
      </w:r>
      <w:r w:rsidRPr="003D2E89">
        <w:rPr>
          <w:rFonts w:ascii="標楷體" w:eastAsia="標楷體" w:hAnsi="標楷體" w:hint="eastAsia"/>
          <w:color w:val="000000"/>
          <w:sz w:val="28"/>
          <w:szCs w:val="28"/>
        </w:rPr>
        <w:t>臺灣地區與大陸地區人民關係</w:t>
      </w:r>
      <w:r w:rsidRPr="003D2E89">
        <w:rPr>
          <w:rFonts w:ascii="標楷體" w:eastAsia="標楷體" w:hAnsi="標楷體" w:hint="eastAsia"/>
          <w:sz w:val="28"/>
          <w:szCs w:val="28"/>
        </w:rPr>
        <w:t>條例第21條第1項所定不得任用之情事：</w:t>
      </w:r>
    </w:p>
    <w:p w:rsidR="00E70E60" w:rsidRPr="004C103D" w:rsidRDefault="00E70E60" w:rsidP="00E70E60">
      <w:pPr>
        <w:spacing w:line="380" w:lineRule="exact"/>
        <w:ind w:leftChars="175" w:left="420"/>
        <w:jc w:val="both"/>
        <w:rPr>
          <w:rFonts w:ascii="標楷體" w:eastAsia="標楷體" w:hAnsi="標楷體"/>
          <w:sz w:val="28"/>
          <w:szCs w:val="28"/>
        </w:rPr>
      </w:pPr>
      <w:r w:rsidRPr="003D2E89">
        <w:rPr>
          <w:rFonts w:ascii="標楷體" w:eastAsia="標楷體" w:hAnsi="標楷體" w:hint="eastAsia"/>
          <w:sz w:val="28"/>
          <w:szCs w:val="28"/>
        </w:rPr>
        <w:t>大</w:t>
      </w:r>
      <w:r w:rsidRPr="004C103D">
        <w:rPr>
          <w:rFonts w:ascii="標楷體" w:eastAsia="標楷體" w:hAnsi="標楷體" w:hint="eastAsia"/>
          <w:sz w:val="28"/>
          <w:szCs w:val="28"/>
        </w:rPr>
        <w:t>陸地區人民經許可進入臺灣地區者，除法律另有規定外，非在臺灣地區設有戶籍滿10年，不得登記為公職候選人、擔任公教或公營事業機關（構）人員及組織政黨；非在臺灣地區設有戶籍滿20年，</w:t>
      </w:r>
      <w:r w:rsidRPr="004C103D">
        <w:rPr>
          <w:rFonts w:ascii="標楷體" w:eastAsia="標楷體" w:hAnsi="標楷體" w:hint="eastAsia"/>
          <w:spacing w:val="-2"/>
          <w:sz w:val="28"/>
          <w:szCs w:val="28"/>
        </w:rPr>
        <w:t>不得</w:t>
      </w:r>
      <w:r w:rsidRPr="004C103D">
        <w:rPr>
          <w:rFonts w:ascii="標楷體" w:eastAsia="標楷體" w:hAnsi="標楷體" w:hint="eastAsia"/>
          <w:sz w:val="28"/>
          <w:szCs w:val="28"/>
        </w:rPr>
        <w:t>擔任情報機關（構）人員，或國防機關（構）之下列人員：（一）志願役軍官、士官及士兵。（二）義務役軍官及士官。（三）文職、教職及國軍聘雇人員。</w:t>
      </w:r>
    </w:p>
    <w:p w:rsidR="00AB1EDD" w:rsidRPr="00E70E60" w:rsidRDefault="00AB1EDD"/>
    <w:sectPr w:rsidR="00AB1EDD" w:rsidRPr="00E70E60" w:rsidSect="00E70E60">
      <w:footerReference w:type="even" r:id="rId6"/>
      <w:foot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031" w:rsidRDefault="00767031">
      <w:r>
        <w:separator/>
      </w:r>
    </w:p>
  </w:endnote>
  <w:endnote w:type="continuationSeparator" w:id="0">
    <w:p w:rsidR="00767031" w:rsidRDefault="0076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C3DA0" w:rsidRDefault="0076703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56F4D">
      <w:rPr>
        <w:rStyle w:val="a5"/>
        <w:noProof/>
      </w:rPr>
      <w:t>2</w:t>
    </w:r>
    <w:r>
      <w:rPr>
        <w:rStyle w:val="a5"/>
      </w:rPr>
      <w:fldChar w:fldCharType="end"/>
    </w:r>
  </w:p>
  <w:p w:rsidR="002C3DA0" w:rsidRDefault="0076703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031" w:rsidRDefault="00767031">
      <w:r>
        <w:separator/>
      </w:r>
    </w:p>
  </w:footnote>
  <w:footnote w:type="continuationSeparator" w:id="0">
    <w:p w:rsidR="00767031" w:rsidRDefault="00767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60"/>
    <w:rsid w:val="00040EE8"/>
    <w:rsid w:val="0004732D"/>
    <w:rsid w:val="00256F4D"/>
    <w:rsid w:val="006335AC"/>
    <w:rsid w:val="006A0170"/>
    <w:rsid w:val="00767031"/>
    <w:rsid w:val="00AB1EDD"/>
    <w:rsid w:val="00E70E60"/>
    <w:rsid w:val="00F030BC"/>
    <w:rsid w:val="00F726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401726-A749-4AE5-8AA1-764D11E8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0E60"/>
    <w:pPr>
      <w:tabs>
        <w:tab w:val="center" w:pos="4153"/>
        <w:tab w:val="right" w:pos="8306"/>
      </w:tabs>
      <w:snapToGrid w:val="0"/>
    </w:pPr>
    <w:rPr>
      <w:sz w:val="20"/>
      <w:szCs w:val="20"/>
    </w:rPr>
  </w:style>
  <w:style w:type="character" w:customStyle="1" w:styleId="a4">
    <w:name w:val="頁尾 字元"/>
    <w:basedOn w:val="a0"/>
    <w:link w:val="a3"/>
    <w:rsid w:val="00E70E60"/>
    <w:rPr>
      <w:rFonts w:ascii="Times New Roman" w:eastAsia="新細明體" w:hAnsi="Times New Roman" w:cs="Times New Roman"/>
      <w:sz w:val="20"/>
      <w:szCs w:val="20"/>
    </w:rPr>
  </w:style>
  <w:style w:type="character" w:styleId="a5">
    <w:name w:val="page number"/>
    <w:basedOn w:val="a0"/>
    <w:rsid w:val="00E70E60"/>
  </w:style>
  <w:style w:type="paragraph" w:styleId="a6">
    <w:name w:val="header"/>
    <w:basedOn w:val="a"/>
    <w:link w:val="a7"/>
    <w:uiPriority w:val="99"/>
    <w:unhideWhenUsed/>
    <w:rsid w:val="0004732D"/>
    <w:pPr>
      <w:tabs>
        <w:tab w:val="center" w:pos="4153"/>
        <w:tab w:val="right" w:pos="8306"/>
      </w:tabs>
      <w:snapToGrid w:val="0"/>
    </w:pPr>
    <w:rPr>
      <w:sz w:val="20"/>
      <w:szCs w:val="20"/>
    </w:rPr>
  </w:style>
  <w:style w:type="character" w:customStyle="1" w:styleId="a7">
    <w:name w:val="頁首 字元"/>
    <w:basedOn w:val="a0"/>
    <w:link w:val="a6"/>
    <w:uiPriority w:val="99"/>
    <w:rsid w:val="0004732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1086</Characters>
  <Application>Microsoft Office Word</Application>
  <DocSecurity>0</DocSecurity>
  <Lines>9</Lines>
  <Paragraphs>2</Paragraphs>
  <ScaleCrop>false</ScaleCrop>
  <Company>CYHG</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張惠君</dc:creator>
  <cp:keywords/>
  <dc:description/>
  <cp:lastModifiedBy>Administrator</cp:lastModifiedBy>
  <cp:revision>3</cp:revision>
  <cp:lastPrinted>2016-05-12T07:29:00Z</cp:lastPrinted>
  <dcterms:created xsi:type="dcterms:W3CDTF">2018-08-09T07:51:00Z</dcterms:created>
  <dcterms:modified xsi:type="dcterms:W3CDTF">2019-12-03T08:53:00Z</dcterms:modified>
</cp:coreProperties>
</file>