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24995" w14:textId="77777777" w:rsidR="007C6DDE" w:rsidRPr="00E3401B" w:rsidRDefault="0039298A" w:rsidP="006968B8">
      <w:pPr>
        <w:snapToGrid w:val="0"/>
        <w:jc w:val="center"/>
        <w:textAlignment w:val="center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bookmarkStart w:id="0" w:name="_GoBack"/>
      <w:r w:rsidRPr="00E3401B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國立台灣師範大學</w:t>
      </w:r>
    </w:p>
    <w:bookmarkEnd w:id="0"/>
    <w:p w14:paraId="5FBDC327" w14:textId="77777777" w:rsidR="0039298A" w:rsidRPr="00E3401B" w:rsidRDefault="0039298A" w:rsidP="006968B8">
      <w:pPr>
        <w:snapToGrid w:val="0"/>
        <w:jc w:val="center"/>
        <w:textAlignment w:val="center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E3401B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全英語教學研究中心</w:t>
      </w:r>
    </w:p>
    <w:p w14:paraId="0DF489E9" w14:textId="67B57D7A" w:rsidR="007C6DDE" w:rsidRPr="00E3401B" w:rsidRDefault="0039298A" w:rsidP="006968B8">
      <w:pPr>
        <w:snapToGrid w:val="0"/>
        <w:jc w:val="center"/>
        <w:textAlignment w:val="center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E3401B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全英語授課</w:t>
      </w:r>
      <w:r w:rsidR="006C3207" w:rsidRPr="00E3401B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工作坊</w:t>
      </w:r>
      <w:r w:rsidR="0096432D" w:rsidRPr="00E3401B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－</w:t>
      </w:r>
      <w:r w:rsidRPr="00E3401B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英文科</w:t>
      </w:r>
      <w:r w:rsidR="006C3207" w:rsidRPr="00E3401B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（</w:t>
      </w:r>
      <w:r w:rsidR="00F559F2" w:rsidRPr="00E3401B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高中</w:t>
      </w:r>
      <w:r w:rsidR="006C3207" w:rsidRPr="00E3401B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）</w:t>
      </w:r>
    </w:p>
    <w:p w14:paraId="6B8D922D" w14:textId="77777777" w:rsidR="006968B8" w:rsidRPr="00E3401B" w:rsidRDefault="006968B8" w:rsidP="006968B8">
      <w:pPr>
        <w:snapToGrid w:val="0"/>
        <w:ind w:left="1876" w:hangingChars="670" w:hanging="1876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14:paraId="3644B19C" w14:textId="0CC61A17" w:rsidR="006C3207" w:rsidRPr="00E3401B" w:rsidRDefault="00DB00EB" w:rsidP="006968B8">
      <w:pPr>
        <w:snapToGrid w:val="0"/>
        <w:spacing w:after="120"/>
        <w:ind w:left="1985" w:hanging="1985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一</w:t>
      </w:r>
      <w:r w:rsidR="00AF14C4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</w:t>
      </w:r>
      <w:r w:rsidR="00743BB5" w:rsidRPr="00E3401B">
        <w:rPr>
          <w:rFonts w:asciiTheme="minorEastAsia" w:eastAsiaTheme="minorEastAsia" w:hAnsiTheme="minorEastAsia" w:hint="eastAsia"/>
          <w:color w:val="000000" w:themeColor="text1"/>
          <w:spacing w:val="280"/>
          <w:sz w:val="28"/>
          <w:szCs w:val="28"/>
          <w:fitText w:val="1120" w:id="1746559744"/>
        </w:rPr>
        <w:t>目</w:t>
      </w:r>
      <w:r w:rsidR="00743BB5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  <w:fitText w:val="1120" w:id="1746559744"/>
        </w:rPr>
        <w:t>的</w:t>
      </w:r>
      <w:r w:rsidR="00AF14C4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：</w:t>
      </w:r>
      <w:r w:rsidR="00477706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協助</w:t>
      </w:r>
      <w:r w:rsidR="00B3720F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英語</w:t>
      </w:r>
      <w:r w:rsidR="00477706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教</w:t>
      </w:r>
      <w:r w:rsidR="005E3551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師掌握</w:t>
      </w:r>
      <w:r w:rsidR="00B3720F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在高中英語課</w:t>
      </w:r>
      <w:r w:rsidR="00F13BC3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堂上</w:t>
      </w:r>
      <w:r w:rsidR="00B3720F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以英語</w:t>
      </w:r>
      <w:r w:rsidR="00F13BC3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授課</w:t>
      </w:r>
      <w:r w:rsidR="0053440E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之</w:t>
      </w:r>
      <w:r w:rsidR="00B3720F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原則與技巧，</w:t>
      </w:r>
      <w:r w:rsidR="005E3551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提升</w:t>
      </w:r>
      <w:r w:rsidR="00F13BC3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英語</w:t>
      </w:r>
      <w:r w:rsidR="005E3551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教師以英語為授課語言之教學知能</w:t>
      </w:r>
      <w:r w:rsidR="00F13BC3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，</w:t>
      </w:r>
      <w:r w:rsidR="0053440E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落實培育全英語教學師資之政策</w:t>
      </w:r>
      <w:r w:rsidR="005E3551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。</w:t>
      </w:r>
    </w:p>
    <w:p w14:paraId="53373B25" w14:textId="1BF82DA0" w:rsidR="00AF14C4" w:rsidRPr="00E3401B" w:rsidRDefault="00DB00EB" w:rsidP="006968B8">
      <w:pPr>
        <w:snapToGrid w:val="0"/>
        <w:spacing w:after="120"/>
        <w:ind w:left="1982" w:hangingChars="708" w:hanging="1982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二</w:t>
      </w:r>
      <w:r w:rsidR="00AF14C4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、實施方式：</w:t>
      </w:r>
      <w:r w:rsidR="006C3207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以常用</w:t>
      </w:r>
      <w:r w:rsidR="005E3551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高</w:t>
      </w:r>
      <w:r w:rsidR="00F86479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中</w:t>
      </w:r>
      <w:r w:rsidR="005B501D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英</w:t>
      </w:r>
      <w:r w:rsidR="006C3207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文</w:t>
      </w:r>
      <w:r w:rsidR="005B501D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教材</w:t>
      </w:r>
      <w:r w:rsidR="006C3207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為</w:t>
      </w:r>
      <w:r w:rsidR="0053440E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例</w:t>
      </w:r>
      <w:r w:rsidR="005B501D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，</w:t>
      </w:r>
      <w:r w:rsidR="0053440E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說明並示範</w:t>
      </w:r>
      <w:r w:rsidR="005E3551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以英語授課之</w:t>
      </w:r>
      <w:r w:rsidR="0053440E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原則與技巧，並進行分組實作</w:t>
      </w:r>
      <w:r w:rsidR="005B501D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。</w:t>
      </w:r>
    </w:p>
    <w:p w14:paraId="08E4EFA2" w14:textId="2067FFE5" w:rsidR="00662299" w:rsidRPr="00E3401B" w:rsidRDefault="00DB00EB" w:rsidP="006968B8">
      <w:pPr>
        <w:snapToGrid w:val="0"/>
        <w:spacing w:after="120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三</w:t>
      </w:r>
      <w:r w:rsidR="00AF14C4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、主辦</w:t>
      </w:r>
      <w:r w:rsidR="00662299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單位</w:t>
      </w:r>
      <w:r w:rsidR="00AF14C4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：</w:t>
      </w:r>
      <w:r w:rsidR="005E3551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教育部師資培育及藝術教育司</w:t>
      </w:r>
    </w:p>
    <w:p w14:paraId="51C9D0A0" w14:textId="2D95A1D2" w:rsidR="00662299" w:rsidRPr="00E3401B" w:rsidRDefault="00DB00EB" w:rsidP="006968B8">
      <w:pPr>
        <w:snapToGrid w:val="0"/>
        <w:spacing w:after="120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四</w:t>
      </w:r>
      <w:r w:rsidR="00AF14C4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、承辦單位：</w:t>
      </w:r>
      <w:r w:rsidR="00662299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國立臺灣師範大學</w:t>
      </w:r>
      <w:r w:rsidR="006C3207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全英語教學研究中心</w:t>
      </w:r>
    </w:p>
    <w:p w14:paraId="02E5EBB7" w14:textId="42954CB7" w:rsidR="006968B8" w:rsidRPr="00E3401B" w:rsidRDefault="006968B8" w:rsidP="006968B8">
      <w:pPr>
        <w:snapToGrid w:val="0"/>
        <w:spacing w:after="120"/>
        <w:ind w:firstLine="1985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國立台灣師範大學英語系</w:t>
      </w:r>
    </w:p>
    <w:p w14:paraId="69A8F88E" w14:textId="08E60A2E" w:rsidR="006968B8" w:rsidRPr="00E3401B" w:rsidRDefault="00DB00EB" w:rsidP="006968B8">
      <w:pPr>
        <w:snapToGrid w:val="0"/>
        <w:spacing w:after="120"/>
        <w:ind w:left="1904" w:hangingChars="680" w:hanging="190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五</w:t>
      </w:r>
      <w:r w:rsidR="008B4EFD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、參加對象：</w:t>
      </w:r>
      <w:r w:rsidR="00F559F2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高</w:t>
      </w:r>
      <w:r w:rsidR="005E3551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中</w:t>
      </w:r>
      <w:r w:rsidR="00B85F38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現職</w:t>
      </w:r>
      <w:r w:rsidR="005E3551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英語教師、</w:t>
      </w:r>
      <w:r w:rsidR="006C3207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英語科師資生</w:t>
      </w:r>
      <w:r w:rsidR="005E3551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及</w:t>
      </w:r>
      <w:r w:rsidR="00BF13A1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對</w:t>
      </w:r>
      <w:r w:rsidR="005E3551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全英語授課有興趣之相關</w:t>
      </w:r>
      <w:r w:rsidR="0053440E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教育</w:t>
      </w:r>
      <w:r w:rsidR="005E3551"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人員。</w:t>
      </w:r>
    </w:p>
    <w:p w14:paraId="54E1A729" w14:textId="1C256648" w:rsidR="00152DAD" w:rsidRPr="00E3401B" w:rsidRDefault="00DB00EB" w:rsidP="006968B8">
      <w:pPr>
        <w:snapToGrid w:val="0"/>
        <w:ind w:left="1904" w:hangingChars="680" w:hanging="190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六</w:t>
      </w:r>
      <w:r w:rsidR="00152DAD" w:rsidRPr="00E3401B">
        <w:rPr>
          <w:rFonts w:asciiTheme="minorEastAsia" w:eastAsiaTheme="minorEastAsia" w:hAnsiTheme="minorEastAsia"/>
          <w:color w:val="000000" w:themeColor="text1"/>
          <w:sz w:val="28"/>
          <w:szCs w:val="28"/>
        </w:rPr>
        <w:t>、研習課程：</w:t>
      </w:r>
    </w:p>
    <w:p w14:paraId="6FD6C082" w14:textId="77777777" w:rsidR="00152DAD" w:rsidRPr="00E3401B" w:rsidRDefault="00152DAD" w:rsidP="00B85F38">
      <w:pPr>
        <w:pStyle w:val="a3"/>
        <w:numPr>
          <w:ilvl w:val="0"/>
          <w:numId w:val="12"/>
        </w:numPr>
        <w:snapToGrid w:val="0"/>
        <w:spacing w:before="120"/>
        <w:ind w:leftChars="0" w:left="709" w:hanging="28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E3401B">
        <w:rPr>
          <w:rFonts w:asciiTheme="minorEastAsia" w:eastAsiaTheme="minorEastAsia" w:hAnsiTheme="minorEastAsia"/>
          <w:color w:val="000000" w:themeColor="text1"/>
          <w:sz w:val="28"/>
          <w:szCs w:val="28"/>
        </w:rPr>
        <w:t>日期：10</w:t>
      </w:r>
      <w:r w:rsidR="005E3551" w:rsidRPr="00E3401B">
        <w:rPr>
          <w:rFonts w:asciiTheme="minorEastAsia" w:eastAsiaTheme="minorEastAsia" w:hAnsiTheme="minorEastAsia"/>
          <w:color w:val="000000" w:themeColor="text1"/>
          <w:sz w:val="28"/>
          <w:szCs w:val="28"/>
        </w:rPr>
        <w:t>8</w:t>
      </w:r>
      <w:r w:rsidRPr="00E3401B">
        <w:rPr>
          <w:rFonts w:asciiTheme="minorEastAsia" w:eastAsiaTheme="minorEastAsia" w:hAnsiTheme="minorEastAsia"/>
          <w:color w:val="000000" w:themeColor="text1"/>
          <w:sz w:val="28"/>
          <w:szCs w:val="28"/>
        </w:rPr>
        <w:t>年</w:t>
      </w:r>
      <w:r w:rsidR="0095382D" w:rsidRPr="00E3401B">
        <w:rPr>
          <w:rFonts w:asciiTheme="minorEastAsia" w:eastAsiaTheme="minorEastAsia" w:hAnsiTheme="minorEastAsia"/>
          <w:color w:val="000000" w:themeColor="text1"/>
          <w:sz w:val="28"/>
          <w:szCs w:val="28"/>
        </w:rPr>
        <w:t>1</w:t>
      </w:r>
      <w:r w:rsidR="005E3551" w:rsidRPr="00E3401B">
        <w:rPr>
          <w:rFonts w:asciiTheme="minorEastAsia" w:eastAsiaTheme="minorEastAsia" w:hAnsiTheme="minorEastAsia"/>
          <w:color w:val="000000" w:themeColor="text1"/>
          <w:sz w:val="28"/>
          <w:szCs w:val="28"/>
        </w:rPr>
        <w:t>0</w:t>
      </w:r>
      <w:r w:rsidRPr="00E3401B">
        <w:rPr>
          <w:rFonts w:asciiTheme="minorEastAsia" w:eastAsiaTheme="minorEastAsia" w:hAnsiTheme="minorEastAsia"/>
          <w:color w:val="000000" w:themeColor="text1"/>
          <w:sz w:val="28"/>
          <w:szCs w:val="28"/>
        </w:rPr>
        <w:t>月</w:t>
      </w:r>
      <w:r w:rsidR="005E3551" w:rsidRPr="00E3401B">
        <w:rPr>
          <w:rFonts w:asciiTheme="minorEastAsia" w:eastAsiaTheme="minorEastAsia" w:hAnsiTheme="minorEastAsia"/>
          <w:color w:val="000000" w:themeColor="text1"/>
          <w:sz w:val="28"/>
          <w:szCs w:val="28"/>
        </w:rPr>
        <w:t>20</w:t>
      </w:r>
      <w:r w:rsidRPr="00E3401B">
        <w:rPr>
          <w:rFonts w:asciiTheme="minorEastAsia" w:eastAsiaTheme="minorEastAsia" w:hAnsiTheme="minorEastAsia"/>
          <w:color w:val="000000" w:themeColor="text1"/>
          <w:sz w:val="28"/>
          <w:szCs w:val="28"/>
        </w:rPr>
        <w:t>日</w:t>
      </w:r>
      <w:r w:rsidR="00EE7611" w:rsidRPr="00E3401B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（</w:t>
      </w:r>
      <w:r w:rsidRPr="00E3401B">
        <w:rPr>
          <w:rFonts w:asciiTheme="minorEastAsia" w:eastAsiaTheme="minorEastAsia" w:hAnsiTheme="minorEastAsia"/>
          <w:color w:val="000000" w:themeColor="text1"/>
          <w:sz w:val="28"/>
          <w:szCs w:val="28"/>
        </w:rPr>
        <w:t>星期</w:t>
      </w:r>
      <w:r w:rsidR="00F559F2" w:rsidRPr="00E3401B">
        <w:rPr>
          <w:rFonts w:asciiTheme="minorEastAsia" w:eastAsiaTheme="minorEastAsia" w:hAnsiTheme="minorEastAsia"/>
          <w:color w:val="000000" w:themeColor="text1"/>
          <w:sz w:val="28"/>
          <w:szCs w:val="28"/>
        </w:rPr>
        <w:t>日</w:t>
      </w:r>
      <w:r w:rsidR="00EE7611" w:rsidRPr="00E3401B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）</w:t>
      </w:r>
    </w:p>
    <w:p w14:paraId="1CA43BA8" w14:textId="3EC41913" w:rsidR="00152DAD" w:rsidRPr="00E3401B" w:rsidRDefault="00152DAD" w:rsidP="00B85F38">
      <w:pPr>
        <w:pStyle w:val="a3"/>
        <w:numPr>
          <w:ilvl w:val="0"/>
          <w:numId w:val="12"/>
        </w:numPr>
        <w:snapToGrid w:val="0"/>
        <w:spacing w:before="120"/>
        <w:ind w:leftChars="0" w:left="709" w:hanging="28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E3401B">
        <w:rPr>
          <w:rFonts w:asciiTheme="minorEastAsia" w:eastAsiaTheme="minorEastAsia" w:hAnsiTheme="minorEastAsia"/>
          <w:color w:val="000000" w:themeColor="text1"/>
          <w:sz w:val="28"/>
          <w:szCs w:val="28"/>
        </w:rPr>
        <w:t>地點：</w:t>
      </w:r>
      <w:r w:rsidR="0095382D" w:rsidRPr="00E3401B">
        <w:rPr>
          <w:rFonts w:asciiTheme="minorEastAsia" w:eastAsiaTheme="minorEastAsia" w:hAnsiTheme="minorEastAsia"/>
          <w:color w:val="000000" w:themeColor="text1"/>
          <w:sz w:val="28"/>
          <w:szCs w:val="28"/>
        </w:rPr>
        <w:t>國立臺灣師範大學 本部 誠大樓701A教室</w:t>
      </w:r>
    </w:p>
    <w:p w14:paraId="63915C65" w14:textId="77777777" w:rsidR="002C1BC9" w:rsidRPr="00E3401B" w:rsidRDefault="002C1BC9" w:rsidP="00B85F38">
      <w:pPr>
        <w:pStyle w:val="a3"/>
        <w:numPr>
          <w:ilvl w:val="0"/>
          <w:numId w:val="12"/>
        </w:numPr>
        <w:snapToGrid w:val="0"/>
        <w:spacing w:before="120"/>
        <w:ind w:leftChars="0" w:left="709" w:hanging="28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E3401B">
        <w:rPr>
          <w:rFonts w:asciiTheme="minorEastAsia" w:eastAsiaTheme="minorEastAsia" w:hAnsiTheme="minorEastAsia"/>
          <w:color w:val="000000" w:themeColor="text1"/>
          <w:sz w:val="28"/>
          <w:szCs w:val="28"/>
        </w:rPr>
        <w:t>人數：</w:t>
      </w:r>
      <w:r w:rsidR="00F559F2" w:rsidRPr="00E3401B">
        <w:rPr>
          <w:rFonts w:asciiTheme="minorEastAsia" w:eastAsiaTheme="minorEastAsia" w:hAnsiTheme="minorEastAsia"/>
          <w:color w:val="000000" w:themeColor="text1"/>
          <w:sz w:val="28"/>
          <w:szCs w:val="28"/>
        </w:rPr>
        <w:t>20</w:t>
      </w:r>
      <w:r w:rsidRPr="00E3401B">
        <w:rPr>
          <w:rFonts w:asciiTheme="minorEastAsia" w:eastAsiaTheme="minorEastAsia" w:hAnsiTheme="minorEastAsia"/>
          <w:color w:val="000000" w:themeColor="text1"/>
          <w:sz w:val="28"/>
          <w:szCs w:val="28"/>
        </w:rPr>
        <w:t>人</w:t>
      </w:r>
    </w:p>
    <w:p w14:paraId="30447CFE" w14:textId="693E7AA5" w:rsidR="00D25402" w:rsidRPr="00D25402" w:rsidRDefault="002C1BC9" w:rsidP="00D25402">
      <w:pPr>
        <w:pStyle w:val="a3"/>
        <w:numPr>
          <w:ilvl w:val="0"/>
          <w:numId w:val="12"/>
        </w:numPr>
        <w:snapToGrid w:val="0"/>
        <w:spacing w:before="120"/>
        <w:ind w:leftChars="0" w:left="709" w:hanging="28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E3401B">
        <w:rPr>
          <w:rFonts w:asciiTheme="minorEastAsia" w:eastAsiaTheme="minorEastAsia" w:hAnsiTheme="minorEastAsia"/>
          <w:color w:val="000000" w:themeColor="text1"/>
          <w:sz w:val="28"/>
          <w:szCs w:val="28"/>
        </w:rPr>
        <w:t>課程表：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1985"/>
        <w:gridCol w:w="3118"/>
        <w:gridCol w:w="2112"/>
      </w:tblGrid>
      <w:tr w:rsidR="00E3401B" w:rsidRPr="00E3401B" w14:paraId="0E188683" w14:textId="77777777" w:rsidTr="00B85F38">
        <w:trPr>
          <w:trHeight w:val="494"/>
          <w:jc w:val="center"/>
        </w:trPr>
        <w:tc>
          <w:tcPr>
            <w:tcW w:w="1573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DEC1923" w14:textId="77777777" w:rsidR="00F559F2" w:rsidRPr="00E3401B" w:rsidRDefault="00F559F2" w:rsidP="002053F1">
            <w:pPr>
              <w:pStyle w:val="a3"/>
              <w:spacing w:line="320" w:lineRule="exact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E3401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時間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8D3C04" w14:textId="77777777" w:rsidR="00F559F2" w:rsidRPr="00E3401B" w:rsidRDefault="00F559F2" w:rsidP="002053F1">
            <w:pPr>
              <w:pStyle w:val="a3"/>
              <w:spacing w:line="320" w:lineRule="exact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E3401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內容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44394C" w14:textId="77777777" w:rsidR="00F559F2" w:rsidRPr="00E3401B" w:rsidRDefault="00F559F2" w:rsidP="002053F1">
            <w:pPr>
              <w:pStyle w:val="a3"/>
              <w:spacing w:line="320" w:lineRule="exact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E3401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主講</w:t>
            </w:r>
          </w:p>
        </w:tc>
        <w:tc>
          <w:tcPr>
            <w:tcW w:w="2112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256FC43" w14:textId="77777777" w:rsidR="00F559F2" w:rsidRPr="00E3401B" w:rsidRDefault="00F559F2" w:rsidP="00B76991">
            <w:pPr>
              <w:pStyle w:val="a3"/>
              <w:spacing w:line="320" w:lineRule="exact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E3401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地點</w:t>
            </w:r>
          </w:p>
        </w:tc>
      </w:tr>
      <w:tr w:rsidR="00E3401B" w:rsidRPr="00E3401B" w14:paraId="5CE39E6B" w14:textId="77777777" w:rsidTr="00B85F38">
        <w:trPr>
          <w:trHeight w:val="533"/>
          <w:jc w:val="center"/>
        </w:trPr>
        <w:tc>
          <w:tcPr>
            <w:tcW w:w="1573" w:type="dxa"/>
            <w:tcBorders>
              <w:left w:val="double" w:sz="4" w:space="0" w:color="auto"/>
            </w:tcBorders>
            <w:vAlign w:val="center"/>
          </w:tcPr>
          <w:p w14:paraId="175122D1" w14:textId="5F394FB4" w:rsidR="00F559F2" w:rsidRPr="00E3401B" w:rsidRDefault="00F559F2" w:rsidP="00DC3300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E3401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08:30</w:t>
            </w:r>
            <w:r w:rsidR="00DC3300" w:rsidRPr="00E3401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 xml:space="preserve"> ~ </w:t>
            </w:r>
            <w:r w:rsidRPr="00E3401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09:00</w:t>
            </w:r>
          </w:p>
        </w:tc>
        <w:tc>
          <w:tcPr>
            <w:tcW w:w="1985" w:type="dxa"/>
            <w:vAlign w:val="center"/>
          </w:tcPr>
          <w:p w14:paraId="1EB16A6B" w14:textId="77777777" w:rsidR="00F559F2" w:rsidRPr="00E3401B" w:rsidRDefault="00F559F2" w:rsidP="0095382D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</w:pPr>
            <w:r w:rsidRPr="00E3401B"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  <w:t>報到</w:t>
            </w:r>
          </w:p>
        </w:tc>
        <w:tc>
          <w:tcPr>
            <w:tcW w:w="3118" w:type="dxa"/>
            <w:vAlign w:val="center"/>
          </w:tcPr>
          <w:p w14:paraId="174C5115" w14:textId="77777777" w:rsidR="00F559F2" w:rsidRPr="00E3401B" w:rsidRDefault="00F559F2" w:rsidP="0095382D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  <w:tc>
          <w:tcPr>
            <w:tcW w:w="2112" w:type="dxa"/>
            <w:tcBorders>
              <w:right w:val="double" w:sz="4" w:space="0" w:color="auto"/>
            </w:tcBorders>
            <w:vAlign w:val="center"/>
          </w:tcPr>
          <w:p w14:paraId="65CF4DAC" w14:textId="77777777" w:rsidR="00F559F2" w:rsidRPr="00E3401B" w:rsidRDefault="00F559F2" w:rsidP="0095382D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E3401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誠大樓701A教室</w:t>
            </w:r>
          </w:p>
        </w:tc>
      </w:tr>
      <w:tr w:rsidR="00E3401B" w:rsidRPr="00E3401B" w14:paraId="19964CFD" w14:textId="77777777" w:rsidTr="00B85F38">
        <w:trPr>
          <w:trHeight w:val="533"/>
          <w:jc w:val="center"/>
        </w:trPr>
        <w:tc>
          <w:tcPr>
            <w:tcW w:w="1573" w:type="dxa"/>
            <w:tcBorders>
              <w:left w:val="double" w:sz="4" w:space="0" w:color="auto"/>
            </w:tcBorders>
            <w:vAlign w:val="center"/>
          </w:tcPr>
          <w:p w14:paraId="1B5B569C" w14:textId="5119B46D" w:rsidR="00F559F2" w:rsidRPr="00E3401B" w:rsidRDefault="00F559F2" w:rsidP="00DC3300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E3401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09:00</w:t>
            </w:r>
            <w:r w:rsidR="00DC3300" w:rsidRPr="00E3401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 xml:space="preserve"> ~ 09:05</w:t>
            </w:r>
          </w:p>
          <w:p w14:paraId="1A166003" w14:textId="56133732" w:rsidR="00F559F2" w:rsidRPr="00E3401B" w:rsidRDefault="00F559F2" w:rsidP="00DC3300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76E158D" w14:textId="77777777" w:rsidR="00F559F2" w:rsidRPr="00E3401B" w:rsidRDefault="00F559F2" w:rsidP="00DC3300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</w:pPr>
            <w:r w:rsidRPr="00E3401B"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  <w:t>開幕式</w:t>
            </w:r>
          </w:p>
        </w:tc>
        <w:tc>
          <w:tcPr>
            <w:tcW w:w="3118" w:type="dxa"/>
            <w:vAlign w:val="center"/>
          </w:tcPr>
          <w:p w14:paraId="31DF20E2" w14:textId="77777777" w:rsidR="006968B8" w:rsidRPr="00E3401B" w:rsidRDefault="006968B8" w:rsidP="00DC3300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E3401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國立台灣師範大學英語系</w:t>
            </w:r>
          </w:p>
          <w:p w14:paraId="053DA07D" w14:textId="023B23F5" w:rsidR="00F559F2" w:rsidRPr="00E3401B" w:rsidRDefault="00F559F2" w:rsidP="00DC3300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E3401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程玉秀教授</w:t>
            </w:r>
          </w:p>
        </w:tc>
        <w:tc>
          <w:tcPr>
            <w:tcW w:w="2112" w:type="dxa"/>
            <w:tcBorders>
              <w:right w:val="double" w:sz="4" w:space="0" w:color="auto"/>
            </w:tcBorders>
            <w:vAlign w:val="center"/>
          </w:tcPr>
          <w:p w14:paraId="28427BDB" w14:textId="77777777" w:rsidR="00F559F2" w:rsidRPr="00E3401B" w:rsidRDefault="00F559F2" w:rsidP="00DC3300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E3401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誠大樓701A教室</w:t>
            </w:r>
          </w:p>
        </w:tc>
      </w:tr>
      <w:tr w:rsidR="00E3401B" w:rsidRPr="00E3401B" w14:paraId="66380868" w14:textId="77777777" w:rsidTr="00B85F38">
        <w:trPr>
          <w:trHeight w:val="533"/>
          <w:jc w:val="center"/>
        </w:trPr>
        <w:tc>
          <w:tcPr>
            <w:tcW w:w="1573" w:type="dxa"/>
            <w:tcBorders>
              <w:left w:val="double" w:sz="4" w:space="0" w:color="auto"/>
            </w:tcBorders>
            <w:vAlign w:val="center"/>
          </w:tcPr>
          <w:p w14:paraId="48729B4C" w14:textId="3C1F832D" w:rsidR="00F559F2" w:rsidRPr="00E3401B" w:rsidRDefault="00F559F2" w:rsidP="00DC3300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E3401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09:05</w:t>
            </w:r>
            <w:r w:rsidR="00DC3300" w:rsidRPr="00E3401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 xml:space="preserve"> ~ </w:t>
            </w:r>
            <w:r w:rsidRPr="00E3401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10:20</w:t>
            </w:r>
          </w:p>
        </w:tc>
        <w:tc>
          <w:tcPr>
            <w:tcW w:w="1985" w:type="dxa"/>
            <w:vAlign w:val="center"/>
          </w:tcPr>
          <w:p w14:paraId="6FBC8EEB" w14:textId="77777777" w:rsidR="00F559F2" w:rsidRPr="00E3401B" w:rsidRDefault="00F559F2" w:rsidP="00DC3300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</w:pPr>
            <w:r w:rsidRPr="00E3401B"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  <w:t>全英語授課理論與原則概述</w:t>
            </w:r>
          </w:p>
        </w:tc>
        <w:tc>
          <w:tcPr>
            <w:tcW w:w="3118" w:type="dxa"/>
            <w:vAlign w:val="center"/>
          </w:tcPr>
          <w:p w14:paraId="294F6D54" w14:textId="1C97A06C" w:rsidR="006968B8" w:rsidRPr="00E3401B" w:rsidRDefault="006968B8" w:rsidP="00DC3300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E3401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國立台灣師範大學附屬中學</w:t>
            </w:r>
          </w:p>
          <w:p w14:paraId="2FC3C52F" w14:textId="01F628A2" w:rsidR="00F559F2" w:rsidRPr="00E3401B" w:rsidRDefault="00F559F2" w:rsidP="00DC3300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E3401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林秀娟</w:t>
            </w:r>
            <w:r w:rsidR="00DC3300" w:rsidRPr="00E3401B"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>老</w:t>
            </w:r>
            <w:r w:rsidRPr="00E3401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師</w:t>
            </w:r>
          </w:p>
        </w:tc>
        <w:tc>
          <w:tcPr>
            <w:tcW w:w="2112" w:type="dxa"/>
            <w:tcBorders>
              <w:right w:val="double" w:sz="4" w:space="0" w:color="auto"/>
            </w:tcBorders>
            <w:vAlign w:val="center"/>
          </w:tcPr>
          <w:p w14:paraId="047060A3" w14:textId="77777777" w:rsidR="00F559F2" w:rsidRPr="00E3401B" w:rsidRDefault="00F559F2" w:rsidP="00DC3300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E3401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誠大樓701A教室</w:t>
            </w:r>
          </w:p>
        </w:tc>
      </w:tr>
      <w:tr w:rsidR="00E3401B" w:rsidRPr="00E3401B" w14:paraId="698D6E01" w14:textId="77777777" w:rsidTr="00B85F38">
        <w:trPr>
          <w:trHeight w:val="533"/>
          <w:jc w:val="center"/>
        </w:trPr>
        <w:tc>
          <w:tcPr>
            <w:tcW w:w="1573" w:type="dxa"/>
            <w:tcBorders>
              <w:left w:val="double" w:sz="4" w:space="0" w:color="auto"/>
            </w:tcBorders>
            <w:vAlign w:val="center"/>
          </w:tcPr>
          <w:p w14:paraId="4766CBF1" w14:textId="37BBE9F8" w:rsidR="00F559F2" w:rsidRPr="00E3401B" w:rsidRDefault="00F559F2" w:rsidP="00DC3300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E3401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10:20</w:t>
            </w:r>
            <w:r w:rsidR="00DC3300" w:rsidRPr="00E3401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 xml:space="preserve"> ~ </w:t>
            </w:r>
            <w:r w:rsidRPr="00E3401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10:</w:t>
            </w:r>
            <w:r w:rsidR="00B85F38" w:rsidRPr="00E3401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3</w:t>
            </w:r>
            <w:r w:rsidRPr="00E3401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0</w:t>
            </w:r>
          </w:p>
        </w:tc>
        <w:tc>
          <w:tcPr>
            <w:tcW w:w="1985" w:type="dxa"/>
            <w:vAlign w:val="center"/>
          </w:tcPr>
          <w:p w14:paraId="4DAABD35" w14:textId="77777777" w:rsidR="00F559F2" w:rsidRPr="00E3401B" w:rsidRDefault="00F559F2" w:rsidP="00DC3300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</w:pPr>
            <w:r w:rsidRPr="00E3401B"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  <w:t>中場休息</w:t>
            </w:r>
          </w:p>
        </w:tc>
        <w:tc>
          <w:tcPr>
            <w:tcW w:w="3118" w:type="dxa"/>
            <w:vAlign w:val="center"/>
          </w:tcPr>
          <w:p w14:paraId="2A29803C" w14:textId="77777777" w:rsidR="00F559F2" w:rsidRPr="00E3401B" w:rsidRDefault="00F559F2" w:rsidP="00DC3300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  <w:tc>
          <w:tcPr>
            <w:tcW w:w="2112" w:type="dxa"/>
            <w:tcBorders>
              <w:right w:val="double" w:sz="4" w:space="0" w:color="auto"/>
            </w:tcBorders>
            <w:vAlign w:val="center"/>
          </w:tcPr>
          <w:p w14:paraId="15293971" w14:textId="77777777" w:rsidR="00F559F2" w:rsidRPr="00E3401B" w:rsidRDefault="00F559F2" w:rsidP="00DC3300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B85F38" w:rsidRPr="00E3401B" w14:paraId="5C75C75B" w14:textId="77777777" w:rsidTr="00B85F38">
        <w:trPr>
          <w:trHeight w:val="590"/>
          <w:jc w:val="center"/>
        </w:trPr>
        <w:tc>
          <w:tcPr>
            <w:tcW w:w="157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CADFF05" w14:textId="5731959E" w:rsidR="00B85F38" w:rsidRPr="00E3401B" w:rsidRDefault="00B85F38" w:rsidP="00B85F38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E3401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10:30 ~ 12:00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0A1D1732" w14:textId="1E73C7EC" w:rsidR="00B85F38" w:rsidRPr="00E3401B" w:rsidRDefault="00B85F38" w:rsidP="00B85F38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</w:pPr>
            <w:r w:rsidRPr="00E3401B"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  <w:t>全英語授課實</w:t>
            </w:r>
            <w:r w:rsidRPr="00E3401B">
              <w:rPr>
                <w:rFonts w:asciiTheme="minorEastAsia" w:eastAsiaTheme="minorEastAsia" w:hAnsiTheme="minorEastAsia" w:hint="eastAsia"/>
                <w:b/>
                <w:color w:val="000000" w:themeColor="text1"/>
                <w:szCs w:val="28"/>
              </w:rPr>
              <w:t>作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14:paraId="7BFFBCF9" w14:textId="77777777" w:rsidR="00B85F38" w:rsidRPr="00E3401B" w:rsidRDefault="00B85F38" w:rsidP="00B85F38">
            <w:pPr>
              <w:pStyle w:val="a3"/>
              <w:snapToGrid w:val="0"/>
              <w:ind w:leftChars="0" w:left="0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E3401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國立台灣師範大學附屬中學</w:t>
            </w:r>
          </w:p>
          <w:p w14:paraId="04626374" w14:textId="1D0194B8" w:rsidR="00B85F38" w:rsidRPr="00E3401B" w:rsidRDefault="00B85F38" w:rsidP="00B85F38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E3401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林秀娟</w:t>
            </w:r>
            <w:r w:rsidRPr="00E3401B"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>老</w:t>
            </w:r>
            <w:r w:rsidRPr="00E3401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師</w:t>
            </w:r>
          </w:p>
        </w:tc>
        <w:tc>
          <w:tcPr>
            <w:tcW w:w="211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D8E057F" w14:textId="52B35A06" w:rsidR="00B85F38" w:rsidRPr="00E3401B" w:rsidRDefault="00B85F38" w:rsidP="00B85F38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E3401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誠大樓701A教室</w:t>
            </w:r>
          </w:p>
        </w:tc>
      </w:tr>
    </w:tbl>
    <w:p w14:paraId="0CFFADDA" w14:textId="77777777" w:rsidR="00B85F38" w:rsidRPr="00E3401B" w:rsidRDefault="00B85F38" w:rsidP="00DB00EB">
      <w:pPr>
        <w:snapToGrid w:val="0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14:paraId="557041A2" w14:textId="6ACB1EF1" w:rsidR="00AF14C4" w:rsidRPr="00E3401B" w:rsidRDefault="00DB00EB" w:rsidP="00B85F38">
      <w:pPr>
        <w:snapToGrid w:val="0"/>
        <w:spacing w:before="120"/>
        <w:ind w:left="1904" w:hangingChars="680" w:hanging="190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E340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七</w:t>
      </w:r>
      <w:r w:rsidR="00BE3D84" w:rsidRPr="00E3401B">
        <w:rPr>
          <w:rFonts w:asciiTheme="minorEastAsia" w:eastAsiaTheme="minorEastAsia" w:hAnsiTheme="minorEastAsia"/>
          <w:color w:val="000000" w:themeColor="text1"/>
          <w:sz w:val="28"/>
          <w:szCs w:val="28"/>
        </w:rPr>
        <w:t>、研習報名：</w:t>
      </w:r>
    </w:p>
    <w:p w14:paraId="4E92D72A" w14:textId="77777777" w:rsidR="00FB2095" w:rsidRPr="00DB00EB" w:rsidRDefault="00FB2095" w:rsidP="00B85F38">
      <w:pPr>
        <w:pStyle w:val="a3"/>
        <w:numPr>
          <w:ilvl w:val="0"/>
          <w:numId w:val="17"/>
        </w:numPr>
        <w:snapToGrid w:val="0"/>
        <w:spacing w:before="120"/>
        <w:ind w:leftChars="0" w:left="851" w:hanging="284"/>
        <w:textAlignment w:val="center"/>
        <w:rPr>
          <w:rFonts w:asciiTheme="minorEastAsia" w:eastAsiaTheme="minorEastAsia" w:hAnsiTheme="minorEastAsia"/>
          <w:sz w:val="28"/>
          <w:szCs w:val="28"/>
        </w:rPr>
      </w:pPr>
      <w:r w:rsidRPr="00E3401B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>報名連結</w:t>
      </w:r>
      <w:r w:rsidRPr="00E3401B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：</w:t>
      </w:r>
      <w:r w:rsidR="00360D82" w:rsidRPr="00E3401B">
        <w:rPr>
          <w:rFonts w:asciiTheme="minorEastAsia" w:eastAsiaTheme="minorEastAsia" w:hAnsiTheme="minorEastAsia"/>
          <w:color w:val="000000" w:themeColor="text1"/>
          <w:sz w:val="28"/>
          <w:szCs w:val="28"/>
        </w:rPr>
        <w:t>請於107年</w:t>
      </w:r>
      <w:r w:rsidR="00BA40C1" w:rsidRPr="00E3401B">
        <w:rPr>
          <w:rFonts w:asciiTheme="minorEastAsia" w:eastAsiaTheme="minorEastAsia" w:hAnsiTheme="minorEastAsia"/>
          <w:color w:val="000000" w:themeColor="text1"/>
          <w:sz w:val="28"/>
          <w:szCs w:val="28"/>
        </w:rPr>
        <w:t>10</w:t>
      </w:r>
      <w:r w:rsidR="00360D82" w:rsidRPr="00E3401B">
        <w:rPr>
          <w:rFonts w:asciiTheme="minorEastAsia" w:eastAsiaTheme="minorEastAsia" w:hAnsiTheme="minorEastAsia"/>
          <w:color w:val="000000" w:themeColor="text1"/>
          <w:sz w:val="28"/>
          <w:szCs w:val="28"/>
        </w:rPr>
        <w:t>月</w:t>
      </w:r>
      <w:r w:rsidR="001A6322" w:rsidRPr="00E3401B">
        <w:rPr>
          <w:rFonts w:asciiTheme="minorEastAsia" w:eastAsiaTheme="minorEastAsia" w:hAnsiTheme="minorEastAsia"/>
          <w:color w:val="000000" w:themeColor="text1"/>
          <w:sz w:val="28"/>
          <w:szCs w:val="28"/>
        </w:rPr>
        <w:t>11</w:t>
      </w:r>
      <w:r w:rsidR="00360D82" w:rsidRPr="00E3401B">
        <w:rPr>
          <w:rFonts w:asciiTheme="minorEastAsia" w:eastAsiaTheme="minorEastAsia" w:hAnsiTheme="minorEastAsia"/>
          <w:color w:val="000000" w:themeColor="text1"/>
          <w:sz w:val="28"/>
          <w:szCs w:val="28"/>
        </w:rPr>
        <w:t>日</w:t>
      </w:r>
      <w:r w:rsidR="003A0373" w:rsidRPr="00E3401B">
        <w:rPr>
          <w:rFonts w:asciiTheme="minorEastAsia" w:eastAsiaTheme="minorEastAsia" w:hAnsiTheme="minorEastAsia"/>
          <w:color w:val="000000" w:themeColor="text1"/>
          <w:sz w:val="28"/>
          <w:szCs w:val="28"/>
        </w:rPr>
        <w:t>(</w:t>
      </w:r>
      <w:r w:rsidR="00360D82" w:rsidRPr="00E3401B">
        <w:rPr>
          <w:rFonts w:asciiTheme="minorEastAsia" w:eastAsiaTheme="minorEastAsia" w:hAnsiTheme="minorEastAsia"/>
          <w:color w:val="000000" w:themeColor="text1"/>
          <w:sz w:val="28"/>
          <w:szCs w:val="28"/>
        </w:rPr>
        <w:t>星期</w:t>
      </w:r>
      <w:r w:rsidR="00F72FBA" w:rsidRPr="00E3401B">
        <w:rPr>
          <w:rFonts w:asciiTheme="minorEastAsia" w:eastAsiaTheme="minorEastAsia" w:hAnsiTheme="minorEastAsia"/>
          <w:color w:val="000000" w:themeColor="text1"/>
          <w:sz w:val="28"/>
          <w:szCs w:val="28"/>
        </w:rPr>
        <w:t>五</w:t>
      </w:r>
      <w:r w:rsidR="003A0373" w:rsidRPr="00E3401B">
        <w:rPr>
          <w:rFonts w:asciiTheme="minorEastAsia" w:eastAsiaTheme="minorEastAsia" w:hAnsiTheme="minorEastAsia"/>
          <w:color w:val="000000" w:themeColor="text1"/>
          <w:sz w:val="28"/>
          <w:szCs w:val="28"/>
        </w:rPr>
        <w:t>)</w:t>
      </w:r>
      <w:r w:rsidR="00360D82" w:rsidRPr="00E3401B">
        <w:rPr>
          <w:rFonts w:asciiTheme="minorEastAsia" w:eastAsiaTheme="minorEastAsia" w:hAnsiTheme="minorEastAsia"/>
          <w:color w:val="000000" w:themeColor="text1"/>
          <w:sz w:val="28"/>
          <w:szCs w:val="28"/>
        </w:rPr>
        <w:t>前，逕</w:t>
      </w:r>
      <w:r w:rsidR="00360D82" w:rsidRPr="00DB00EB">
        <w:rPr>
          <w:rFonts w:asciiTheme="minorEastAsia" w:eastAsiaTheme="minorEastAsia" w:hAnsiTheme="minorEastAsia"/>
          <w:sz w:val="28"/>
          <w:szCs w:val="28"/>
        </w:rPr>
        <w:t>至全國教師在職進修資訊網完成報名(</w:t>
      </w:r>
      <w:hyperlink r:id="rId7" w:history="1">
        <w:r w:rsidR="00360D82" w:rsidRPr="00DB00EB">
          <w:rPr>
            <w:rStyle w:val="ab"/>
            <w:rFonts w:asciiTheme="minorEastAsia" w:eastAsiaTheme="minorEastAsia" w:hAnsiTheme="minorEastAsia"/>
            <w:sz w:val="28"/>
            <w:szCs w:val="28"/>
          </w:rPr>
          <w:t>http://www1.inservice.edu.tw</w:t>
        </w:r>
      </w:hyperlink>
      <w:r w:rsidR="00360D82" w:rsidRPr="00DB00EB">
        <w:rPr>
          <w:rFonts w:asciiTheme="minorEastAsia" w:eastAsiaTheme="minorEastAsia" w:hAnsiTheme="minorEastAsia"/>
          <w:sz w:val="28"/>
          <w:szCs w:val="28"/>
        </w:rPr>
        <w:t>)</w:t>
      </w:r>
    </w:p>
    <w:p w14:paraId="72555500" w14:textId="1D220D76" w:rsidR="00BF13A1" w:rsidRPr="00157F1E" w:rsidRDefault="004C0709" w:rsidP="00B85F38">
      <w:pPr>
        <w:pStyle w:val="a3"/>
        <w:numPr>
          <w:ilvl w:val="0"/>
          <w:numId w:val="17"/>
        </w:numPr>
        <w:snapToGrid w:val="0"/>
        <w:spacing w:before="120"/>
        <w:ind w:leftChars="0" w:left="851" w:hanging="28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DB00EB">
        <w:rPr>
          <w:rFonts w:asciiTheme="minorEastAsia" w:eastAsiaTheme="minorEastAsia" w:hAnsiTheme="minorEastAsia"/>
          <w:b/>
          <w:sz w:val="28"/>
          <w:szCs w:val="28"/>
        </w:rPr>
        <w:t>課程名稱</w:t>
      </w:r>
      <w:r w:rsidRPr="00DB00EB">
        <w:rPr>
          <w:rFonts w:asciiTheme="minorEastAsia" w:eastAsiaTheme="minorEastAsia" w:hAnsiTheme="minorEastAsia"/>
          <w:sz w:val="28"/>
          <w:szCs w:val="28"/>
        </w:rPr>
        <w:t>：</w:t>
      </w:r>
      <w:r w:rsidR="001A6322" w:rsidRPr="00DB00EB">
        <w:rPr>
          <w:rFonts w:asciiTheme="minorEastAsia" w:eastAsiaTheme="minorEastAsia" w:hAnsiTheme="minorEastAsia"/>
          <w:sz w:val="28"/>
          <w:szCs w:val="28"/>
        </w:rPr>
        <w:t>全英語授課—理論與實務（高中英文</w:t>
      </w:r>
      <w:r w:rsidR="001A6322" w:rsidRPr="00157F1E">
        <w:rPr>
          <w:rFonts w:asciiTheme="minorEastAsia" w:eastAsiaTheme="minorEastAsia" w:hAnsiTheme="minorEastAsia"/>
          <w:color w:val="000000" w:themeColor="text1"/>
          <w:sz w:val="28"/>
          <w:szCs w:val="28"/>
        </w:rPr>
        <w:t>科）</w:t>
      </w:r>
      <w:r w:rsidRPr="00157F1E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，課程代碼為</w:t>
      </w:r>
      <w:r w:rsidR="0011682D" w:rsidRPr="00157F1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lastRenderedPageBreak/>
        <w:t>2</w:t>
      </w:r>
      <w:r w:rsidR="002657BD" w:rsidRPr="00157F1E">
        <w:rPr>
          <w:rFonts w:asciiTheme="minorEastAsia" w:eastAsiaTheme="minorEastAsia" w:hAnsiTheme="minorEastAsia"/>
          <w:color w:val="000000" w:themeColor="text1"/>
          <w:sz w:val="28"/>
          <w:szCs w:val="28"/>
        </w:rPr>
        <w:t>689080</w:t>
      </w:r>
      <w:r w:rsidRPr="00157F1E">
        <w:rPr>
          <w:rFonts w:asciiTheme="minorEastAsia" w:eastAsiaTheme="minorEastAsia" w:hAnsiTheme="minorEastAsia"/>
          <w:color w:val="000000" w:themeColor="text1"/>
          <w:sz w:val="28"/>
          <w:szCs w:val="28"/>
        </w:rPr>
        <w:t>。</w:t>
      </w:r>
    </w:p>
    <w:p w14:paraId="097ABD14" w14:textId="2CE5C816" w:rsidR="00BF13A1" w:rsidRPr="00157F1E" w:rsidRDefault="00BF13A1" w:rsidP="00B85F38">
      <w:pPr>
        <w:pStyle w:val="a3"/>
        <w:numPr>
          <w:ilvl w:val="0"/>
          <w:numId w:val="17"/>
        </w:numPr>
        <w:snapToGrid w:val="0"/>
        <w:spacing w:before="120"/>
        <w:ind w:leftChars="0" w:left="851" w:hanging="28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157F1E">
        <w:rPr>
          <w:rFonts w:asciiTheme="minorEastAsia" w:eastAsiaTheme="minorEastAsia" w:hAnsiTheme="minorEastAsia"/>
          <w:color w:val="000000" w:themeColor="text1"/>
          <w:sz w:val="28"/>
          <w:szCs w:val="28"/>
        </w:rPr>
        <w:t>請填寫下列表單：</w:t>
      </w:r>
      <w:hyperlink r:id="rId8" w:history="1">
        <w:r w:rsidRPr="00157F1E">
          <w:rPr>
            <w:rStyle w:val="ab"/>
            <w:rFonts w:asciiTheme="minorEastAsia" w:eastAsiaTheme="minorEastAsia" w:hAnsiTheme="minorEastAsia"/>
            <w:b/>
            <w:color w:val="000000" w:themeColor="text1"/>
          </w:rPr>
          <w:t>https://forms.gle/UX91A6bFmpXsAqRd7</w:t>
        </w:r>
      </w:hyperlink>
    </w:p>
    <w:p w14:paraId="44B44C88" w14:textId="362E33EF" w:rsidR="004C0709" w:rsidRPr="00157F1E" w:rsidRDefault="004C0709" w:rsidP="00B85F38">
      <w:pPr>
        <w:pStyle w:val="a3"/>
        <w:numPr>
          <w:ilvl w:val="0"/>
          <w:numId w:val="17"/>
        </w:numPr>
        <w:snapToGrid w:val="0"/>
        <w:spacing w:before="120"/>
        <w:ind w:leftChars="0" w:left="851" w:hanging="28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157F1E">
        <w:rPr>
          <w:rFonts w:asciiTheme="minorEastAsia" w:eastAsiaTheme="minorEastAsia" w:hAnsiTheme="minorEastAsia"/>
          <w:color w:val="000000" w:themeColor="text1"/>
          <w:sz w:val="28"/>
          <w:szCs w:val="28"/>
        </w:rPr>
        <w:t>囿於場地限制</w:t>
      </w:r>
      <w:r w:rsidR="006968B8" w:rsidRPr="00157F1E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，人數</w:t>
      </w:r>
      <w:r w:rsidRPr="00157F1E">
        <w:rPr>
          <w:rFonts w:asciiTheme="minorEastAsia" w:eastAsiaTheme="minorEastAsia" w:hAnsiTheme="minorEastAsia"/>
          <w:color w:val="000000" w:themeColor="text1"/>
          <w:sz w:val="28"/>
          <w:szCs w:val="28"/>
        </w:rPr>
        <w:t>以</w:t>
      </w:r>
      <w:r w:rsidR="001A6322" w:rsidRPr="00157F1E">
        <w:rPr>
          <w:rFonts w:asciiTheme="minorEastAsia" w:eastAsiaTheme="minorEastAsia" w:hAnsiTheme="minorEastAsia"/>
          <w:color w:val="000000" w:themeColor="text1"/>
          <w:sz w:val="28"/>
          <w:szCs w:val="28"/>
        </w:rPr>
        <w:t>20</w:t>
      </w:r>
      <w:r w:rsidRPr="00157F1E">
        <w:rPr>
          <w:rFonts w:asciiTheme="minorEastAsia" w:eastAsiaTheme="minorEastAsia" w:hAnsiTheme="minorEastAsia"/>
          <w:color w:val="000000" w:themeColor="text1"/>
          <w:sz w:val="28"/>
          <w:szCs w:val="28"/>
        </w:rPr>
        <w:t>人為原則，</w:t>
      </w:r>
      <w:r w:rsidR="00B85F38" w:rsidRPr="00157F1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現職教師優先錄取，</w:t>
      </w:r>
      <w:r w:rsidRPr="00157F1E">
        <w:rPr>
          <w:rFonts w:asciiTheme="minorEastAsia" w:eastAsiaTheme="minorEastAsia" w:hAnsiTheme="minorEastAsia"/>
          <w:color w:val="000000" w:themeColor="text1"/>
          <w:sz w:val="28"/>
          <w:szCs w:val="28"/>
        </w:rPr>
        <w:t>額滿截止。</w:t>
      </w:r>
    </w:p>
    <w:p w14:paraId="53E8D3F3" w14:textId="77777777" w:rsidR="00372EBF" w:rsidRPr="00DB00EB" w:rsidRDefault="004C0709" w:rsidP="00B85F38">
      <w:pPr>
        <w:pStyle w:val="a3"/>
        <w:numPr>
          <w:ilvl w:val="0"/>
          <w:numId w:val="17"/>
        </w:numPr>
        <w:snapToGrid w:val="0"/>
        <w:spacing w:before="120"/>
        <w:ind w:leftChars="0" w:left="851" w:hanging="284"/>
        <w:textAlignment w:val="center"/>
        <w:rPr>
          <w:rFonts w:asciiTheme="minorEastAsia" w:eastAsiaTheme="minorEastAsia" w:hAnsiTheme="minorEastAsia"/>
          <w:sz w:val="28"/>
          <w:szCs w:val="28"/>
        </w:rPr>
      </w:pPr>
      <w:r w:rsidRPr="00157F1E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>聯絡窗口</w:t>
      </w:r>
      <w:r w:rsidRPr="00157F1E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：</w:t>
      </w:r>
      <w:r w:rsidRPr="00157F1E">
        <w:rPr>
          <w:rFonts w:asciiTheme="minorEastAsia" w:eastAsiaTheme="minorEastAsia" w:hAnsiTheme="minorEastAsia"/>
          <w:color w:val="000000" w:themeColor="text1"/>
          <w:sz w:val="28"/>
          <w:szCs w:val="28"/>
        </w:rPr>
        <w:br/>
        <w:t xml:space="preserve">國立臺灣師範大學 </w:t>
      </w:r>
      <w:r w:rsidR="001A6322" w:rsidRPr="00157F1E">
        <w:rPr>
          <w:rFonts w:asciiTheme="minorEastAsia" w:eastAsiaTheme="minorEastAsia" w:hAnsiTheme="minorEastAsia"/>
          <w:color w:val="000000" w:themeColor="text1"/>
          <w:sz w:val="28"/>
          <w:szCs w:val="28"/>
        </w:rPr>
        <w:t>陳其玲</w:t>
      </w:r>
      <w:r w:rsidRPr="00157F1E">
        <w:rPr>
          <w:rFonts w:asciiTheme="minorEastAsia" w:eastAsiaTheme="minorEastAsia" w:hAnsiTheme="minorEastAsia"/>
          <w:color w:val="000000" w:themeColor="text1"/>
          <w:sz w:val="28"/>
          <w:szCs w:val="28"/>
        </w:rPr>
        <w:t>小姐</w:t>
      </w:r>
      <w:r w:rsidRPr="00157F1E">
        <w:rPr>
          <w:rFonts w:asciiTheme="minorEastAsia" w:eastAsiaTheme="minorEastAsia" w:hAnsiTheme="minorEastAsia"/>
          <w:color w:val="000000" w:themeColor="text1"/>
          <w:sz w:val="28"/>
          <w:szCs w:val="28"/>
        </w:rPr>
        <w:br/>
        <w:t>電　　話：(02)7734-</w:t>
      </w:r>
      <w:r w:rsidR="001A6322" w:rsidRPr="00157F1E">
        <w:rPr>
          <w:rFonts w:asciiTheme="minorEastAsia" w:eastAsiaTheme="minorEastAsia" w:hAnsiTheme="minorEastAsia"/>
          <w:color w:val="000000" w:themeColor="text1"/>
          <w:sz w:val="28"/>
          <w:szCs w:val="28"/>
        </w:rPr>
        <w:t>1805</w:t>
      </w:r>
      <w:r w:rsidRPr="00157F1E">
        <w:rPr>
          <w:rFonts w:asciiTheme="minorEastAsia" w:eastAsiaTheme="minorEastAsia" w:hAnsiTheme="minorEastAsia"/>
          <w:color w:val="000000" w:themeColor="text1"/>
          <w:sz w:val="28"/>
          <w:szCs w:val="28"/>
        </w:rPr>
        <w:br/>
      </w:r>
      <w:r w:rsidRPr="00DB00EB">
        <w:rPr>
          <w:rFonts w:asciiTheme="minorEastAsia" w:eastAsiaTheme="minorEastAsia" w:hAnsiTheme="minorEastAsia"/>
          <w:sz w:val="28"/>
          <w:szCs w:val="28"/>
        </w:rPr>
        <w:t>電子郵件：</w:t>
      </w:r>
      <w:r w:rsidR="001A6322" w:rsidRPr="00DB00EB">
        <w:rPr>
          <w:rFonts w:asciiTheme="minorEastAsia" w:eastAsiaTheme="minorEastAsia" w:hAnsiTheme="minorEastAsia"/>
          <w:sz w:val="28"/>
          <w:szCs w:val="28"/>
        </w:rPr>
        <w:t>misaobecky@ntnu.edu.tw</w:t>
      </w:r>
    </w:p>
    <w:p w14:paraId="2617E340" w14:textId="1277251C" w:rsidR="008356A1" w:rsidRPr="00DB00EB" w:rsidRDefault="00DB00EB" w:rsidP="00B85F38">
      <w:pPr>
        <w:snapToGrid w:val="0"/>
        <w:spacing w:before="120"/>
        <w:ind w:left="1904" w:hangingChars="680" w:hanging="1904"/>
        <w:textAlignment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八</w:t>
      </w:r>
      <w:r w:rsidR="00766F90" w:rsidRPr="00DB00EB">
        <w:rPr>
          <w:rFonts w:asciiTheme="minorEastAsia" w:eastAsiaTheme="minorEastAsia" w:hAnsiTheme="minorEastAsia"/>
          <w:sz w:val="28"/>
          <w:szCs w:val="28"/>
        </w:rPr>
        <w:t>、</w:t>
      </w:r>
      <w:r w:rsidR="00EE0DAD" w:rsidRPr="00DB00EB">
        <w:rPr>
          <w:rFonts w:asciiTheme="minorEastAsia" w:eastAsiaTheme="minorEastAsia" w:hAnsiTheme="minorEastAsia"/>
          <w:sz w:val="28"/>
          <w:szCs w:val="28"/>
        </w:rPr>
        <w:t>注意事項</w:t>
      </w:r>
      <w:r w:rsidR="00766F90" w:rsidRPr="00DB00EB">
        <w:rPr>
          <w:rFonts w:asciiTheme="minorEastAsia" w:eastAsiaTheme="minorEastAsia" w:hAnsiTheme="minorEastAsia"/>
          <w:sz w:val="28"/>
          <w:szCs w:val="28"/>
        </w:rPr>
        <w:t>：</w:t>
      </w:r>
    </w:p>
    <w:p w14:paraId="7D75DD25" w14:textId="77777777" w:rsidR="008356A1" w:rsidRPr="00DB00EB" w:rsidRDefault="00461BD8" w:rsidP="00B85F38">
      <w:pPr>
        <w:pStyle w:val="a3"/>
        <w:numPr>
          <w:ilvl w:val="0"/>
          <w:numId w:val="26"/>
        </w:numPr>
        <w:snapToGrid w:val="0"/>
        <w:spacing w:before="120"/>
        <w:ind w:leftChars="0" w:left="993" w:hanging="426"/>
        <w:textAlignment w:val="center"/>
        <w:rPr>
          <w:rFonts w:asciiTheme="minorEastAsia" w:eastAsiaTheme="minorEastAsia" w:hAnsiTheme="minorEastAsia"/>
          <w:sz w:val="28"/>
          <w:szCs w:val="28"/>
        </w:rPr>
      </w:pPr>
      <w:r w:rsidRPr="00DB00EB">
        <w:rPr>
          <w:rFonts w:asciiTheme="minorEastAsia" w:eastAsiaTheme="minorEastAsia" w:hAnsiTheme="minorEastAsia"/>
          <w:sz w:val="28"/>
          <w:szCs w:val="28"/>
        </w:rPr>
        <w:t>全程參與且完成各節次研習課程者，核予研習時數</w:t>
      </w:r>
      <w:r w:rsidR="005E2B51" w:rsidRPr="00DB00EB">
        <w:rPr>
          <w:rFonts w:asciiTheme="minorEastAsia" w:eastAsiaTheme="minorEastAsia" w:hAnsiTheme="minorEastAsia"/>
          <w:sz w:val="28"/>
          <w:szCs w:val="28"/>
        </w:rPr>
        <w:t>3</w:t>
      </w:r>
      <w:r w:rsidRPr="00DB00EB">
        <w:rPr>
          <w:rFonts w:asciiTheme="minorEastAsia" w:eastAsiaTheme="minorEastAsia" w:hAnsiTheme="minorEastAsia"/>
          <w:sz w:val="28"/>
          <w:szCs w:val="28"/>
        </w:rPr>
        <w:t>小時。</w:t>
      </w:r>
    </w:p>
    <w:p w14:paraId="2DB1DEE9" w14:textId="77777777" w:rsidR="00461BD8" w:rsidRPr="00DB00EB" w:rsidRDefault="00461BD8" w:rsidP="00B85F38">
      <w:pPr>
        <w:pStyle w:val="a3"/>
        <w:numPr>
          <w:ilvl w:val="0"/>
          <w:numId w:val="26"/>
        </w:numPr>
        <w:snapToGrid w:val="0"/>
        <w:spacing w:before="120"/>
        <w:ind w:leftChars="0" w:left="993" w:hanging="426"/>
        <w:textAlignment w:val="center"/>
        <w:rPr>
          <w:rFonts w:asciiTheme="minorEastAsia" w:eastAsiaTheme="minorEastAsia" w:hAnsiTheme="minorEastAsia"/>
          <w:sz w:val="28"/>
          <w:szCs w:val="28"/>
        </w:rPr>
      </w:pPr>
      <w:r w:rsidRPr="00DB00EB">
        <w:rPr>
          <w:rFonts w:asciiTheme="minorEastAsia" w:eastAsiaTheme="minorEastAsia" w:hAnsiTheme="minorEastAsia"/>
          <w:sz w:val="28"/>
          <w:szCs w:val="28"/>
        </w:rPr>
        <w:t>為響應環保，請自備環保杯。</w:t>
      </w:r>
    </w:p>
    <w:p w14:paraId="1BC15DE6" w14:textId="77777777" w:rsidR="00965A98" w:rsidRPr="00DB00EB" w:rsidRDefault="00965A98" w:rsidP="00B85F38">
      <w:pPr>
        <w:pStyle w:val="a3"/>
        <w:numPr>
          <w:ilvl w:val="0"/>
          <w:numId w:val="26"/>
        </w:numPr>
        <w:snapToGrid w:val="0"/>
        <w:spacing w:before="120"/>
        <w:ind w:leftChars="0" w:left="993" w:hanging="426"/>
        <w:textAlignment w:val="center"/>
        <w:rPr>
          <w:rFonts w:asciiTheme="minorEastAsia" w:eastAsiaTheme="minorEastAsia" w:hAnsiTheme="minorEastAsia"/>
          <w:sz w:val="28"/>
          <w:szCs w:val="28"/>
        </w:rPr>
      </w:pPr>
      <w:r w:rsidRPr="00DB00EB">
        <w:rPr>
          <w:rFonts w:asciiTheme="minorEastAsia" w:eastAsiaTheme="minorEastAsia" w:hAnsiTheme="minorEastAsia"/>
          <w:sz w:val="28"/>
          <w:szCs w:val="28"/>
        </w:rPr>
        <w:t>校園內不提供停車位，敬請多利用大眾交通運輸工具。</w:t>
      </w:r>
    </w:p>
    <w:p w14:paraId="643BFE72" w14:textId="64BFE6BC" w:rsidR="000A1E80" w:rsidRPr="008372FD" w:rsidRDefault="00DB00EB" w:rsidP="00B85F38">
      <w:pPr>
        <w:snapToGrid w:val="0"/>
        <w:spacing w:before="120"/>
        <w:jc w:val="both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九</w:t>
      </w:r>
      <w:r w:rsidR="00BC5479" w:rsidRPr="00DB00EB">
        <w:rPr>
          <w:rFonts w:asciiTheme="minorEastAsia" w:eastAsiaTheme="minorEastAsia" w:hAnsiTheme="minorEastAsia"/>
          <w:sz w:val="28"/>
          <w:szCs w:val="28"/>
        </w:rPr>
        <w:t>、</w:t>
      </w:r>
      <w:r w:rsidR="00FC3E2E" w:rsidRPr="00DB00EB">
        <w:rPr>
          <w:rFonts w:asciiTheme="minorEastAsia" w:eastAsiaTheme="minorEastAsia" w:hAnsiTheme="minorEastAsia"/>
          <w:sz w:val="28"/>
          <w:szCs w:val="28"/>
        </w:rPr>
        <w:t>交通資訊</w:t>
      </w:r>
      <w:r w:rsidR="00BC5479" w:rsidRPr="00DB00EB">
        <w:rPr>
          <w:rFonts w:asciiTheme="minorEastAsia" w:eastAsiaTheme="minorEastAsia" w:hAnsiTheme="minorEastAsia"/>
          <w:sz w:val="28"/>
          <w:szCs w:val="28"/>
        </w:rPr>
        <w:t>：</w:t>
      </w:r>
    </w:p>
    <w:p w14:paraId="6C9D3699" w14:textId="1CEEF1C7" w:rsidR="00967F14" w:rsidRPr="008372FD" w:rsidRDefault="00967F14" w:rsidP="00B85F38">
      <w:pPr>
        <w:pStyle w:val="a3"/>
        <w:numPr>
          <w:ilvl w:val="0"/>
          <w:numId w:val="27"/>
        </w:numPr>
        <w:snapToGrid w:val="0"/>
        <w:spacing w:before="120"/>
        <w:ind w:leftChars="0" w:left="993" w:hanging="426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372FD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>地址</w:t>
      </w:r>
      <w:r w:rsidRPr="008372FD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：</w:t>
      </w:r>
      <w:r w:rsidR="00FC3E2E" w:rsidRPr="008372FD">
        <w:rPr>
          <w:rFonts w:asciiTheme="minorEastAsia" w:eastAsiaTheme="minorEastAsia" w:hAnsiTheme="minorEastAsia"/>
          <w:color w:val="000000" w:themeColor="text1"/>
          <w:sz w:val="28"/>
          <w:szCs w:val="28"/>
        </w:rPr>
        <w:t>臺北市大安區和平東路</w:t>
      </w:r>
      <w:r w:rsidR="0056492B" w:rsidRPr="008372FD">
        <w:rPr>
          <w:rFonts w:asciiTheme="minorEastAsia" w:eastAsiaTheme="minorEastAsia" w:hAnsiTheme="minorEastAsia"/>
          <w:color w:val="000000" w:themeColor="text1"/>
          <w:sz w:val="28"/>
          <w:szCs w:val="28"/>
        </w:rPr>
        <w:t>一</w:t>
      </w:r>
      <w:r w:rsidR="00FC3E2E" w:rsidRPr="008372FD">
        <w:rPr>
          <w:rFonts w:asciiTheme="minorEastAsia" w:eastAsiaTheme="minorEastAsia" w:hAnsiTheme="minorEastAsia"/>
          <w:color w:val="000000" w:themeColor="text1"/>
          <w:sz w:val="28"/>
          <w:szCs w:val="28"/>
        </w:rPr>
        <w:t>段162號</w:t>
      </w:r>
      <w:r w:rsidR="00DB00EB" w:rsidRPr="008372F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B85F38" w:rsidRPr="008372F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國立台灣師範大學</w:t>
      </w:r>
    </w:p>
    <w:p w14:paraId="30781763" w14:textId="77777777" w:rsidR="00D04F2E" w:rsidRPr="008372FD" w:rsidRDefault="00F37AD6" w:rsidP="00B85F38">
      <w:pPr>
        <w:pStyle w:val="a3"/>
        <w:numPr>
          <w:ilvl w:val="0"/>
          <w:numId w:val="27"/>
        </w:numPr>
        <w:snapToGrid w:val="0"/>
        <w:spacing w:before="120"/>
        <w:ind w:leftChars="0" w:left="993" w:hanging="426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372FD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>報到</w:t>
      </w:r>
      <w:r w:rsidR="00967F14" w:rsidRPr="008372FD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>會場</w:t>
      </w:r>
      <w:r w:rsidR="00967F14" w:rsidRPr="008372FD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：</w:t>
      </w:r>
      <w:r w:rsidR="00FC3E2E" w:rsidRPr="008372FD">
        <w:rPr>
          <w:rFonts w:asciiTheme="minorEastAsia" w:eastAsiaTheme="minorEastAsia" w:hAnsiTheme="minorEastAsia"/>
          <w:color w:val="000000" w:themeColor="text1"/>
          <w:sz w:val="28"/>
          <w:szCs w:val="28"/>
        </w:rPr>
        <w:t>校本部誠大樓701A教室</w:t>
      </w:r>
    </w:p>
    <w:p w14:paraId="6F06CBF0" w14:textId="6A06CE7A" w:rsidR="004A337F" w:rsidRPr="00DB00EB" w:rsidRDefault="00D04F2E" w:rsidP="00B85F38">
      <w:pPr>
        <w:pStyle w:val="a3"/>
        <w:numPr>
          <w:ilvl w:val="0"/>
          <w:numId w:val="27"/>
        </w:numPr>
        <w:snapToGrid w:val="0"/>
        <w:spacing w:before="120"/>
        <w:ind w:leftChars="0" w:left="993" w:hanging="426"/>
        <w:textAlignment w:val="center"/>
        <w:rPr>
          <w:rFonts w:asciiTheme="minorEastAsia" w:eastAsiaTheme="minorEastAsia" w:hAnsiTheme="minorEastAsia"/>
          <w:sz w:val="28"/>
          <w:szCs w:val="28"/>
        </w:rPr>
      </w:pPr>
      <w:r w:rsidRPr="00DB00EB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7E9218" wp14:editId="2C1C7828">
                <wp:simplePos x="0" y="0"/>
                <wp:positionH relativeFrom="column">
                  <wp:posOffset>1913965</wp:posOffset>
                </wp:positionH>
                <wp:positionV relativeFrom="paragraph">
                  <wp:posOffset>566046</wp:posOffset>
                </wp:positionV>
                <wp:extent cx="298450" cy="468033"/>
                <wp:effectExtent l="0" t="0" r="6350" b="190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0" cy="468033"/>
                        </a:xfrm>
                        <a:prstGeom prst="downArrow">
                          <a:avLst>
                            <a:gd name="adj1" fmla="val 50000"/>
                            <a:gd name="adj2" fmla="val 32447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192EB7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" o:spid="_x0000_s1026" type="#_x0000_t67" style="position:absolute;margin-left:150.7pt;margin-top:44.55pt;width:23.5pt;height:3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" adj="17131" fillcolor="red" stroked="f">
                <v:path arrowok="t"/>
                <v:textbox style="layout-flow:vertical-ideographic"/>
              </v:shape>
            </w:pict>
          </mc:Fallback>
        </mc:AlternateContent>
      </w:r>
      <w:r w:rsidRPr="00DB00EB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48000" behindDoc="0" locked="0" layoutInCell="1" allowOverlap="1" wp14:anchorId="515D69AE" wp14:editId="5D996425">
            <wp:simplePos x="0" y="0"/>
            <wp:positionH relativeFrom="column">
              <wp:posOffset>595630</wp:posOffset>
            </wp:positionH>
            <wp:positionV relativeFrom="paragraph">
              <wp:posOffset>377190</wp:posOffset>
            </wp:positionV>
            <wp:extent cx="4267200" cy="2940685"/>
            <wp:effectExtent l="0" t="0" r="0" b="5715"/>
            <wp:wrapTopAndBottom/>
            <wp:docPr id="3" name="圖片 3" descr="ntnu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tnu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94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337F" w:rsidRPr="00DB00EB">
        <w:rPr>
          <w:rFonts w:asciiTheme="minorEastAsia" w:eastAsiaTheme="minorEastAsia" w:hAnsiTheme="minorEastAsia"/>
          <w:b/>
          <w:sz w:val="28"/>
          <w:szCs w:val="28"/>
        </w:rPr>
        <w:t>國立臺灣師範大學 校本部配置圖</w:t>
      </w:r>
      <w:r w:rsidR="004A337F" w:rsidRPr="00DB00EB">
        <w:rPr>
          <w:rFonts w:asciiTheme="minorEastAsia" w:eastAsiaTheme="minorEastAsia" w:hAnsiTheme="minorEastAsia"/>
          <w:sz w:val="28"/>
          <w:szCs w:val="28"/>
        </w:rPr>
        <w:t>：</w:t>
      </w:r>
    </w:p>
    <w:p w14:paraId="7B614E13" w14:textId="77777777" w:rsidR="00D04F2E" w:rsidRPr="00DB00EB" w:rsidRDefault="00D04F2E" w:rsidP="00D04F2E">
      <w:pPr>
        <w:pStyle w:val="a3"/>
        <w:snapToGrid w:val="0"/>
        <w:spacing w:before="120"/>
        <w:ind w:leftChars="0" w:left="993"/>
        <w:textAlignment w:val="center"/>
        <w:rPr>
          <w:rFonts w:asciiTheme="minorEastAsia" w:eastAsiaTheme="minorEastAsia" w:hAnsiTheme="minorEastAsia"/>
          <w:sz w:val="28"/>
          <w:szCs w:val="28"/>
        </w:rPr>
      </w:pPr>
    </w:p>
    <w:p w14:paraId="72CAB184" w14:textId="2A3CD919" w:rsidR="00FC3E2E" w:rsidRPr="00DB00EB" w:rsidRDefault="00FC3E2E" w:rsidP="00D04F2E">
      <w:pPr>
        <w:pStyle w:val="a3"/>
        <w:numPr>
          <w:ilvl w:val="0"/>
          <w:numId w:val="27"/>
        </w:numPr>
        <w:snapToGrid w:val="0"/>
        <w:spacing w:before="120"/>
        <w:ind w:leftChars="0" w:left="993" w:hanging="426"/>
        <w:textAlignment w:val="center"/>
        <w:rPr>
          <w:rFonts w:asciiTheme="minorEastAsia" w:eastAsiaTheme="minorEastAsia" w:hAnsiTheme="minorEastAsia"/>
          <w:sz w:val="28"/>
          <w:szCs w:val="28"/>
        </w:rPr>
      </w:pPr>
      <w:r w:rsidRPr="00DB00EB">
        <w:rPr>
          <w:rFonts w:asciiTheme="minorEastAsia" w:eastAsiaTheme="minorEastAsia" w:hAnsiTheme="minorEastAsia"/>
          <w:b/>
          <w:sz w:val="28"/>
          <w:szCs w:val="28"/>
        </w:rPr>
        <w:t>交通</w:t>
      </w:r>
      <w:r w:rsidRPr="00DB00EB">
        <w:rPr>
          <w:rFonts w:asciiTheme="minorEastAsia" w:eastAsiaTheme="minorEastAsia" w:hAnsiTheme="minorEastAsia"/>
          <w:sz w:val="28"/>
          <w:szCs w:val="28"/>
        </w:rPr>
        <w:t>：</w:t>
      </w:r>
    </w:p>
    <w:p w14:paraId="6509148E" w14:textId="24B88525" w:rsidR="00FC3E2E" w:rsidRPr="00DB00EB" w:rsidRDefault="00FC3E2E" w:rsidP="00D04F2E">
      <w:pPr>
        <w:pStyle w:val="a5"/>
        <w:numPr>
          <w:ilvl w:val="0"/>
          <w:numId w:val="22"/>
        </w:numPr>
        <w:kinsoku w:val="0"/>
        <w:overflowPunct w:val="0"/>
        <w:spacing w:beforeLines="50" w:before="180" w:line="360" w:lineRule="exact"/>
        <w:ind w:leftChars="367" w:left="1276" w:hanging="395"/>
        <w:rPr>
          <w:rFonts w:asciiTheme="minorEastAsia" w:eastAsiaTheme="minorEastAsia" w:hAnsiTheme="minorEastAsia" w:cs="Times New Roman"/>
        </w:rPr>
      </w:pPr>
      <w:r w:rsidRPr="00DB00EB">
        <w:rPr>
          <w:rFonts w:asciiTheme="minorEastAsia" w:eastAsiaTheme="minorEastAsia" w:hAnsiTheme="minorEastAsia" w:cs="Times New Roman"/>
          <w:b/>
          <w:bCs/>
        </w:rPr>
        <w:t>捷運</w:t>
      </w:r>
      <w:r w:rsidRPr="00DB00EB">
        <w:rPr>
          <w:rFonts w:asciiTheme="minorEastAsia" w:eastAsiaTheme="minorEastAsia" w:hAnsiTheme="minorEastAsia" w:cs="Times New Roman"/>
          <w:bCs/>
        </w:rPr>
        <w:t>：</w:t>
      </w:r>
    </w:p>
    <w:p w14:paraId="67DBF9AE" w14:textId="77777777" w:rsidR="00D04F2E" w:rsidRPr="00DB00EB" w:rsidRDefault="00FC3E2E" w:rsidP="00D04F2E">
      <w:pPr>
        <w:pStyle w:val="a5"/>
        <w:numPr>
          <w:ilvl w:val="0"/>
          <w:numId w:val="30"/>
        </w:numPr>
        <w:kinsoku w:val="0"/>
        <w:overflowPunct w:val="0"/>
        <w:spacing w:beforeLines="50" w:before="180" w:line="360" w:lineRule="exact"/>
        <w:ind w:left="1701" w:hanging="283"/>
        <w:rPr>
          <w:rFonts w:asciiTheme="minorEastAsia" w:eastAsiaTheme="minorEastAsia" w:hAnsiTheme="minorEastAsia" w:cs="Times New Roman"/>
          <w:bCs/>
        </w:rPr>
      </w:pPr>
      <w:r w:rsidRPr="00DB00EB">
        <w:rPr>
          <w:rFonts w:asciiTheme="minorEastAsia" w:eastAsiaTheme="minorEastAsia" w:hAnsiTheme="minorEastAsia" w:cs="Times New Roman"/>
          <w:bCs/>
        </w:rPr>
        <w:t>古亭站：淡水線、中和線、新店線 「古亭站」5 號出口往和平東路方向直行約 8分鐘即可到達。</w:t>
      </w:r>
    </w:p>
    <w:p w14:paraId="7D3C4206" w14:textId="3E7CD8AB" w:rsidR="00FC3E2E" w:rsidRPr="00DB00EB" w:rsidRDefault="00FC3E2E" w:rsidP="00D04F2E">
      <w:pPr>
        <w:pStyle w:val="a5"/>
        <w:numPr>
          <w:ilvl w:val="0"/>
          <w:numId w:val="30"/>
        </w:numPr>
        <w:kinsoku w:val="0"/>
        <w:overflowPunct w:val="0"/>
        <w:spacing w:beforeLines="50" w:before="180" w:line="360" w:lineRule="exact"/>
        <w:ind w:left="1701" w:hanging="283"/>
        <w:rPr>
          <w:rFonts w:asciiTheme="minorEastAsia" w:eastAsiaTheme="minorEastAsia" w:hAnsiTheme="minorEastAsia" w:cs="Times New Roman"/>
          <w:bCs/>
        </w:rPr>
      </w:pPr>
      <w:r w:rsidRPr="00DB00EB">
        <w:rPr>
          <w:rFonts w:asciiTheme="minorEastAsia" w:eastAsiaTheme="minorEastAsia" w:hAnsiTheme="minorEastAsia" w:cs="Times New Roman"/>
          <w:bCs/>
        </w:rPr>
        <w:lastRenderedPageBreak/>
        <w:t>台電大樓站：新店線「台電大樓站」2 號出口往師大路方向直行約 8</w:t>
      </w:r>
      <w:r w:rsidRPr="00DB00EB">
        <w:rPr>
          <w:rFonts w:asciiTheme="minorEastAsia" w:eastAsiaTheme="minorEastAsia" w:hAnsiTheme="minorEastAsia" w:cs="Times New Roman" w:hint="eastAsia"/>
          <w:bCs/>
        </w:rPr>
        <w:t>分</w:t>
      </w:r>
      <w:r w:rsidRPr="00DB00EB">
        <w:rPr>
          <w:rFonts w:asciiTheme="minorEastAsia" w:eastAsiaTheme="minorEastAsia" w:hAnsiTheme="minorEastAsia" w:cs="Times New Roman"/>
          <w:bCs/>
        </w:rPr>
        <w:t>鐘即可到達。</w:t>
      </w:r>
    </w:p>
    <w:p w14:paraId="0BBDCDA7" w14:textId="77777777" w:rsidR="00FC3E2E" w:rsidRPr="00DB00EB" w:rsidRDefault="00FC3E2E" w:rsidP="00D04F2E">
      <w:pPr>
        <w:pStyle w:val="a5"/>
        <w:numPr>
          <w:ilvl w:val="0"/>
          <w:numId w:val="22"/>
        </w:numPr>
        <w:kinsoku w:val="0"/>
        <w:overflowPunct w:val="0"/>
        <w:spacing w:beforeLines="50" w:before="180" w:line="360" w:lineRule="exact"/>
        <w:ind w:leftChars="367" w:left="1276" w:hanging="395"/>
        <w:rPr>
          <w:rFonts w:asciiTheme="minorEastAsia" w:eastAsiaTheme="minorEastAsia" w:hAnsiTheme="minorEastAsia" w:cs="Times New Roman"/>
        </w:rPr>
      </w:pPr>
      <w:r w:rsidRPr="00DB00EB">
        <w:rPr>
          <w:rFonts w:asciiTheme="minorEastAsia" w:eastAsiaTheme="minorEastAsia" w:hAnsiTheme="minorEastAsia" w:cs="Times New Roman"/>
          <w:b/>
        </w:rPr>
        <w:t>公車</w:t>
      </w:r>
      <w:r w:rsidRPr="00DB00EB">
        <w:rPr>
          <w:rFonts w:asciiTheme="minorEastAsia" w:eastAsiaTheme="minorEastAsia" w:hAnsiTheme="minorEastAsia" w:cs="Times New Roman"/>
        </w:rPr>
        <w:t>：可搭乘 15、18、235、237、278、295、662、663、672、907、和平幹線至「師大站」 或 「師大一站」</w:t>
      </w:r>
    </w:p>
    <w:p w14:paraId="0B8741AF" w14:textId="77777777" w:rsidR="00FC3E2E" w:rsidRPr="00DB00EB" w:rsidRDefault="00FC3E2E" w:rsidP="00D04F2E">
      <w:pPr>
        <w:pStyle w:val="a5"/>
        <w:numPr>
          <w:ilvl w:val="0"/>
          <w:numId w:val="22"/>
        </w:numPr>
        <w:kinsoku w:val="0"/>
        <w:overflowPunct w:val="0"/>
        <w:spacing w:beforeLines="50" w:before="180" w:line="360" w:lineRule="exact"/>
        <w:ind w:leftChars="367" w:left="1276" w:hanging="395"/>
        <w:rPr>
          <w:rFonts w:asciiTheme="minorEastAsia" w:eastAsiaTheme="minorEastAsia" w:hAnsiTheme="minorEastAsia" w:cs="Times New Roman"/>
          <w:bCs/>
        </w:rPr>
      </w:pPr>
      <w:r w:rsidRPr="00DB00EB">
        <w:rPr>
          <w:rFonts w:asciiTheme="minorEastAsia" w:eastAsiaTheme="minorEastAsia" w:hAnsiTheme="minorEastAsia" w:cs="Times New Roman"/>
          <w:b/>
          <w:bCs/>
        </w:rPr>
        <w:t>自行開車</w:t>
      </w:r>
      <w:r w:rsidRPr="00DB00EB">
        <w:rPr>
          <w:rFonts w:asciiTheme="minorEastAsia" w:eastAsiaTheme="minorEastAsia" w:hAnsiTheme="minorEastAsia" w:cs="Times New Roman"/>
          <w:bCs/>
        </w:rPr>
        <w:t>：</w:t>
      </w:r>
    </w:p>
    <w:p w14:paraId="5EEF8B06" w14:textId="6FD36E83" w:rsidR="00FC3E2E" w:rsidRPr="00DB00EB" w:rsidRDefault="00FC3E2E" w:rsidP="00D04F2E">
      <w:pPr>
        <w:pStyle w:val="a5"/>
        <w:numPr>
          <w:ilvl w:val="0"/>
          <w:numId w:val="31"/>
        </w:numPr>
        <w:kinsoku w:val="0"/>
        <w:overflowPunct w:val="0"/>
        <w:spacing w:beforeLines="50" w:before="180" w:line="360" w:lineRule="exact"/>
        <w:ind w:left="1701" w:hanging="283"/>
        <w:rPr>
          <w:rFonts w:asciiTheme="minorEastAsia" w:eastAsiaTheme="minorEastAsia" w:hAnsiTheme="minorEastAsia" w:cs="Times New Roman"/>
          <w:bCs/>
        </w:rPr>
      </w:pPr>
      <w:r w:rsidRPr="00DB00EB">
        <w:rPr>
          <w:rFonts w:asciiTheme="minorEastAsia" w:eastAsiaTheme="minorEastAsia" w:hAnsiTheme="minorEastAsia" w:cs="Times New Roman"/>
          <w:bCs/>
        </w:rPr>
        <w:t>中山高：圓山交流道下</w:t>
      </w:r>
      <w:r w:rsidR="00D04F2E" w:rsidRPr="00DB00EB">
        <w:rPr>
          <w:rFonts w:asciiTheme="minorEastAsia" w:eastAsiaTheme="minorEastAsia" w:hAnsiTheme="minorEastAsia" w:cs="Times New Roman"/>
          <w:bCs/>
        </w:rPr>
        <w:sym w:font="Wingdings" w:char="F0E0"/>
      </w:r>
      <w:r w:rsidRPr="00DB00EB">
        <w:rPr>
          <w:rFonts w:asciiTheme="minorEastAsia" w:eastAsiaTheme="minorEastAsia" w:hAnsiTheme="minorEastAsia" w:cs="Times New Roman"/>
          <w:bCs/>
        </w:rPr>
        <w:t>建國南北快速道路</w:t>
      </w:r>
      <w:r w:rsidR="00D04F2E" w:rsidRPr="00DB00EB">
        <w:rPr>
          <w:rFonts w:asciiTheme="minorEastAsia" w:eastAsiaTheme="minorEastAsia" w:hAnsiTheme="minorEastAsia" w:cs="Times New Roman"/>
          <w:bCs/>
        </w:rPr>
        <w:sym w:font="Wingdings" w:char="F0E0"/>
      </w:r>
      <w:r w:rsidRPr="00DB00EB">
        <w:rPr>
          <w:rFonts w:asciiTheme="minorEastAsia" w:eastAsiaTheme="minorEastAsia" w:hAnsiTheme="minorEastAsia" w:cs="Times New Roman"/>
          <w:bCs/>
        </w:rPr>
        <w:t>右轉和平東路</w:t>
      </w:r>
      <w:r w:rsidR="00D04F2E" w:rsidRPr="00DB00EB">
        <w:rPr>
          <w:rFonts w:asciiTheme="minorEastAsia" w:eastAsiaTheme="minorEastAsia" w:hAnsiTheme="minorEastAsia" w:cs="Times New Roman"/>
          <w:bCs/>
        </w:rPr>
        <w:sym w:font="Wingdings" w:char="F0E0"/>
      </w:r>
      <w:r w:rsidR="00D04F2E" w:rsidRPr="00DB00EB">
        <w:rPr>
          <w:rFonts w:asciiTheme="minorEastAsia" w:eastAsiaTheme="minorEastAsia" w:hAnsiTheme="minorEastAsia" w:cs="Times New Roman"/>
          <w:bCs/>
        </w:rPr>
        <w:t xml:space="preserve">  </w:t>
      </w:r>
      <w:r w:rsidRPr="00DB00EB">
        <w:rPr>
          <w:rFonts w:asciiTheme="minorEastAsia" w:eastAsiaTheme="minorEastAsia" w:hAnsiTheme="minorEastAsia" w:cs="Times New Roman"/>
          <w:bCs/>
        </w:rPr>
        <w:t>臺灣師大校本部</w:t>
      </w:r>
    </w:p>
    <w:p w14:paraId="5F558AD3" w14:textId="169AD23A" w:rsidR="00D04F2E" w:rsidRPr="00DB00EB" w:rsidRDefault="00FC3E2E" w:rsidP="00D04F2E">
      <w:pPr>
        <w:pStyle w:val="a5"/>
        <w:numPr>
          <w:ilvl w:val="0"/>
          <w:numId w:val="31"/>
        </w:numPr>
        <w:kinsoku w:val="0"/>
        <w:overflowPunct w:val="0"/>
        <w:spacing w:beforeLines="50" w:before="180" w:line="360" w:lineRule="exact"/>
        <w:ind w:left="1701" w:hanging="283"/>
        <w:rPr>
          <w:rFonts w:asciiTheme="minorEastAsia" w:eastAsiaTheme="minorEastAsia" w:hAnsiTheme="minorEastAsia" w:cs="Times New Roman"/>
          <w:bCs/>
        </w:rPr>
      </w:pPr>
      <w:r w:rsidRPr="00DB00EB">
        <w:rPr>
          <w:rFonts w:asciiTheme="minorEastAsia" w:eastAsiaTheme="minorEastAsia" w:hAnsiTheme="minorEastAsia" w:cs="Times New Roman"/>
          <w:bCs/>
        </w:rPr>
        <w:t>北二高：木柵交流道</w:t>
      </w:r>
      <w:r w:rsidR="00D04F2E" w:rsidRPr="00DB00EB">
        <w:rPr>
          <w:rFonts w:asciiTheme="minorEastAsia" w:eastAsiaTheme="minorEastAsia" w:hAnsiTheme="minorEastAsia" w:cs="Times New Roman"/>
          <w:bCs/>
        </w:rPr>
        <w:sym w:font="Wingdings" w:char="F0E0"/>
      </w:r>
      <w:r w:rsidRPr="00DB00EB">
        <w:rPr>
          <w:rFonts w:asciiTheme="minorEastAsia" w:eastAsiaTheme="minorEastAsia" w:hAnsiTheme="minorEastAsia" w:cs="Times New Roman"/>
          <w:bCs/>
        </w:rPr>
        <w:t>辛亥路</w:t>
      </w:r>
      <w:r w:rsidR="00D04F2E" w:rsidRPr="00DB00EB">
        <w:rPr>
          <w:rFonts w:asciiTheme="minorEastAsia" w:eastAsiaTheme="minorEastAsia" w:hAnsiTheme="minorEastAsia" w:cs="Times New Roman"/>
          <w:bCs/>
        </w:rPr>
        <w:sym w:font="Wingdings" w:char="F0E0"/>
      </w:r>
      <w:r w:rsidRPr="00DB00EB">
        <w:rPr>
          <w:rFonts w:asciiTheme="minorEastAsia" w:eastAsiaTheme="minorEastAsia" w:hAnsiTheme="minorEastAsia" w:cs="Times New Roman"/>
          <w:bCs/>
        </w:rPr>
        <w:t>右轉羅斯福路</w:t>
      </w:r>
      <w:r w:rsidR="00D04F2E" w:rsidRPr="00DB00EB">
        <w:rPr>
          <w:rFonts w:asciiTheme="minorEastAsia" w:eastAsiaTheme="minorEastAsia" w:hAnsiTheme="minorEastAsia" w:cs="Times New Roman"/>
          <w:bCs/>
        </w:rPr>
        <w:sym w:font="Wingdings" w:char="F0E0"/>
      </w:r>
      <w:r w:rsidRPr="00DB00EB">
        <w:rPr>
          <w:rFonts w:asciiTheme="minorEastAsia" w:eastAsiaTheme="minorEastAsia" w:hAnsiTheme="minorEastAsia" w:cs="Times New Roman"/>
          <w:bCs/>
        </w:rPr>
        <w:t>右轉和平東路</w:t>
      </w:r>
      <w:r w:rsidR="00D04F2E" w:rsidRPr="00DB00EB">
        <w:rPr>
          <w:rFonts w:asciiTheme="minorEastAsia" w:eastAsiaTheme="minorEastAsia" w:hAnsiTheme="minorEastAsia" w:cs="Times New Roman"/>
          <w:bCs/>
        </w:rPr>
        <w:sym w:font="Wingdings" w:char="F0E0"/>
      </w:r>
      <w:r w:rsidRPr="00DB00EB">
        <w:rPr>
          <w:rFonts w:asciiTheme="minorEastAsia" w:eastAsiaTheme="minorEastAsia" w:hAnsiTheme="minorEastAsia" w:cs="Times New Roman"/>
          <w:bCs/>
        </w:rPr>
        <w:t>臺灣師大校本部</w:t>
      </w:r>
    </w:p>
    <w:p w14:paraId="26B544B7" w14:textId="5BD2FD19" w:rsidR="00FC3E2E" w:rsidRPr="00DB00EB" w:rsidRDefault="00D04F2E" w:rsidP="00D04F2E">
      <w:pPr>
        <w:pStyle w:val="a5"/>
        <w:numPr>
          <w:ilvl w:val="0"/>
          <w:numId w:val="31"/>
        </w:numPr>
        <w:kinsoku w:val="0"/>
        <w:overflowPunct w:val="0"/>
        <w:spacing w:beforeLines="50" w:before="180" w:line="360" w:lineRule="exact"/>
        <w:ind w:left="1701" w:hanging="283"/>
        <w:rPr>
          <w:rFonts w:asciiTheme="minorEastAsia" w:eastAsiaTheme="minorEastAsia" w:hAnsiTheme="minorEastAsia" w:cs="Times New Roman"/>
          <w:bCs/>
        </w:rPr>
      </w:pPr>
      <w:r w:rsidRPr="00DB00EB">
        <w:rPr>
          <w:rFonts w:asciiTheme="minorEastAsia" w:eastAsiaTheme="minorEastAsia" w:hAnsiTheme="minorEastAsia" w:cs="Times New Roman" w:hint="eastAsia"/>
          <w:bCs/>
        </w:rPr>
        <w:t>北二高：</w:t>
      </w:r>
      <w:r w:rsidR="00FC3E2E" w:rsidRPr="00DB00EB">
        <w:rPr>
          <w:rFonts w:asciiTheme="minorEastAsia" w:eastAsiaTheme="minorEastAsia" w:hAnsiTheme="minorEastAsia" w:cs="Times New Roman"/>
          <w:bCs/>
        </w:rPr>
        <w:t>安坑交流道</w:t>
      </w:r>
      <w:r w:rsidRPr="00DB00EB">
        <w:rPr>
          <w:rFonts w:asciiTheme="minorEastAsia" w:eastAsiaTheme="minorEastAsia" w:hAnsiTheme="minorEastAsia" w:cs="Times New Roman"/>
          <w:bCs/>
        </w:rPr>
        <w:sym w:font="Wingdings" w:char="F0E0"/>
      </w:r>
      <w:r w:rsidR="00FC3E2E" w:rsidRPr="00DB00EB">
        <w:rPr>
          <w:rFonts w:asciiTheme="minorEastAsia" w:eastAsiaTheme="minorEastAsia" w:hAnsiTheme="minorEastAsia" w:cs="Times New Roman"/>
          <w:bCs/>
        </w:rPr>
        <w:t>新店環河快速道路</w:t>
      </w:r>
      <w:r w:rsidRPr="00DB00EB">
        <w:rPr>
          <w:rFonts w:asciiTheme="minorEastAsia" w:eastAsiaTheme="minorEastAsia" w:hAnsiTheme="minorEastAsia" w:cs="Times New Roman"/>
          <w:bCs/>
        </w:rPr>
        <w:sym w:font="Wingdings" w:char="F0E0"/>
      </w:r>
      <w:r w:rsidR="00FC3E2E" w:rsidRPr="00DB00EB">
        <w:rPr>
          <w:rFonts w:asciiTheme="minorEastAsia" w:eastAsiaTheme="minorEastAsia" w:hAnsiTheme="minorEastAsia" w:cs="Times New Roman"/>
          <w:bCs/>
        </w:rPr>
        <w:t>水源快速道路</w:t>
      </w:r>
      <w:r w:rsidRPr="00DB00EB">
        <w:rPr>
          <w:rFonts w:asciiTheme="minorEastAsia" w:eastAsiaTheme="minorEastAsia" w:hAnsiTheme="minorEastAsia" w:cs="Times New Roman"/>
          <w:bCs/>
        </w:rPr>
        <w:sym w:font="Wingdings" w:char="F0E0"/>
      </w:r>
      <w:r w:rsidR="00FC3E2E" w:rsidRPr="00DB00EB">
        <w:rPr>
          <w:rFonts w:asciiTheme="minorEastAsia" w:eastAsiaTheme="minorEastAsia" w:hAnsiTheme="minorEastAsia" w:cs="Times New Roman"/>
          <w:bCs/>
        </w:rPr>
        <w:t>右轉師大路</w:t>
      </w:r>
      <w:r w:rsidRPr="00DB00EB">
        <w:rPr>
          <w:rFonts w:asciiTheme="minorEastAsia" w:eastAsiaTheme="minorEastAsia" w:hAnsiTheme="minorEastAsia" w:cs="Times New Roman"/>
          <w:bCs/>
        </w:rPr>
        <w:sym w:font="Wingdings" w:char="F0E0"/>
      </w:r>
      <w:r w:rsidR="00FC3E2E" w:rsidRPr="00DB00EB">
        <w:rPr>
          <w:rFonts w:asciiTheme="minorEastAsia" w:eastAsiaTheme="minorEastAsia" w:hAnsiTheme="minorEastAsia" w:cs="Times New Roman"/>
          <w:bCs/>
        </w:rPr>
        <w:t>臺灣師大校本部</w:t>
      </w:r>
    </w:p>
    <w:p w14:paraId="1319EAAA" w14:textId="77777777" w:rsidR="00FC3E2E" w:rsidRPr="00DB00EB" w:rsidRDefault="00FC3E2E" w:rsidP="00D04F2E">
      <w:pPr>
        <w:pStyle w:val="a3"/>
        <w:numPr>
          <w:ilvl w:val="0"/>
          <w:numId w:val="27"/>
        </w:numPr>
        <w:snapToGrid w:val="0"/>
        <w:spacing w:before="120"/>
        <w:ind w:leftChars="0" w:left="993" w:hanging="426"/>
        <w:textAlignment w:val="center"/>
        <w:rPr>
          <w:rFonts w:asciiTheme="minorEastAsia" w:eastAsiaTheme="minorEastAsia" w:hAnsiTheme="minorEastAsia"/>
          <w:sz w:val="28"/>
          <w:szCs w:val="28"/>
        </w:rPr>
      </w:pPr>
      <w:r w:rsidRPr="00DB00EB">
        <w:rPr>
          <w:rFonts w:asciiTheme="minorEastAsia" w:eastAsiaTheme="minorEastAsia" w:hAnsiTheme="minorEastAsia"/>
          <w:b/>
          <w:sz w:val="28"/>
          <w:szCs w:val="28"/>
        </w:rPr>
        <w:t>住宿參考</w:t>
      </w:r>
      <w:r w:rsidR="0056492B" w:rsidRPr="00DB00EB">
        <w:rPr>
          <w:rFonts w:asciiTheme="minorEastAsia" w:eastAsiaTheme="minorEastAsia" w:hAnsiTheme="minorEastAsia"/>
          <w:sz w:val="28"/>
          <w:szCs w:val="28"/>
        </w:rPr>
        <w:t>：</w:t>
      </w:r>
    </w:p>
    <w:p w14:paraId="644C287D" w14:textId="77777777" w:rsidR="00FC3E2E" w:rsidRPr="00DB00EB" w:rsidRDefault="00FC3E2E" w:rsidP="00D04F2E">
      <w:pPr>
        <w:pStyle w:val="a5"/>
        <w:numPr>
          <w:ilvl w:val="0"/>
          <w:numId w:val="28"/>
        </w:numPr>
        <w:kinsoku w:val="0"/>
        <w:overflowPunct w:val="0"/>
        <w:spacing w:beforeLines="50" w:before="180" w:line="360" w:lineRule="exact"/>
        <w:ind w:leftChars="354" w:left="1276" w:hanging="426"/>
        <w:rPr>
          <w:rFonts w:asciiTheme="minorEastAsia" w:eastAsiaTheme="minorEastAsia" w:hAnsiTheme="minorEastAsia" w:cs="Times New Roman"/>
          <w:bCs/>
        </w:rPr>
      </w:pPr>
      <w:r w:rsidRPr="00DB00EB">
        <w:rPr>
          <w:rFonts w:asciiTheme="minorEastAsia" w:eastAsiaTheme="minorEastAsia" w:hAnsiTheme="minorEastAsia" w:cs="Times New Roman"/>
          <w:bCs/>
        </w:rPr>
        <w:t xml:space="preserve">師大會館 </w:t>
      </w:r>
    </w:p>
    <w:p w14:paraId="58BA2E1B" w14:textId="77777777" w:rsidR="00FC3E2E" w:rsidRPr="00DB00EB" w:rsidRDefault="00FC3E2E" w:rsidP="00D04F2E">
      <w:pPr>
        <w:pStyle w:val="TableParagraph"/>
        <w:kinsoku w:val="0"/>
        <w:overflowPunct w:val="0"/>
        <w:spacing w:line="360" w:lineRule="exact"/>
        <w:ind w:leftChars="531" w:left="1274" w:rightChars="75" w:right="180"/>
        <w:rPr>
          <w:rFonts w:asciiTheme="minorEastAsia" w:hAnsiTheme="minorEastAsia"/>
          <w:spacing w:val="27"/>
          <w:sz w:val="28"/>
          <w:szCs w:val="28"/>
        </w:rPr>
      </w:pPr>
      <w:r w:rsidRPr="00DB00EB">
        <w:rPr>
          <w:rFonts w:asciiTheme="minorEastAsia" w:hAnsiTheme="minorEastAsia"/>
          <w:sz w:val="28"/>
          <w:szCs w:val="28"/>
        </w:rPr>
        <w:t>地址</w:t>
      </w:r>
      <w:r w:rsidRPr="00DB00EB">
        <w:rPr>
          <w:rFonts w:asciiTheme="minorEastAsia" w:hAnsiTheme="minorEastAsia"/>
          <w:spacing w:val="-1"/>
          <w:sz w:val="28"/>
          <w:szCs w:val="28"/>
        </w:rPr>
        <w:t>:台北市大安區和平東路一段</w:t>
      </w:r>
      <w:r w:rsidRPr="00DB00EB">
        <w:rPr>
          <w:rFonts w:asciiTheme="minorEastAsia" w:hAnsiTheme="minorEastAsia"/>
          <w:spacing w:val="-3"/>
          <w:sz w:val="28"/>
          <w:szCs w:val="28"/>
        </w:rPr>
        <w:t xml:space="preserve"> </w:t>
      </w:r>
      <w:r w:rsidRPr="00DB00EB">
        <w:rPr>
          <w:rFonts w:asciiTheme="minorEastAsia" w:hAnsiTheme="minorEastAsia"/>
          <w:spacing w:val="-2"/>
          <w:sz w:val="28"/>
          <w:szCs w:val="28"/>
        </w:rPr>
        <w:t xml:space="preserve">129 </w:t>
      </w:r>
      <w:r w:rsidRPr="00DB00EB">
        <w:rPr>
          <w:rFonts w:asciiTheme="minorEastAsia" w:hAnsiTheme="minorEastAsia"/>
          <w:sz w:val="28"/>
          <w:szCs w:val="28"/>
        </w:rPr>
        <w:t>號</w:t>
      </w:r>
      <w:r w:rsidRPr="00DB00EB">
        <w:rPr>
          <w:rFonts w:asciiTheme="minorEastAsia" w:hAnsiTheme="minorEastAsia"/>
          <w:spacing w:val="27"/>
          <w:sz w:val="28"/>
          <w:szCs w:val="28"/>
        </w:rPr>
        <w:t xml:space="preserve"> </w:t>
      </w:r>
    </w:p>
    <w:p w14:paraId="7987B4D2" w14:textId="77777777" w:rsidR="00FC3E2E" w:rsidRPr="00DB00EB" w:rsidRDefault="00FC3E2E" w:rsidP="00D04F2E">
      <w:pPr>
        <w:pStyle w:val="TableParagraph"/>
        <w:kinsoku w:val="0"/>
        <w:overflowPunct w:val="0"/>
        <w:spacing w:line="360" w:lineRule="exact"/>
        <w:ind w:leftChars="531" w:left="1274" w:right="181"/>
        <w:rPr>
          <w:rFonts w:asciiTheme="minorEastAsia" w:hAnsiTheme="minorEastAsia"/>
          <w:color w:val="000000"/>
          <w:sz w:val="28"/>
          <w:szCs w:val="28"/>
        </w:rPr>
      </w:pPr>
      <w:r w:rsidRPr="00DB00EB">
        <w:rPr>
          <w:rFonts w:asciiTheme="minorEastAsia" w:hAnsiTheme="minorEastAsia"/>
          <w:sz w:val="28"/>
          <w:szCs w:val="28"/>
        </w:rPr>
        <w:t>網址:</w:t>
      </w:r>
      <w:r w:rsidRPr="00DB00EB">
        <w:rPr>
          <w:rFonts w:asciiTheme="minorEastAsia" w:hAnsiTheme="minorEastAsia"/>
          <w:spacing w:val="-2"/>
          <w:sz w:val="28"/>
          <w:szCs w:val="28"/>
        </w:rPr>
        <w:t xml:space="preserve"> </w:t>
      </w:r>
      <w:r w:rsidR="001A6322" w:rsidRPr="00DB00EB">
        <w:rPr>
          <w:rFonts w:asciiTheme="minorEastAsia" w:hAnsiTheme="minorEastAsia"/>
          <w:spacing w:val="-2"/>
          <w:sz w:val="28"/>
          <w:szCs w:val="28"/>
        </w:rPr>
        <w:t xml:space="preserve"> </w:t>
      </w:r>
      <w:hyperlink r:id="rId10" w:history="1">
        <w:r w:rsidR="001A6322" w:rsidRPr="00DB00EB">
          <w:rPr>
            <w:rStyle w:val="ab"/>
            <w:rFonts w:asciiTheme="minorEastAsia" w:hAnsiTheme="minorEastAsia"/>
            <w:spacing w:val="-2"/>
            <w:sz w:val="28"/>
            <w:szCs w:val="28"/>
          </w:rPr>
          <w:t>http://www.sce.ntnu.edu.tw/dorm.php</w:t>
        </w:r>
      </w:hyperlink>
    </w:p>
    <w:p w14:paraId="6630D585" w14:textId="77777777" w:rsidR="00FC3E2E" w:rsidRPr="00DB00EB" w:rsidRDefault="00FC3E2E" w:rsidP="00D04F2E">
      <w:pPr>
        <w:pStyle w:val="TableParagraph"/>
        <w:kinsoku w:val="0"/>
        <w:overflowPunct w:val="0"/>
        <w:spacing w:line="360" w:lineRule="exact"/>
        <w:ind w:leftChars="531" w:left="1274" w:right="181"/>
        <w:rPr>
          <w:rFonts w:asciiTheme="minorEastAsia" w:hAnsiTheme="minorEastAsia"/>
          <w:spacing w:val="-1"/>
          <w:sz w:val="28"/>
          <w:szCs w:val="28"/>
        </w:rPr>
      </w:pPr>
      <w:r w:rsidRPr="00DB00EB">
        <w:rPr>
          <w:rFonts w:asciiTheme="minorEastAsia" w:hAnsiTheme="minorEastAsia"/>
          <w:spacing w:val="-1"/>
          <w:sz w:val="28"/>
          <w:szCs w:val="28"/>
        </w:rPr>
        <w:t>電話:02-77345800</w:t>
      </w:r>
    </w:p>
    <w:p w14:paraId="7A7C4B9F" w14:textId="77777777" w:rsidR="00FC3E2E" w:rsidRPr="00DB00EB" w:rsidRDefault="00FC3E2E" w:rsidP="00D04F2E">
      <w:pPr>
        <w:pStyle w:val="a5"/>
        <w:numPr>
          <w:ilvl w:val="0"/>
          <w:numId w:val="28"/>
        </w:numPr>
        <w:kinsoku w:val="0"/>
        <w:overflowPunct w:val="0"/>
        <w:spacing w:beforeLines="50" w:before="180" w:line="360" w:lineRule="exact"/>
        <w:ind w:leftChars="354" w:left="1276" w:hanging="426"/>
        <w:rPr>
          <w:rFonts w:asciiTheme="minorEastAsia" w:eastAsiaTheme="minorEastAsia" w:hAnsiTheme="minorEastAsia" w:cs="Times New Roman"/>
          <w:spacing w:val="25"/>
        </w:rPr>
      </w:pPr>
      <w:r w:rsidRPr="00DB00EB">
        <w:rPr>
          <w:rFonts w:asciiTheme="minorEastAsia" w:eastAsiaTheme="minorEastAsia" w:hAnsiTheme="minorEastAsia" w:cs="Times New Roman"/>
          <w:bCs/>
        </w:rPr>
        <w:t>台北教師</w:t>
      </w:r>
      <w:r w:rsidRPr="00DB00EB">
        <w:rPr>
          <w:rFonts w:asciiTheme="minorEastAsia" w:eastAsiaTheme="minorEastAsia" w:hAnsiTheme="minorEastAsia" w:cs="Times New Roman"/>
          <w:spacing w:val="-1"/>
        </w:rPr>
        <w:t>會館</w:t>
      </w:r>
      <w:r w:rsidRPr="00DB00EB">
        <w:rPr>
          <w:rFonts w:asciiTheme="minorEastAsia" w:eastAsiaTheme="minorEastAsia" w:hAnsiTheme="minorEastAsia" w:cs="Times New Roman"/>
          <w:spacing w:val="22"/>
        </w:rPr>
        <w:t xml:space="preserve"> </w:t>
      </w:r>
    </w:p>
    <w:p w14:paraId="0D6DF9B7" w14:textId="77777777" w:rsidR="00FC3E2E" w:rsidRPr="00DB00EB" w:rsidRDefault="00FC3E2E" w:rsidP="00D04F2E">
      <w:pPr>
        <w:pStyle w:val="TableParagraph"/>
        <w:kinsoku w:val="0"/>
        <w:overflowPunct w:val="0"/>
        <w:spacing w:line="360" w:lineRule="exact"/>
        <w:ind w:leftChars="531" w:left="1416" w:rightChars="75" w:right="180" w:hanging="142"/>
        <w:rPr>
          <w:rFonts w:asciiTheme="minorEastAsia" w:hAnsiTheme="minorEastAsia"/>
          <w:sz w:val="28"/>
          <w:szCs w:val="28"/>
        </w:rPr>
      </w:pPr>
      <w:r w:rsidRPr="00DB00EB">
        <w:rPr>
          <w:rFonts w:asciiTheme="minorEastAsia" w:hAnsiTheme="minorEastAsia"/>
          <w:sz w:val="28"/>
          <w:szCs w:val="28"/>
        </w:rPr>
        <w:t xml:space="preserve">地址:台北市中正區南海路 15 號 </w:t>
      </w:r>
    </w:p>
    <w:p w14:paraId="5F5B603D" w14:textId="4F87DD2D" w:rsidR="00D04F2E" w:rsidRPr="00DB00EB" w:rsidRDefault="00FC3E2E" w:rsidP="00D04F2E">
      <w:pPr>
        <w:pStyle w:val="TableParagraph"/>
        <w:kinsoku w:val="0"/>
        <w:overflowPunct w:val="0"/>
        <w:spacing w:line="360" w:lineRule="exact"/>
        <w:ind w:leftChars="531" w:left="1416" w:rightChars="75" w:right="180" w:hanging="142"/>
        <w:rPr>
          <w:rFonts w:asciiTheme="minorEastAsia" w:hAnsiTheme="minorEastAsia"/>
          <w:sz w:val="28"/>
          <w:szCs w:val="28"/>
        </w:rPr>
      </w:pPr>
      <w:r w:rsidRPr="00DB00EB">
        <w:rPr>
          <w:rFonts w:asciiTheme="minorEastAsia" w:hAnsiTheme="minorEastAsia"/>
          <w:sz w:val="28"/>
          <w:szCs w:val="28"/>
        </w:rPr>
        <w:t xml:space="preserve">網址: </w:t>
      </w:r>
      <w:hyperlink r:id="rId11" w:history="1">
        <w:r w:rsidRPr="00DB00EB">
          <w:rPr>
            <w:rFonts w:asciiTheme="minorEastAsia" w:hAnsiTheme="minorEastAsia"/>
            <w:sz w:val="28"/>
            <w:szCs w:val="28"/>
          </w:rPr>
          <w:t>http://www.tth.url.tw/</w:t>
        </w:r>
      </w:hyperlink>
    </w:p>
    <w:p w14:paraId="73DF2664" w14:textId="77777777" w:rsidR="00FC3E2E" w:rsidRPr="00DB00EB" w:rsidRDefault="00FC3E2E" w:rsidP="00D04F2E">
      <w:pPr>
        <w:pStyle w:val="TableParagraph"/>
        <w:kinsoku w:val="0"/>
        <w:overflowPunct w:val="0"/>
        <w:spacing w:line="360" w:lineRule="exact"/>
        <w:ind w:leftChars="531" w:left="1416" w:rightChars="75" w:right="180" w:hanging="142"/>
        <w:rPr>
          <w:rFonts w:asciiTheme="minorEastAsia" w:hAnsiTheme="minorEastAsia"/>
          <w:spacing w:val="-2"/>
          <w:sz w:val="28"/>
          <w:szCs w:val="28"/>
        </w:rPr>
      </w:pPr>
      <w:r w:rsidRPr="00DB00EB">
        <w:rPr>
          <w:rFonts w:asciiTheme="minorEastAsia" w:hAnsiTheme="minorEastAsia"/>
          <w:sz w:val="28"/>
          <w:szCs w:val="28"/>
        </w:rPr>
        <w:t>電話:</w:t>
      </w:r>
      <w:r w:rsidRPr="00DB00EB">
        <w:rPr>
          <w:rFonts w:asciiTheme="minorEastAsia" w:hAnsiTheme="minorEastAsia"/>
          <w:spacing w:val="1"/>
          <w:sz w:val="28"/>
          <w:szCs w:val="28"/>
        </w:rPr>
        <w:t xml:space="preserve"> </w:t>
      </w:r>
      <w:r w:rsidRPr="00DB00EB">
        <w:rPr>
          <w:rFonts w:asciiTheme="minorEastAsia" w:hAnsiTheme="minorEastAsia"/>
          <w:spacing w:val="-2"/>
          <w:sz w:val="28"/>
          <w:szCs w:val="28"/>
        </w:rPr>
        <w:t>(02)23419161</w:t>
      </w:r>
    </w:p>
    <w:p w14:paraId="52D0D1DF" w14:textId="77777777" w:rsidR="00FC3E2E" w:rsidRPr="00DB00EB" w:rsidRDefault="00FC3E2E" w:rsidP="00D04F2E">
      <w:pPr>
        <w:spacing w:beforeLines="50" w:before="180" w:line="360" w:lineRule="exact"/>
        <w:ind w:leftChars="200" w:left="1188" w:hanging="708"/>
        <w:jc w:val="both"/>
        <w:textAlignment w:val="center"/>
        <w:rPr>
          <w:rFonts w:asciiTheme="minorEastAsia" w:eastAsiaTheme="minorEastAsia" w:hAnsiTheme="minorEastAsia"/>
          <w:sz w:val="28"/>
          <w:szCs w:val="28"/>
        </w:rPr>
      </w:pPr>
    </w:p>
    <w:p w14:paraId="3010487B" w14:textId="13714886" w:rsidR="00583943" w:rsidRPr="00DB00EB" w:rsidRDefault="00583943">
      <w:pPr>
        <w:rPr>
          <w:rFonts w:asciiTheme="minorEastAsia" w:eastAsiaTheme="minorEastAsia" w:hAnsiTheme="minorEastAsia"/>
          <w:sz w:val="28"/>
          <w:szCs w:val="28"/>
        </w:rPr>
      </w:pPr>
    </w:p>
    <w:sectPr w:rsidR="00583943" w:rsidRPr="00DB00EB" w:rsidSect="00B7628A">
      <w:footerReference w:type="defaul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23496" w14:textId="77777777" w:rsidR="00AC4C3C" w:rsidRDefault="00AC4C3C" w:rsidP="007C6DDE">
      <w:r>
        <w:separator/>
      </w:r>
    </w:p>
  </w:endnote>
  <w:endnote w:type="continuationSeparator" w:id="0">
    <w:p w14:paraId="5FF0736D" w14:textId="77777777" w:rsidR="00AC4C3C" w:rsidRDefault="00AC4C3C" w:rsidP="007C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微軟正黑體"/>
    <w:panose1 w:val="03000509000000000000"/>
    <w:charset w:val="00"/>
    <w:family w:val="auto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6992695"/>
      <w:docPartObj>
        <w:docPartGallery w:val="Page Numbers (Bottom of Page)"/>
        <w:docPartUnique/>
      </w:docPartObj>
    </w:sdtPr>
    <w:sdtEndPr/>
    <w:sdtContent>
      <w:p w14:paraId="17976073" w14:textId="77777777" w:rsidR="007C6DDE" w:rsidRDefault="000B2A67">
        <w:pPr>
          <w:pStyle w:val="a9"/>
          <w:jc w:val="center"/>
        </w:pPr>
        <w:r>
          <w:fldChar w:fldCharType="begin"/>
        </w:r>
        <w:r w:rsidR="004D7F3C">
          <w:instrText xml:space="preserve"> PAGE   \* MERGEFORMAT </w:instrText>
        </w:r>
        <w:r>
          <w:fldChar w:fldCharType="separate"/>
        </w:r>
        <w:r w:rsidR="00AF2E9A" w:rsidRPr="00AF2E9A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255BD8C5" w14:textId="77777777" w:rsidR="007C6DDE" w:rsidRDefault="007C6DD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CC6C2" w14:textId="77777777" w:rsidR="00AC4C3C" w:rsidRDefault="00AC4C3C" w:rsidP="007C6DDE">
      <w:r>
        <w:separator/>
      </w:r>
    </w:p>
  </w:footnote>
  <w:footnote w:type="continuationSeparator" w:id="0">
    <w:p w14:paraId="5D51F458" w14:textId="77777777" w:rsidR="00AC4C3C" w:rsidRDefault="00AC4C3C" w:rsidP="007C6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C227D"/>
    <w:multiLevelType w:val="hybridMultilevel"/>
    <w:tmpl w:val="2718202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065702"/>
    <w:multiLevelType w:val="hybridMultilevel"/>
    <w:tmpl w:val="A95CDED2"/>
    <w:lvl w:ilvl="0" w:tplc="04090011">
      <w:start w:val="1"/>
      <w:numFmt w:val="upperLetter"/>
      <w:lvlText w:val="%1."/>
      <w:lvlJc w:val="left"/>
      <w:pPr>
        <w:ind w:left="175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0B0A400A"/>
    <w:multiLevelType w:val="hybridMultilevel"/>
    <w:tmpl w:val="565451EA"/>
    <w:lvl w:ilvl="0" w:tplc="0409000F">
      <w:start w:val="1"/>
      <w:numFmt w:val="decimal"/>
      <w:lvlText w:val="%1."/>
      <w:lvlJc w:val="left"/>
      <w:pPr>
        <w:ind w:left="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3" w15:restartNumberingAfterBreak="0">
    <w:nsid w:val="0E9352BE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1FE7DAC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76669C0"/>
    <w:multiLevelType w:val="hybridMultilevel"/>
    <w:tmpl w:val="E92E332E"/>
    <w:lvl w:ilvl="0" w:tplc="BFB038A8">
      <w:start w:val="1"/>
      <w:numFmt w:val="decimal"/>
      <w:lvlText w:val="%1."/>
      <w:lvlJc w:val="left"/>
      <w:pPr>
        <w:ind w:left="2236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7938E3D4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4E6434"/>
    <w:multiLevelType w:val="hybridMultilevel"/>
    <w:tmpl w:val="9C328F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8E7CE5"/>
    <w:multiLevelType w:val="hybridMultilevel"/>
    <w:tmpl w:val="A95CDED2"/>
    <w:lvl w:ilvl="0" w:tplc="04090011">
      <w:start w:val="1"/>
      <w:numFmt w:val="upperLetter"/>
      <w:lvlText w:val="%1."/>
      <w:lvlJc w:val="left"/>
      <w:pPr>
        <w:ind w:left="175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8" w15:restartNumberingAfterBreak="0">
    <w:nsid w:val="22084C18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AD84A15"/>
    <w:multiLevelType w:val="hybridMultilevel"/>
    <w:tmpl w:val="BAAE25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906734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4560AAC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8DB5E37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8F30235"/>
    <w:multiLevelType w:val="hybridMultilevel"/>
    <w:tmpl w:val="8A4E6F8C"/>
    <w:lvl w:ilvl="0" w:tplc="AFC6BD38">
      <w:start w:val="1"/>
      <w:numFmt w:val="decimal"/>
      <w:lvlText w:val="(%1)"/>
      <w:lvlJc w:val="left"/>
      <w:pPr>
        <w:ind w:left="1756" w:hanging="480"/>
      </w:pPr>
      <w:rPr>
        <w:rFonts w:ascii="Times New Roman" w:eastAsia="標楷體" w:hAnsi="Times New Roman" w:cs="Times New Roman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4" w15:restartNumberingAfterBreak="0">
    <w:nsid w:val="3FCF1747"/>
    <w:multiLevelType w:val="hybridMultilevel"/>
    <w:tmpl w:val="6336AD7C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5" w15:restartNumberingAfterBreak="0">
    <w:nsid w:val="46D342EC"/>
    <w:multiLevelType w:val="hybridMultilevel"/>
    <w:tmpl w:val="2718202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B2463F9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2E681E"/>
    <w:multiLevelType w:val="hybridMultilevel"/>
    <w:tmpl w:val="321A54F0"/>
    <w:lvl w:ilvl="0" w:tplc="07E09BAE">
      <w:start w:val="1"/>
      <w:numFmt w:val="decimal"/>
      <w:lvlText w:val="(%1)"/>
      <w:lvlJc w:val="left"/>
      <w:pPr>
        <w:ind w:left="1756" w:hanging="480"/>
      </w:pPr>
      <w:rPr>
        <w:rFonts w:ascii="Times New Roman" w:eastAsia="標楷體" w:hAnsi="Times New Roman" w:cs="Times New Roman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8" w15:restartNumberingAfterBreak="0">
    <w:nsid w:val="508A7ED4"/>
    <w:multiLevelType w:val="hybridMultilevel"/>
    <w:tmpl w:val="A95CDED2"/>
    <w:lvl w:ilvl="0" w:tplc="04090011">
      <w:start w:val="1"/>
      <w:numFmt w:val="upperLetter"/>
      <w:lvlText w:val="%1."/>
      <w:lvlJc w:val="left"/>
      <w:pPr>
        <w:ind w:left="175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9" w15:restartNumberingAfterBreak="0">
    <w:nsid w:val="53D135CA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9734FE"/>
    <w:multiLevelType w:val="hybridMultilevel"/>
    <w:tmpl w:val="EF02E63E"/>
    <w:lvl w:ilvl="0" w:tplc="7F94F410">
      <w:start w:val="1"/>
      <w:numFmt w:val="decimal"/>
      <w:lvlText w:val="%1."/>
      <w:lvlJc w:val="left"/>
      <w:pPr>
        <w:ind w:left="2236" w:hanging="480"/>
      </w:pPr>
      <w:rPr>
        <w:rFonts w:ascii="Times New Roman" w:eastAsia="標楷體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5E5A48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0C51F32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1048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3" w15:restartNumberingAfterBreak="0">
    <w:nsid w:val="60F72A8E"/>
    <w:multiLevelType w:val="hybridMultilevel"/>
    <w:tmpl w:val="FD3A5B84"/>
    <w:lvl w:ilvl="0" w:tplc="3020CC3A">
      <w:start w:val="1"/>
      <w:numFmt w:val="bullet"/>
      <w:suff w:val="nothing"/>
      <w:lvlText w:val=""/>
      <w:lvlJc w:val="left"/>
      <w:pPr>
        <w:ind w:left="399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7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96" w:hanging="480"/>
      </w:pPr>
      <w:rPr>
        <w:rFonts w:ascii="Wingdings" w:hAnsi="Wingdings" w:hint="default"/>
      </w:rPr>
    </w:lvl>
    <w:lvl w:ilvl="3" w:tplc="48A453AA">
      <w:start w:val="1"/>
      <w:numFmt w:val="bullet"/>
      <w:suff w:val="nothing"/>
      <w:lvlText w:val=""/>
      <w:lvlJc w:val="left"/>
      <w:pPr>
        <w:ind w:left="21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76" w:hanging="480"/>
      </w:pPr>
      <w:rPr>
        <w:rFonts w:ascii="Wingdings" w:hAnsi="Wingdings" w:hint="default"/>
      </w:rPr>
    </w:lvl>
  </w:abstractNum>
  <w:abstractNum w:abstractNumId="24" w15:restartNumberingAfterBreak="0">
    <w:nsid w:val="6A6318B5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A9E6F81"/>
    <w:multiLevelType w:val="hybridMultilevel"/>
    <w:tmpl w:val="DCD67FB6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6" w15:restartNumberingAfterBreak="0">
    <w:nsid w:val="6AAD3CAB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CBD6163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52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2" w:hanging="480"/>
      </w:pPr>
    </w:lvl>
    <w:lvl w:ilvl="2" w:tplc="0409001B" w:tentative="1">
      <w:start w:val="1"/>
      <w:numFmt w:val="lowerRoman"/>
      <w:lvlText w:val="%3."/>
      <w:lvlJc w:val="right"/>
      <w:pPr>
        <w:ind w:left="1912" w:hanging="480"/>
      </w:pPr>
    </w:lvl>
    <w:lvl w:ilvl="3" w:tplc="0409000F" w:tentative="1">
      <w:start w:val="1"/>
      <w:numFmt w:val="decimal"/>
      <w:lvlText w:val="%4."/>
      <w:lvlJc w:val="left"/>
      <w:pPr>
        <w:ind w:left="23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2" w:hanging="480"/>
      </w:pPr>
    </w:lvl>
    <w:lvl w:ilvl="5" w:tplc="0409001B" w:tentative="1">
      <w:start w:val="1"/>
      <w:numFmt w:val="lowerRoman"/>
      <w:lvlText w:val="%6."/>
      <w:lvlJc w:val="right"/>
      <w:pPr>
        <w:ind w:left="3352" w:hanging="480"/>
      </w:pPr>
    </w:lvl>
    <w:lvl w:ilvl="6" w:tplc="0409000F" w:tentative="1">
      <w:start w:val="1"/>
      <w:numFmt w:val="decimal"/>
      <w:lvlText w:val="%7."/>
      <w:lvlJc w:val="left"/>
      <w:pPr>
        <w:ind w:left="38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2" w:hanging="480"/>
      </w:pPr>
    </w:lvl>
    <w:lvl w:ilvl="8" w:tplc="0409001B" w:tentative="1">
      <w:start w:val="1"/>
      <w:numFmt w:val="lowerRoman"/>
      <w:lvlText w:val="%9."/>
      <w:lvlJc w:val="right"/>
      <w:pPr>
        <w:ind w:left="4792" w:hanging="480"/>
      </w:pPr>
    </w:lvl>
  </w:abstractNum>
  <w:abstractNum w:abstractNumId="28" w15:restartNumberingAfterBreak="0">
    <w:nsid w:val="6F320F9F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52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2" w:hanging="480"/>
      </w:pPr>
    </w:lvl>
    <w:lvl w:ilvl="2" w:tplc="0409001B" w:tentative="1">
      <w:start w:val="1"/>
      <w:numFmt w:val="lowerRoman"/>
      <w:lvlText w:val="%3."/>
      <w:lvlJc w:val="right"/>
      <w:pPr>
        <w:ind w:left="1912" w:hanging="480"/>
      </w:pPr>
    </w:lvl>
    <w:lvl w:ilvl="3" w:tplc="0409000F" w:tentative="1">
      <w:start w:val="1"/>
      <w:numFmt w:val="decimal"/>
      <w:lvlText w:val="%4."/>
      <w:lvlJc w:val="left"/>
      <w:pPr>
        <w:ind w:left="23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2" w:hanging="480"/>
      </w:pPr>
    </w:lvl>
    <w:lvl w:ilvl="5" w:tplc="0409001B" w:tentative="1">
      <w:start w:val="1"/>
      <w:numFmt w:val="lowerRoman"/>
      <w:lvlText w:val="%6."/>
      <w:lvlJc w:val="right"/>
      <w:pPr>
        <w:ind w:left="3352" w:hanging="480"/>
      </w:pPr>
    </w:lvl>
    <w:lvl w:ilvl="6" w:tplc="0409000F" w:tentative="1">
      <w:start w:val="1"/>
      <w:numFmt w:val="decimal"/>
      <w:lvlText w:val="%7."/>
      <w:lvlJc w:val="left"/>
      <w:pPr>
        <w:ind w:left="38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2" w:hanging="480"/>
      </w:pPr>
    </w:lvl>
    <w:lvl w:ilvl="8" w:tplc="0409001B" w:tentative="1">
      <w:start w:val="1"/>
      <w:numFmt w:val="lowerRoman"/>
      <w:lvlText w:val="%9."/>
      <w:lvlJc w:val="right"/>
      <w:pPr>
        <w:ind w:left="4792" w:hanging="480"/>
      </w:pPr>
    </w:lvl>
  </w:abstractNum>
  <w:abstractNum w:abstractNumId="29" w15:restartNumberingAfterBreak="0">
    <w:nsid w:val="70EB3DA3"/>
    <w:multiLevelType w:val="hybridMultilevel"/>
    <w:tmpl w:val="C702220A"/>
    <w:lvl w:ilvl="0" w:tplc="459259DE">
      <w:start w:val="1"/>
      <w:numFmt w:val="taiwaneseCountingThousand"/>
      <w:lvlText w:val="（%1）"/>
      <w:lvlJc w:val="left"/>
      <w:pPr>
        <w:ind w:left="1756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0" w15:restartNumberingAfterBreak="0">
    <w:nsid w:val="757E3CD5"/>
    <w:multiLevelType w:val="hybridMultilevel"/>
    <w:tmpl w:val="E7D6BD14"/>
    <w:lvl w:ilvl="0" w:tplc="5066CCAE">
      <w:start w:val="1"/>
      <w:numFmt w:val="decimal"/>
      <w:lvlText w:val="%1."/>
      <w:lvlJc w:val="left"/>
      <w:pPr>
        <w:ind w:left="223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7A3766F"/>
    <w:multiLevelType w:val="hybridMultilevel"/>
    <w:tmpl w:val="A95CDED2"/>
    <w:lvl w:ilvl="0" w:tplc="04090011">
      <w:start w:val="1"/>
      <w:numFmt w:val="upperLetter"/>
      <w:lvlText w:val="%1."/>
      <w:lvlJc w:val="left"/>
      <w:pPr>
        <w:ind w:left="134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26" w:hanging="480"/>
      </w:pPr>
    </w:lvl>
    <w:lvl w:ilvl="2" w:tplc="0409001B" w:tentative="1">
      <w:start w:val="1"/>
      <w:numFmt w:val="lowerRoman"/>
      <w:lvlText w:val="%3."/>
      <w:lvlJc w:val="right"/>
      <w:pPr>
        <w:ind w:left="2306" w:hanging="480"/>
      </w:pPr>
    </w:lvl>
    <w:lvl w:ilvl="3" w:tplc="0409000F" w:tentative="1">
      <w:start w:val="1"/>
      <w:numFmt w:val="decimal"/>
      <w:lvlText w:val="%4."/>
      <w:lvlJc w:val="left"/>
      <w:pPr>
        <w:ind w:left="27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6" w:hanging="480"/>
      </w:pPr>
    </w:lvl>
    <w:lvl w:ilvl="5" w:tplc="0409001B" w:tentative="1">
      <w:start w:val="1"/>
      <w:numFmt w:val="lowerRoman"/>
      <w:lvlText w:val="%6."/>
      <w:lvlJc w:val="right"/>
      <w:pPr>
        <w:ind w:left="3746" w:hanging="480"/>
      </w:pPr>
    </w:lvl>
    <w:lvl w:ilvl="6" w:tplc="0409000F" w:tentative="1">
      <w:start w:val="1"/>
      <w:numFmt w:val="decimal"/>
      <w:lvlText w:val="%7."/>
      <w:lvlJc w:val="left"/>
      <w:pPr>
        <w:ind w:left="42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6" w:hanging="480"/>
      </w:pPr>
    </w:lvl>
    <w:lvl w:ilvl="8" w:tplc="0409001B" w:tentative="1">
      <w:start w:val="1"/>
      <w:numFmt w:val="lowerRoman"/>
      <w:lvlText w:val="%9."/>
      <w:lvlJc w:val="right"/>
      <w:pPr>
        <w:ind w:left="5186" w:hanging="480"/>
      </w:pPr>
    </w:lvl>
  </w:abstractNum>
  <w:abstractNum w:abstractNumId="32" w15:restartNumberingAfterBreak="0">
    <w:nsid w:val="7DB5580B"/>
    <w:multiLevelType w:val="hybridMultilevel"/>
    <w:tmpl w:val="E026BD12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1"/>
  </w:num>
  <w:num w:numId="3">
    <w:abstractNumId w:val="23"/>
  </w:num>
  <w:num w:numId="4">
    <w:abstractNumId w:val="5"/>
  </w:num>
  <w:num w:numId="5">
    <w:abstractNumId w:val="13"/>
  </w:num>
  <w:num w:numId="6">
    <w:abstractNumId w:val="20"/>
  </w:num>
  <w:num w:numId="7">
    <w:abstractNumId w:val="7"/>
  </w:num>
  <w:num w:numId="8">
    <w:abstractNumId w:val="17"/>
  </w:num>
  <w:num w:numId="9">
    <w:abstractNumId w:val="18"/>
  </w:num>
  <w:num w:numId="10">
    <w:abstractNumId w:val="1"/>
  </w:num>
  <w:num w:numId="11">
    <w:abstractNumId w:val="30"/>
  </w:num>
  <w:num w:numId="12">
    <w:abstractNumId w:val="21"/>
  </w:num>
  <w:num w:numId="13">
    <w:abstractNumId w:val="10"/>
  </w:num>
  <w:num w:numId="14">
    <w:abstractNumId w:val="12"/>
  </w:num>
  <w:num w:numId="15">
    <w:abstractNumId w:val="8"/>
  </w:num>
  <w:num w:numId="16">
    <w:abstractNumId w:val="24"/>
  </w:num>
  <w:num w:numId="17">
    <w:abstractNumId w:val="22"/>
  </w:num>
  <w:num w:numId="18">
    <w:abstractNumId w:val="26"/>
  </w:num>
  <w:num w:numId="19">
    <w:abstractNumId w:val="11"/>
  </w:num>
  <w:num w:numId="20">
    <w:abstractNumId w:val="4"/>
  </w:num>
  <w:num w:numId="21">
    <w:abstractNumId w:val="3"/>
  </w:num>
  <w:num w:numId="22">
    <w:abstractNumId w:val="0"/>
  </w:num>
  <w:num w:numId="23">
    <w:abstractNumId w:val="14"/>
  </w:num>
  <w:num w:numId="24">
    <w:abstractNumId w:val="2"/>
  </w:num>
  <w:num w:numId="25">
    <w:abstractNumId w:val="6"/>
  </w:num>
  <w:num w:numId="26">
    <w:abstractNumId w:val="28"/>
  </w:num>
  <w:num w:numId="27">
    <w:abstractNumId w:val="27"/>
  </w:num>
  <w:num w:numId="28">
    <w:abstractNumId w:val="15"/>
  </w:num>
  <w:num w:numId="29">
    <w:abstractNumId w:val="9"/>
  </w:num>
  <w:num w:numId="30">
    <w:abstractNumId w:val="32"/>
  </w:num>
  <w:num w:numId="31">
    <w:abstractNumId w:val="25"/>
  </w:num>
  <w:num w:numId="32">
    <w:abstractNumId w:val="19"/>
  </w:num>
  <w:num w:numId="33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8D"/>
    <w:rsid w:val="000041E8"/>
    <w:rsid w:val="0001458D"/>
    <w:rsid w:val="000205FB"/>
    <w:rsid w:val="00023EB8"/>
    <w:rsid w:val="00030424"/>
    <w:rsid w:val="000312F5"/>
    <w:rsid w:val="00037375"/>
    <w:rsid w:val="00045FCB"/>
    <w:rsid w:val="000540CE"/>
    <w:rsid w:val="00057CE3"/>
    <w:rsid w:val="00060D47"/>
    <w:rsid w:val="00063489"/>
    <w:rsid w:val="0007382F"/>
    <w:rsid w:val="00077F1F"/>
    <w:rsid w:val="00080F86"/>
    <w:rsid w:val="00087656"/>
    <w:rsid w:val="00095D18"/>
    <w:rsid w:val="000A026E"/>
    <w:rsid w:val="000A08BC"/>
    <w:rsid w:val="000A1E80"/>
    <w:rsid w:val="000A652B"/>
    <w:rsid w:val="000A6B7B"/>
    <w:rsid w:val="000B2A67"/>
    <w:rsid w:val="000E1176"/>
    <w:rsid w:val="000E2032"/>
    <w:rsid w:val="000E3A12"/>
    <w:rsid w:val="000F01CC"/>
    <w:rsid w:val="000F1F81"/>
    <w:rsid w:val="000F5660"/>
    <w:rsid w:val="000F649B"/>
    <w:rsid w:val="00104BB2"/>
    <w:rsid w:val="0011148C"/>
    <w:rsid w:val="0011682D"/>
    <w:rsid w:val="001176E3"/>
    <w:rsid w:val="00126CBE"/>
    <w:rsid w:val="0013003C"/>
    <w:rsid w:val="00137386"/>
    <w:rsid w:val="00140EF1"/>
    <w:rsid w:val="001456A2"/>
    <w:rsid w:val="00152DAD"/>
    <w:rsid w:val="00157DD6"/>
    <w:rsid w:val="00157F1E"/>
    <w:rsid w:val="00181D23"/>
    <w:rsid w:val="0018222E"/>
    <w:rsid w:val="00183AA2"/>
    <w:rsid w:val="00183E06"/>
    <w:rsid w:val="00185344"/>
    <w:rsid w:val="001A2ACF"/>
    <w:rsid w:val="001A6322"/>
    <w:rsid w:val="001A7DEB"/>
    <w:rsid w:val="001B26FC"/>
    <w:rsid w:val="001B5F4F"/>
    <w:rsid w:val="001C3473"/>
    <w:rsid w:val="001C716F"/>
    <w:rsid w:val="001D2E9D"/>
    <w:rsid w:val="001D5742"/>
    <w:rsid w:val="001E168E"/>
    <w:rsid w:val="001E4AAD"/>
    <w:rsid w:val="001E5DB3"/>
    <w:rsid w:val="001F5D25"/>
    <w:rsid w:val="00201527"/>
    <w:rsid w:val="00206BC6"/>
    <w:rsid w:val="00214109"/>
    <w:rsid w:val="00221EE7"/>
    <w:rsid w:val="0023350A"/>
    <w:rsid w:val="00241F8D"/>
    <w:rsid w:val="002565D8"/>
    <w:rsid w:val="00260F43"/>
    <w:rsid w:val="002657BD"/>
    <w:rsid w:val="00265AD5"/>
    <w:rsid w:val="002B1072"/>
    <w:rsid w:val="002B37B4"/>
    <w:rsid w:val="002B6003"/>
    <w:rsid w:val="002C1BC9"/>
    <w:rsid w:val="002C4E41"/>
    <w:rsid w:val="002C73D0"/>
    <w:rsid w:val="002E375C"/>
    <w:rsid w:val="002E682C"/>
    <w:rsid w:val="00306692"/>
    <w:rsid w:val="00313615"/>
    <w:rsid w:val="003152EC"/>
    <w:rsid w:val="00322673"/>
    <w:rsid w:val="00326AEF"/>
    <w:rsid w:val="003377CD"/>
    <w:rsid w:val="00352D8A"/>
    <w:rsid w:val="00356B45"/>
    <w:rsid w:val="00360D82"/>
    <w:rsid w:val="00362AA3"/>
    <w:rsid w:val="00372EBF"/>
    <w:rsid w:val="00374032"/>
    <w:rsid w:val="003766D5"/>
    <w:rsid w:val="00376C60"/>
    <w:rsid w:val="003815D3"/>
    <w:rsid w:val="00381E01"/>
    <w:rsid w:val="00383D23"/>
    <w:rsid w:val="00390714"/>
    <w:rsid w:val="0039298A"/>
    <w:rsid w:val="00395701"/>
    <w:rsid w:val="003A0373"/>
    <w:rsid w:val="003B1E66"/>
    <w:rsid w:val="003B3758"/>
    <w:rsid w:val="003B3F9E"/>
    <w:rsid w:val="003B756D"/>
    <w:rsid w:val="003E3EC5"/>
    <w:rsid w:val="003F0897"/>
    <w:rsid w:val="003F79E4"/>
    <w:rsid w:val="00407E04"/>
    <w:rsid w:val="004117C1"/>
    <w:rsid w:val="00417416"/>
    <w:rsid w:val="00430C89"/>
    <w:rsid w:val="004328D3"/>
    <w:rsid w:val="004455BF"/>
    <w:rsid w:val="00455E4B"/>
    <w:rsid w:val="00461BD8"/>
    <w:rsid w:val="00461E55"/>
    <w:rsid w:val="00466D22"/>
    <w:rsid w:val="00477706"/>
    <w:rsid w:val="00482E4C"/>
    <w:rsid w:val="00483A3E"/>
    <w:rsid w:val="00491AA2"/>
    <w:rsid w:val="004A11C3"/>
    <w:rsid w:val="004A337F"/>
    <w:rsid w:val="004B224B"/>
    <w:rsid w:val="004C0709"/>
    <w:rsid w:val="004D3E78"/>
    <w:rsid w:val="004D621C"/>
    <w:rsid w:val="004D7705"/>
    <w:rsid w:val="004D7F3C"/>
    <w:rsid w:val="004E0758"/>
    <w:rsid w:val="004E6282"/>
    <w:rsid w:val="004E7096"/>
    <w:rsid w:val="004E714A"/>
    <w:rsid w:val="004F23D8"/>
    <w:rsid w:val="0050214D"/>
    <w:rsid w:val="00517479"/>
    <w:rsid w:val="005246DA"/>
    <w:rsid w:val="005249AB"/>
    <w:rsid w:val="0053440E"/>
    <w:rsid w:val="00537B5E"/>
    <w:rsid w:val="0055153D"/>
    <w:rsid w:val="0056492B"/>
    <w:rsid w:val="00567A03"/>
    <w:rsid w:val="00573115"/>
    <w:rsid w:val="00574B2E"/>
    <w:rsid w:val="00575A53"/>
    <w:rsid w:val="00583943"/>
    <w:rsid w:val="00593C1E"/>
    <w:rsid w:val="005B501D"/>
    <w:rsid w:val="005B7537"/>
    <w:rsid w:val="005D1914"/>
    <w:rsid w:val="005D1CC3"/>
    <w:rsid w:val="005D6EB8"/>
    <w:rsid w:val="005E2A49"/>
    <w:rsid w:val="005E2B51"/>
    <w:rsid w:val="005E3551"/>
    <w:rsid w:val="005F2712"/>
    <w:rsid w:val="005F5A2D"/>
    <w:rsid w:val="00603E62"/>
    <w:rsid w:val="00613487"/>
    <w:rsid w:val="00632AFE"/>
    <w:rsid w:val="00633C1E"/>
    <w:rsid w:val="00641D2A"/>
    <w:rsid w:val="006452E1"/>
    <w:rsid w:val="0064689A"/>
    <w:rsid w:val="0064785D"/>
    <w:rsid w:val="00651B83"/>
    <w:rsid w:val="00653B85"/>
    <w:rsid w:val="00662299"/>
    <w:rsid w:val="0066276F"/>
    <w:rsid w:val="006859F0"/>
    <w:rsid w:val="00687D0C"/>
    <w:rsid w:val="00690837"/>
    <w:rsid w:val="006968B8"/>
    <w:rsid w:val="006B151F"/>
    <w:rsid w:val="006B2D52"/>
    <w:rsid w:val="006C3207"/>
    <w:rsid w:val="006C3CB4"/>
    <w:rsid w:val="006C5E0D"/>
    <w:rsid w:val="006D34DE"/>
    <w:rsid w:val="006D3DB1"/>
    <w:rsid w:val="006D57FA"/>
    <w:rsid w:val="006E6879"/>
    <w:rsid w:val="006F27B4"/>
    <w:rsid w:val="006F4B9F"/>
    <w:rsid w:val="006F77C0"/>
    <w:rsid w:val="0071018E"/>
    <w:rsid w:val="00716356"/>
    <w:rsid w:val="00717BC2"/>
    <w:rsid w:val="007233A7"/>
    <w:rsid w:val="0074080E"/>
    <w:rsid w:val="00743BB5"/>
    <w:rsid w:val="00745C7A"/>
    <w:rsid w:val="00762498"/>
    <w:rsid w:val="00766F90"/>
    <w:rsid w:val="0076726A"/>
    <w:rsid w:val="0077205C"/>
    <w:rsid w:val="0077499D"/>
    <w:rsid w:val="00776976"/>
    <w:rsid w:val="0078395A"/>
    <w:rsid w:val="00784780"/>
    <w:rsid w:val="00787783"/>
    <w:rsid w:val="007940A5"/>
    <w:rsid w:val="00797689"/>
    <w:rsid w:val="007A13A6"/>
    <w:rsid w:val="007A2ADA"/>
    <w:rsid w:val="007A2B6E"/>
    <w:rsid w:val="007A34B0"/>
    <w:rsid w:val="007B1B7A"/>
    <w:rsid w:val="007B3356"/>
    <w:rsid w:val="007C38F4"/>
    <w:rsid w:val="007C5735"/>
    <w:rsid w:val="007C6DDE"/>
    <w:rsid w:val="007D671D"/>
    <w:rsid w:val="007E210E"/>
    <w:rsid w:val="007E5860"/>
    <w:rsid w:val="007E5F57"/>
    <w:rsid w:val="007E6B16"/>
    <w:rsid w:val="007E7515"/>
    <w:rsid w:val="0080439C"/>
    <w:rsid w:val="00806541"/>
    <w:rsid w:val="00810DA8"/>
    <w:rsid w:val="00820A8D"/>
    <w:rsid w:val="0082258A"/>
    <w:rsid w:val="00827492"/>
    <w:rsid w:val="00827C24"/>
    <w:rsid w:val="008356A1"/>
    <w:rsid w:val="008372FD"/>
    <w:rsid w:val="00842EFC"/>
    <w:rsid w:val="0086186C"/>
    <w:rsid w:val="008823E7"/>
    <w:rsid w:val="00885C83"/>
    <w:rsid w:val="008874F7"/>
    <w:rsid w:val="00895407"/>
    <w:rsid w:val="008A090D"/>
    <w:rsid w:val="008A3DD3"/>
    <w:rsid w:val="008B00DD"/>
    <w:rsid w:val="008B4EFD"/>
    <w:rsid w:val="008B781B"/>
    <w:rsid w:val="008D22CF"/>
    <w:rsid w:val="008D6C34"/>
    <w:rsid w:val="008E055B"/>
    <w:rsid w:val="008F5E90"/>
    <w:rsid w:val="00905912"/>
    <w:rsid w:val="009103A9"/>
    <w:rsid w:val="0092007B"/>
    <w:rsid w:val="00925AA5"/>
    <w:rsid w:val="0092679B"/>
    <w:rsid w:val="009357C5"/>
    <w:rsid w:val="00936D19"/>
    <w:rsid w:val="0095382D"/>
    <w:rsid w:val="009561E0"/>
    <w:rsid w:val="0096432D"/>
    <w:rsid w:val="00964DDF"/>
    <w:rsid w:val="00965A98"/>
    <w:rsid w:val="00967F14"/>
    <w:rsid w:val="0097725C"/>
    <w:rsid w:val="009831AD"/>
    <w:rsid w:val="00987A3F"/>
    <w:rsid w:val="00993829"/>
    <w:rsid w:val="00993D71"/>
    <w:rsid w:val="009A1DE8"/>
    <w:rsid w:val="009A3BB0"/>
    <w:rsid w:val="009B3B70"/>
    <w:rsid w:val="009B3EA5"/>
    <w:rsid w:val="009C11C4"/>
    <w:rsid w:val="009D25D0"/>
    <w:rsid w:val="009D27A0"/>
    <w:rsid w:val="009D7F60"/>
    <w:rsid w:val="009E371C"/>
    <w:rsid w:val="009F0AD0"/>
    <w:rsid w:val="009F1546"/>
    <w:rsid w:val="00A01269"/>
    <w:rsid w:val="00A05065"/>
    <w:rsid w:val="00A10C48"/>
    <w:rsid w:val="00A1669E"/>
    <w:rsid w:val="00A302E8"/>
    <w:rsid w:val="00A359DD"/>
    <w:rsid w:val="00A36A72"/>
    <w:rsid w:val="00A525F7"/>
    <w:rsid w:val="00A54BF3"/>
    <w:rsid w:val="00A65049"/>
    <w:rsid w:val="00A8111E"/>
    <w:rsid w:val="00A81DFE"/>
    <w:rsid w:val="00A9680F"/>
    <w:rsid w:val="00A97B26"/>
    <w:rsid w:val="00AA55DF"/>
    <w:rsid w:val="00AA580D"/>
    <w:rsid w:val="00AB38F8"/>
    <w:rsid w:val="00AC4C3C"/>
    <w:rsid w:val="00AC4F10"/>
    <w:rsid w:val="00AC62E5"/>
    <w:rsid w:val="00AE429D"/>
    <w:rsid w:val="00AF14C4"/>
    <w:rsid w:val="00AF2E9A"/>
    <w:rsid w:val="00AF648E"/>
    <w:rsid w:val="00B07A9F"/>
    <w:rsid w:val="00B16BF7"/>
    <w:rsid w:val="00B32D2F"/>
    <w:rsid w:val="00B3720F"/>
    <w:rsid w:val="00B37575"/>
    <w:rsid w:val="00B45745"/>
    <w:rsid w:val="00B46E4A"/>
    <w:rsid w:val="00B53FBE"/>
    <w:rsid w:val="00B60198"/>
    <w:rsid w:val="00B6125B"/>
    <w:rsid w:val="00B61EE2"/>
    <w:rsid w:val="00B6503E"/>
    <w:rsid w:val="00B700BC"/>
    <w:rsid w:val="00B7628A"/>
    <w:rsid w:val="00B76991"/>
    <w:rsid w:val="00B8061D"/>
    <w:rsid w:val="00B85F38"/>
    <w:rsid w:val="00B910FA"/>
    <w:rsid w:val="00B92F98"/>
    <w:rsid w:val="00BA40C1"/>
    <w:rsid w:val="00BB4EBB"/>
    <w:rsid w:val="00BC09E0"/>
    <w:rsid w:val="00BC2FFA"/>
    <w:rsid w:val="00BC5479"/>
    <w:rsid w:val="00BD2C47"/>
    <w:rsid w:val="00BD31FD"/>
    <w:rsid w:val="00BD7D89"/>
    <w:rsid w:val="00BE3D84"/>
    <w:rsid w:val="00BF083A"/>
    <w:rsid w:val="00BF13A1"/>
    <w:rsid w:val="00BF53AC"/>
    <w:rsid w:val="00BF5ABE"/>
    <w:rsid w:val="00C112EF"/>
    <w:rsid w:val="00C12E56"/>
    <w:rsid w:val="00C21056"/>
    <w:rsid w:val="00C23FED"/>
    <w:rsid w:val="00C33F69"/>
    <w:rsid w:val="00C42511"/>
    <w:rsid w:val="00C44024"/>
    <w:rsid w:val="00C51756"/>
    <w:rsid w:val="00C66026"/>
    <w:rsid w:val="00C73E07"/>
    <w:rsid w:val="00C87C59"/>
    <w:rsid w:val="00C95EC0"/>
    <w:rsid w:val="00C96BA1"/>
    <w:rsid w:val="00CB35E5"/>
    <w:rsid w:val="00CB744B"/>
    <w:rsid w:val="00CC79C5"/>
    <w:rsid w:val="00CD7C6D"/>
    <w:rsid w:val="00D03235"/>
    <w:rsid w:val="00D04F2E"/>
    <w:rsid w:val="00D232B5"/>
    <w:rsid w:val="00D25402"/>
    <w:rsid w:val="00D32FF3"/>
    <w:rsid w:val="00D33937"/>
    <w:rsid w:val="00D36692"/>
    <w:rsid w:val="00D51263"/>
    <w:rsid w:val="00D71B97"/>
    <w:rsid w:val="00D76309"/>
    <w:rsid w:val="00D8069F"/>
    <w:rsid w:val="00D878C2"/>
    <w:rsid w:val="00D9129D"/>
    <w:rsid w:val="00D916BD"/>
    <w:rsid w:val="00DB00EB"/>
    <w:rsid w:val="00DC0EBF"/>
    <w:rsid w:val="00DC1CD6"/>
    <w:rsid w:val="00DC3300"/>
    <w:rsid w:val="00DC7364"/>
    <w:rsid w:val="00DE6F65"/>
    <w:rsid w:val="00E11B2C"/>
    <w:rsid w:val="00E209A9"/>
    <w:rsid w:val="00E32368"/>
    <w:rsid w:val="00E3401B"/>
    <w:rsid w:val="00E36865"/>
    <w:rsid w:val="00E40132"/>
    <w:rsid w:val="00E501A0"/>
    <w:rsid w:val="00E575EB"/>
    <w:rsid w:val="00E63958"/>
    <w:rsid w:val="00E647D6"/>
    <w:rsid w:val="00E92779"/>
    <w:rsid w:val="00E93F3C"/>
    <w:rsid w:val="00EB1754"/>
    <w:rsid w:val="00EB3D25"/>
    <w:rsid w:val="00EB646B"/>
    <w:rsid w:val="00EB7F82"/>
    <w:rsid w:val="00EC03A2"/>
    <w:rsid w:val="00EC1BC3"/>
    <w:rsid w:val="00EE0DAD"/>
    <w:rsid w:val="00EE1F08"/>
    <w:rsid w:val="00EE5547"/>
    <w:rsid w:val="00EE7611"/>
    <w:rsid w:val="00EF01E1"/>
    <w:rsid w:val="00EF6A79"/>
    <w:rsid w:val="00F11DE3"/>
    <w:rsid w:val="00F13BC3"/>
    <w:rsid w:val="00F225F0"/>
    <w:rsid w:val="00F31997"/>
    <w:rsid w:val="00F379E9"/>
    <w:rsid w:val="00F37AD6"/>
    <w:rsid w:val="00F4303D"/>
    <w:rsid w:val="00F5467B"/>
    <w:rsid w:val="00F546CD"/>
    <w:rsid w:val="00F559F2"/>
    <w:rsid w:val="00F60DAF"/>
    <w:rsid w:val="00F66C57"/>
    <w:rsid w:val="00F72FBA"/>
    <w:rsid w:val="00F75703"/>
    <w:rsid w:val="00F8483F"/>
    <w:rsid w:val="00F86479"/>
    <w:rsid w:val="00F875E0"/>
    <w:rsid w:val="00F9049F"/>
    <w:rsid w:val="00FA21AE"/>
    <w:rsid w:val="00FA59A9"/>
    <w:rsid w:val="00FA6B57"/>
    <w:rsid w:val="00FB2095"/>
    <w:rsid w:val="00FB57B7"/>
    <w:rsid w:val="00FC17CA"/>
    <w:rsid w:val="00FC3E2E"/>
    <w:rsid w:val="00FC504C"/>
    <w:rsid w:val="00FD05ED"/>
    <w:rsid w:val="00FD48D0"/>
    <w:rsid w:val="00FD7F83"/>
    <w:rsid w:val="00FE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681A0"/>
  <w15:docId w15:val="{0CE674A1-CD34-4203-A8F9-BB92C0DC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82D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1458D"/>
    <w:pPr>
      <w:widowControl w:val="0"/>
      <w:ind w:leftChars="200" w:left="480"/>
    </w:pPr>
    <w:rPr>
      <w:rFonts w:ascii="Calibri" w:hAnsi="Calibri" w:cs="Times New Roman"/>
      <w:kern w:val="2"/>
      <w:szCs w:val="22"/>
    </w:rPr>
  </w:style>
  <w:style w:type="character" w:customStyle="1" w:styleId="a4">
    <w:name w:val="清單段落 字元"/>
    <w:link w:val="a3"/>
    <w:uiPriority w:val="34"/>
    <w:locked/>
    <w:rsid w:val="0001458D"/>
    <w:rPr>
      <w:rFonts w:ascii="Calibri" w:eastAsia="新細明體" w:hAnsi="Calibri" w:cs="Times New Roman"/>
    </w:rPr>
  </w:style>
  <w:style w:type="paragraph" w:styleId="a5">
    <w:name w:val="Body Text"/>
    <w:basedOn w:val="a"/>
    <w:link w:val="a6"/>
    <w:uiPriority w:val="1"/>
    <w:qFormat/>
    <w:rsid w:val="009831AD"/>
    <w:pPr>
      <w:widowControl w:val="0"/>
      <w:autoSpaceDE w:val="0"/>
      <w:autoSpaceDN w:val="0"/>
      <w:adjustRightInd w:val="0"/>
      <w:spacing w:before="79"/>
      <w:ind w:left="1234"/>
    </w:pPr>
    <w:rPr>
      <w:rFonts w:hAnsi="Times New Roman"/>
      <w:sz w:val="28"/>
      <w:szCs w:val="28"/>
    </w:rPr>
  </w:style>
  <w:style w:type="character" w:customStyle="1" w:styleId="a6">
    <w:name w:val="本文 字元"/>
    <w:basedOn w:val="a0"/>
    <w:link w:val="a5"/>
    <w:uiPriority w:val="1"/>
    <w:rsid w:val="009831AD"/>
    <w:rPr>
      <w:rFonts w:ascii="新細明體" w:eastAsia="新細明體" w:hAnsi="Times New Roman" w:cs="新細明體"/>
      <w:kern w:val="0"/>
      <w:sz w:val="28"/>
      <w:szCs w:val="28"/>
    </w:rPr>
  </w:style>
  <w:style w:type="paragraph" w:customStyle="1" w:styleId="11">
    <w:name w:val="標題 11"/>
    <w:basedOn w:val="a"/>
    <w:uiPriority w:val="1"/>
    <w:qFormat/>
    <w:rsid w:val="009831AD"/>
    <w:pPr>
      <w:widowControl w:val="0"/>
      <w:autoSpaceDE w:val="0"/>
      <w:autoSpaceDN w:val="0"/>
      <w:adjustRightInd w:val="0"/>
      <w:ind w:left="112"/>
      <w:outlineLvl w:val="0"/>
    </w:pPr>
    <w:rPr>
      <w:rFonts w:ascii="微軟正黑體" w:eastAsia="微軟正黑體" w:hAnsi="Times New Roman" w:cs="微軟正黑體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831A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7C6DDE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C6D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C6DDE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C6DDE"/>
    <w:rPr>
      <w:rFonts w:ascii="Times New Roman" w:eastAsia="新細明體" w:hAnsi="Times New Roman" w:cs="Times New Roman"/>
      <w:sz w:val="20"/>
      <w:szCs w:val="20"/>
    </w:rPr>
  </w:style>
  <w:style w:type="paragraph" w:customStyle="1" w:styleId="110">
    <w:name w:val="標題 11"/>
    <w:basedOn w:val="a"/>
    <w:uiPriority w:val="1"/>
    <w:qFormat/>
    <w:rsid w:val="000A1E80"/>
    <w:pPr>
      <w:widowControl w:val="0"/>
      <w:autoSpaceDE w:val="0"/>
      <w:autoSpaceDN w:val="0"/>
      <w:adjustRightInd w:val="0"/>
      <w:ind w:left="112"/>
      <w:outlineLvl w:val="0"/>
    </w:pPr>
    <w:rPr>
      <w:rFonts w:ascii="微軟正黑體" w:eastAsia="微軟正黑體" w:hAnsi="Times New Roman" w:cs="微軟正黑體"/>
      <w:b/>
      <w:bCs/>
      <w:sz w:val="28"/>
      <w:szCs w:val="28"/>
    </w:rPr>
  </w:style>
  <w:style w:type="character" w:styleId="ab">
    <w:name w:val="Hyperlink"/>
    <w:basedOn w:val="a0"/>
    <w:uiPriority w:val="99"/>
    <w:unhideWhenUsed/>
    <w:rsid w:val="000A1E80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5D6EB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D6EB8"/>
    <w:pPr>
      <w:widowControl w:val="0"/>
    </w:pPr>
    <w:rPr>
      <w:rFonts w:ascii="Times New Roman" w:hAnsi="Times New Roman" w:cs="Times New Roman"/>
      <w:kern w:val="2"/>
    </w:rPr>
  </w:style>
  <w:style w:type="character" w:customStyle="1" w:styleId="ae">
    <w:name w:val="註解文字 字元"/>
    <w:basedOn w:val="a0"/>
    <w:link w:val="ad"/>
    <w:uiPriority w:val="99"/>
    <w:semiHidden/>
    <w:rsid w:val="005D6EB8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D6EB8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5D6EB8"/>
    <w:rPr>
      <w:rFonts w:ascii="Times New Roman" w:eastAsia="新細明體" w:hAnsi="Times New Roman" w:cs="Times New Roman"/>
      <w:b/>
      <w:bCs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5D6EB8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5D6EB8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FollowedHyperlink"/>
    <w:basedOn w:val="a0"/>
    <w:uiPriority w:val="99"/>
    <w:semiHidden/>
    <w:unhideWhenUsed/>
    <w:rsid w:val="00491AA2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6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891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3097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5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9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41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825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4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8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75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078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5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4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61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4752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9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0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41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1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499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5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X91A6bFmpXsAqRd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1.inservice.edu.tw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th.url.tw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ce.ntnu.edu.tw/dorm.ph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教育部國教署國中小組</dc:creator>
  <cp:lastModifiedBy>侯美玲</cp:lastModifiedBy>
  <cp:revision>2</cp:revision>
  <cp:lastPrinted>2016-04-07T08:27:00Z</cp:lastPrinted>
  <dcterms:created xsi:type="dcterms:W3CDTF">2019-09-23T05:13:00Z</dcterms:created>
  <dcterms:modified xsi:type="dcterms:W3CDTF">2019-09-23T05:13:00Z</dcterms:modified>
</cp:coreProperties>
</file>