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E85DB0">
        <w:rPr>
          <w:rFonts w:ascii="標楷體" w:eastAsia="標楷體" w:hAnsi="標楷體" w:hint="eastAsia"/>
          <w:b/>
          <w:bCs/>
          <w:sz w:val="28"/>
        </w:rPr>
        <w:t>新港鄉新港</w:t>
      </w:r>
      <w:r w:rsidRPr="00EF1FC1">
        <w:rPr>
          <w:rFonts w:ascii="標楷體" w:eastAsia="標楷體" w:hAnsi="標楷體" w:hint="eastAsia"/>
          <w:b/>
          <w:bCs/>
          <w:sz w:val="28"/>
        </w:rPr>
        <w:t>國民</w:t>
      </w:r>
      <w:r w:rsidR="00E85DB0">
        <w:rPr>
          <w:rFonts w:ascii="標楷體" w:eastAsia="標楷體" w:hAnsi="標楷體" w:hint="eastAsia"/>
          <w:b/>
          <w:bCs/>
          <w:sz w:val="28"/>
        </w:rPr>
        <w:t>中</w:t>
      </w:r>
      <w:r w:rsidRPr="00EF1FC1">
        <w:rPr>
          <w:rFonts w:ascii="標楷體" w:eastAsia="標楷體" w:hAnsi="標楷體" w:hint="eastAsia"/>
          <w:b/>
          <w:bCs/>
          <w:sz w:val="28"/>
        </w:rPr>
        <w:t>學</w:t>
      </w:r>
      <w:r w:rsidR="00475F8F" w:rsidRPr="00EF1FC1">
        <w:rPr>
          <w:rFonts w:ascii="標楷體" w:eastAsia="標楷體" w:hAnsi="標楷體" w:hint="eastAsia"/>
          <w:b/>
          <w:bCs/>
          <w:sz w:val="28"/>
        </w:rPr>
        <w:t>10</w:t>
      </w:r>
      <w:r w:rsidR="001D4DC7">
        <w:rPr>
          <w:rFonts w:ascii="標楷體" w:eastAsia="標楷體" w:hAnsi="標楷體"/>
          <w:b/>
          <w:bCs/>
          <w:sz w:val="28"/>
        </w:rPr>
        <w:t>8</w:t>
      </w:r>
      <w:r w:rsidRPr="00EF1FC1">
        <w:rPr>
          <w:rFonts w:ascii="標楷體" w:eastAsia="標楷體" w:hAnsi="標楷體" w:hint="eastAsia"/>
          <w:b/>
          <w:bCs/>
          <w:sz w:val="28"/>
        </w:rPr>
        <w:t>學年度</w:t>
      </w:r>
      <w:r w:rsidR="0058598A">
        <w:rPr>
          <w:rFonts w:ascii="標楷體" w:eastAsia="標楷體" w:hAnsi="標楷體" w:hint="eastAsia"/>
          <w:b/>
          <w:bCs/>
          <w:sz w:val="28"/>
        </w:rPr>
        <w:t>鐘點</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8D228E" w:rsidRPr="008D228E" w:rsidRDefault="008D228E" w:rsidP="00F443B6">
      <w:pPr>
        <w:spacing w:line="0" w:lineRule="atLeast"/>
        <w:ind w:leftChars="174" w:left="978" w:hangingChars="200" w:hanging="560"/>
        <w:jc w:val="both"/>
        <w:rPr>
          <w:rFonts w:ascii="標楷體" w:eastAsia="標楷體" w:hAnsi="標楷體"/>
          <w:color w:val="000000"/>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Pr>
          <w:rFonts w:ascii="標楷體" w:eastAsia="標楷體" w:hAnsi="標楷體" w:hint="eastAsia"/>
          <w:sz w:val="28"/>
        </w:rPr>
        <w:t>嘉義縣政府10</w:t>
      </w:r>
      <w:r w:rsidR="0057053B">
        <w:rPr>
          <w:rFonts w:ascii="標楷體" w:eastAsia="標楷體" w:hAnsi="標楷體"/>
          <w:sz w:val="28"/>
        </w:rPr>
        <w:t>8</w:t>
      </w:r>
      <w:r>
        <w:rPr>
          <w:rFonts w:ascii="標楷體" w:eastAsia="標楷體" w:hAnsi="標楷體" w:hint="eastAsia"/>
          <w:sz w:val="28"/>
        </w:rPr>
        <w:t>年</w:t>
      </w:r>
      <w:r w:rsidR="005576D6">
        <w:rPr>
          <w:rFonts w:ascii="標楷體" w:eastAsia="標楷體" w:hAnsi="標楷體" w:hint="eastAsia"/>
          <w:sz w:val="28"/>
        </w:rPr>
        <w:t>7</w:t>
      </w:r>
      <w:r>
        <w:rPr>
          <w:rFonts w:ascii="標楷體" w:eastAsia="標楷體" w:hAnsi="標楷體" w:hint="eastAsia"/>
          <w:sz w:val="28"/>
        </w:rPr>
        <w:t>月</w:t>
      </w:r>
      <w:r w:rsidR="0057053B">
        <w:rPr>
          <w:rFonts w:ascii="標楷體" w:eastAsia="標楷體" w:hAnsi="標楷體" w:hint="eastAsia"/>
          <w:sz w:val="28"/>
        </w:rPr>
        <w:t>1</w:t>
      </w:r>
      <w:r w:rsidR="005576D6">
        <w:rPr>
          <w:rFonts w:ascii="標楷體" w:eastAsia="標楷體" w:hAnsi="標楷體"/>
          <w:sz w:val="28"/>
        </w:rPr>
        <w:t>5</w:t>
      </w:r>
      <w:r>
        <w:rPr>
          <w:rFonts w:ascii="標楷體" w:eastAsia="標楷體" w:hAnsi="標楷體" w:hint="eastAsia"/>
          <w:sz w:val="28"/>
        </w:rPr>
        <w:t>日府教</w:t>
      </w:r>
      <w:r w:rsidR="00430F71">
        <w:rPr>
          <w:rFonts w:ascii="標楷體" w:eastAsia="標楷體" w:hAnsi="標楷體" w:hint="eastAsia"/>
          <w:sz w:val="28"/>
        </w:rPr>
        <w:t>發</w:t>
      </w:r>
      <w:r>
        <w:rPr>
          <w:rFonts w:ascii="標楷體" w:eastAsia="標楷體" w:hAnsi="標楷體" w:hint="eastAsia"/>
          <w:sz w:val="28"/>
        </w:rPr>
        <w:t>字第10</w:t>
      </w:r>
      <w:r w:rsidR="0057053B">
        <w:rPr>
          <w:rFonts w:ascii="標楷體" w:eastAsia="標楷體" w:hAnsi="標楷體"/>
          <w:sz w:val="28"/>
        </w:rPr>
        <w:t>8</w:t>
      </w:r>
      <w:r w:rsidR="005576D6">
        <w:rPr>
          <w:rFonts w:ascii="標楷體" w:eastAsia="標楷體" w:hAnsi="標楷體"/>
          <w:sz w:val="28"/>
        </w:rPr>
        <w:t>01480381</w:t>
      </w:r>
      <w:r>
        <w:rPr>
          <w:rFonts w:ascii="標楷體" w:eastAsia="標楷體" w:hAnsi="標楷體" w:hint="eastAsia"/>
          <w:sz w:val="28"/>
        </w:rPr>
        <w:t>號函辦理。</w:t>
      </w:r>
    </w:p>
    <w:p w:rsidR="00C060D2" w:rsidRPr="00EF1FC1" w:rsidRDefault="00C060D2" w:rsidP="00C060D2">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p>
    <w:p w:rsidR="00C060D2" w:rsidRDefault="00C060D2" w:rsidP="00C060D2">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Pr>
          <w:rFonts w:ascii="標楷體" w:eastAsia="標楷體" w:hAnsi="標楷體" w:hint="eastAsia"/>
          <w:sz w:val="28"/>
        </w:rPr>
        <w:t>應</w:t>
      </w:r>
      <w:r w:rsidRPr="00EF1FC1">
        <w:rPr>
          <w:rFonts w:ascii="標楷體" w:eastAsia="標楷體" w:hAnsi="標楷體" w:hint="eastAsia"/>
          <w:sz w:val="28"/>
        </w:rPr>
        <w:t>考人員應具備下列基本條件：</w:t>
      </w:r>
    </w:p>
    <w:p w:rsidR="00C060D2" w:rsidRPr="00EF1FC1" w:rsidRDefault="00C060D2" w:rsidP="00C060D2">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1.身心健康之中華民國國民，品德優良、操守廉潔、儀態端莊、口齒清晰者。</w:t>
      </w:r>
    </w:p>
    <w:p w:rsidR="00C060D2" w:rsidRPr="00EF1FC1" w:rsidRDefault="00C060D2" w:rsidP="00C060D2">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2.已服完兵役或無兵役義務者。</w:t>
      </w:r>
    </w:p>
    <w:p w:rsidR="00C060D2" w:rsidRPr="00EF1FC1" w:rsidRDefault="00C060D2" w:rsidP="00E85DB0">
      <w:pPr>
        <w:spacing w:line="0" w:lineRule="atLeast"/>
        <w:ind w:leftChars="354" w:left="1080" w:hangingChars="82" w:hanging="230"/>
        <w:jc w:val="both"/>
        <w:rPr>
          <w:rFonts w:ascii="標楷體" w:eastAsia="標楷體" w:hAnsi="標楷體"/>
          <w:sz w:val="28"/>
        </w:rPr>
      </w:pPr>
      <w:r w:rsidRPr="00EF1FC1">
        <w:rPr>
          <w:rFonts w:ascii="標楷體" w:eastAsia="標楷體" w:hAnsi="標楷體" w:hint="eastAsia"/>
          <w:sz w:val="28"/>
        </w:rPr>
        <w:t>3.無教師法第十四條第一項各款及教育人員任用條例第三十一條各款暨第三十三條規定之情事者。</w:t>
      </w:r>
    </w:p>
    <w:p w:rsidR="00C060D2" w:rsidRDefault="00C060D2" w:rsidP="00C060D2">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(二)</w:t>
      </w:r>
      <w:r>
        <w:rPr>
          <w:rFonts w:ascii="標楷體" w:eastAsia="標楷體" w:hAnsi="標楷體" w:hint="eastAsia"/>
          <w:sz w:val="28"/>
        </w:rPr>
        <w:t>應</w:t>
      </w:r>
      <w:r w:rsidRPr="00EF1FC1">
        <w:rPr>
          <w:rFonts w:ascii="標楷體" w:eastAsia="標楷體" w:hAnsi="標楷體" w:hint="eastAsia"/>
          <w:sz w:val="28"/>
        </w:rPr>
        <w:t>考人員資格：</w:t>
      </w:r>
    </w:p>
    <w:p w:rsidR="00C060D2" w:rsidRDefault="00C060D2" w:rsidP="00C060D2">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b/>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w:t>
      </w:r>
      <w:r w:rsidR="00E85DB0">
        <w:rPr>
          <w:rFonts w:ascii="標楷體" w:eastAsia="標楷體" w:hAnsi="標楷體" w:hint="eastAsia"/>
          <w:color w:val="3D3D3D"/>
          <w:sz w:val="28"/>
          <w:szCs w:val="28"/>
        </w:rPr>
        <w:t>中</w:t>
      </w:r>
      <w:r w:rsidRPr="00753267">
        <w:rPr>
          <w:rFonts w:ascii="標楷體" w:eastAsia="標楷體" w:hAnsi="標楷體" w:hint="eastAsia"/>
          <w:color w:val="3D3D3D"/>
          <w:sz w:val="28"/>
          <w:szCs w:val="28"/>
        </w:rPr>
        <w:t>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p>
    <w:p w:rsidR="00C060D2" w:rsidRPr="005B6C6F" w:rsidRDefault="00C060D2" w:rsidP="00C060D2">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w:t>
      </w:r>
      <w:r w:rsidR="00E85DB0">
        <w:rPr>
          <w:rFonts w:ascii="標楷體" w:eastAsia="標楷體" w:hAnsi="標楷體" w:hint="eastAsia"/>
          <w:color w:val="000000"/>
          <w:sz w:val="28"/>
          <w:szCs w:val="28"/>
        </w:rPr>
        <w:t>中</w:t>
      </w:r>
      <w:r w:rsidRPr="005B6C6F">
        <w:rPr>
          <w:rFonts w:ascii="標楷體" w:eastAsia="標楷體" w:hAnsi="標楷體" w:hint="eastAsia"/>
          <w:sz w:val="28"/>
          <w:szCs w:val="28"/>
        </w:rPr>
        <w:t>師資職前教育課程，取得修畢證明書者。</w:t>
      </w:r>
    </w:p>
    <w:p w:rsidR="00C060D2" w:rsidRDefault="00C060D2" w:rsidP="00C060D2">
      <w:pPr>
        <w:spacing w:line="480" w:lineRule="exact"/>
        <w:ind w:leftChars="355" w:left="1135" w:hangingChars="101" w:hanging="283"/>
        <w:jc w:val="both"/>
        <w:rPr>
          <w:rFonts w:ascii="標楷體" w:eastAsia="標楷體" w:hAnsi="標楷體"/>
          <w:color w:val="3D3D3D"/>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583B2C" w:rsidRDefault="007D6C18" w:rsidP="00E02FCA">
      <w:pPr>
        <w:spacing w:line="0" w:lineRule="atLeast"/>
        <w:ind w:left="1982" w:hangingChars="707" w:hanging="1982"/>
        <w:jc w:val="both"/>
        <w:rPr>
          <w:rFonts w:ascii="標楷體" w:eastAsia="標楷體" w:hAnsi="標楷體"/>
          <w:b/>
          <w:bCs/>
          <w:sz w:val="28"/>
          <w:szCs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p>
    <w:p w:rsidR="00347B44" w:rsidRPr="001D4DC7" w:rsidRDefault="00E85DB0" w:rsidP="00C060D2">
      <w:pPr>
        <w:tabs>
          <w:tab w:val="left" w:pos="567"/>
        </w:tabs>
        <w:spacing w:line="420" w:lineRule="exact"/>
        <w:ind w:leftChars="236" w:left="566"/>
        <w:rPr>
          <w:rFonts w:ascii="標楷體" w:eastAsia="標楷體" w:hAnsi="標楷體"/>
          <w:color w:val="FF0000"/>
          <w:sz w:val="28"/>
        </w:rPr>
      </w:pPr>
      <w:r>
        <w:rPr>
          <w:rFonts w:ascii="標楷體" w:eastAsia="標楷體" w:hAnsi="標楷體" w:hint="eastAsia"/>
          <w:color w:val="FF0000"/>
          <w:sz w:val="28"/>
          <w:szCs w:val="28"/>
        </w:rPr>
        <w:t>英文</w:t>
      </w:r>
      <w:r w:rsidR="005576D6">
        <w:rPr>
          <w:rFonts w:ascii="標楷體" w:eastAsia="標楷體" w:hAnsi="標楷體" w:hint="eastAsia"/>
          <w:color w:val="FF0000"/>
          <w:sz w:val="28"/>
          <w:szCs w:val="28"/>
        </w:rPr>
        <w:t>科</w:t>
      </w:r>
      <w:r w:rsidR="001306AE">
        <w:rPr>
          <w:rFonts w:ascii="標楷體" w:eastAsia="標楷體" w:hAnsi="標楷體" w:hint="eastAsia"/>
          <w:color w:val="FF0000"/>
          <w:sz w:val="28"/>
          <w:szCs w:val="28"/>
        </w:rPr>
        <w:t>任</w:t>
      </w:r>
      <w:r w:rsidR="005576D6">
        <w:rPr>
          <w:rFonts w:ascii="標楷體" w:eastAsia="標楷體" w:hAnsi="標楷體" w:hint="eastAsia"/>
          <w:color w:val="FF0000"/>
          <w:sz w:val="28"/>
          <w:szCs w:val="28"/>
        </w:rPr>
        <w:t>教師</w:t>
      </w:r>
      <w:r w:rsidR="005576D6" w:rsidRPr="001D4DC7">
        <w:rPr>
          <w:rFonts w:ascii="標楷體" w:eastAsia="標楷體" w:hAnsi="標楷體" w:hint="eastAsia"/>
          <w:color w:val="FF0000"/>
          <w:sz w:val="28"/>
          <w:szCs w:val="28"/>
        </w:rPr>
        <w:t>（每週</w:t>
      </w:r>
      <w:r w:rsidR="001306AE">
        <w:rPr>
          <w:rFonts w:ascii="標楷體" w:eastAsia="標楷體" w:hAnsi="標楷體" w:hint="eastAsia"/>
          <w:color w:val="FF0000"/>
          <w:sz w:val="28"/>
          <w:szCs w:val="28"/>
        </w:rPr>
        <w:t>約</w:t>
      </w:r>
      <w:r>
        <w:rPr>
          <w:rFonts w:ascii="標楷體" w:eastAsia="標楷體" w:hAnsi="標楷體" w:hint="eastAsia"/>
          <w:color w:val="FF0000"/>
          <w:sz w:val="28"/>
          <w:szCs w:val="28"/>
        </w:rPr>
        <w:t>11</w:t>
      </w:r>
      <w:r w:rsidR="005576D6" w:rsidRPr="001D4DC7">
        <w:rPr>
          <w:rFonts w:ascii="標楷體" w:eastAsia="標楷體" w:hAnsi="標楷體" w:hint="eastAsia"/>
          <w:color w:val="FF0000"/>
          <w:sz w:val="28"/>
          <w:szCs w:val="28"/>
        </w:rPr>
        <w:t>節）、</w:t>
      </w:r>
      <w:r>
        <w:rPr>
          <w:rFonts w:ascii="標楷體" w:eastAsia="標楷體" w:hAnsi="標楷體" w:hint="eastAsia"/>
          <w:color w:val="FF0000"/>
          <w:sz w:val="28"/>
          <w:szCs w:val="28"/>
        </w:rPr>
        <w:t>理化科</w:t>
      </w:r>
      <w:r w:rsidR="001306AE">
        <w:rPr>
          <w:rFonts w:ascii="標楷體" w:eastAsia="標楷體" w:hAnsi="標楷體" w:hint="eastAsia"/>
          <w:color w:val="FF0000"/>
          <w:sz w:val="28"/>
          <w:szCs w:val="28"/>
        </w:rPr>
        <w:t>任教師</w:t>
      </w:r>
      <w:r w:rsidR="001306AE" w:rsidRPr="001D4DC7">
        <w:rPr>
          <w:rFonts w:ascii="標楷體" w:eastAsia="標楷體" w:hAnsi="標楷體" w:hint="eastAsia"/>
          <w:color w:val="FF0000"/>
          <w:sz w:val="28"/>
          <w:szCs w:val="28"/>
        </w:rPr>
        <w:t>（每週</w:t>
      </w:r>
      <w:r w:rsidR="001306AE">
        <w:rPr>
          <w:rFonts w:ascii="標楷體" w:eastAsia="標楷體" w:hAnsi="標楷體" w:hint="eastAsia"/>
          <w:color w:val="FF0000"/>
          <w:sz w:val="28"/>
          <w:szCs w:val="28"/>
        </w:rPr>
        <w:t>約</w:t>
      </w:r>
      <w:r>
        <w:rPr>
          <w:rFonts w:ascii="標楷體" w:eastAsia="標楷體" w:hAnsi="標楷體" w:hint="eastAsia"/>
          <w:color w:val="FF0000"/>
          <w:sz w:val="28"/>
          <w:szCs w:val="28"/>
        </w:rPr>
        <w:t>5</w:t>
      </w:r>
      <w:r w:rsidR="001306AE" w:rsidRPr="001D4DC7">
        <w:rPr>
          <w:rFonts w:ascii="標楷體" w:eastAsia="標楷體" w:hAnsi="標楷體" w:hint="eastAsia"/>
          <w:color w:val="FF0000"/>
          <w:sz w:val="28"/>
          <w:szCs w:val="28"/>
        </w:rPr>
        <w:t>節）</w:t>
      </w:r>
      <w:r w:rsidR="008D228E" w:rsidRPr="001D4DC7">
        <w:rPr>
          <w:rFonts w:ascii="標楷體" w:eastAsia="標楷體" w:hAnsi="標楷體" w:cs="新細明體" w:hint="eastAsia"/>
          <w:bCs/>
          <w:color w:val="FF0000"/>
          <w:sz w:val="28"/>
          <w:szCs w:val="28"/>
        </w:rPr>
        <w:t>：各正取1名，備取若干名</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E85DB0">
        <w:rPr>
          <w:rFonts w:ascii="標楷體" w:eastAsia="標楷體" w:hAnsi="標楷體" w:hint="eastAsia"/>
          <w:sz w:val="28"/>
        </w:rPr>
        <w:t>新港</w:t>
      </w:r>
      <w:r w:rsidRPr="00EF1FC1">
        <w:rPr>
          <w:rFonts w:ascii="標楷體" w:eastAsia="標楷體" w:hAnsi="標楷體" w:hint="eastAsia"/>
          <w:sz w:val="28"/>
        </w:rPr>
        <w:t>國民</w:t>
      </w:r>
      <w:r w:rsidR="00E85DB0">
        <w:rPr>
          <w:rFonts w:ascii="標楷體" w:eastAsia="標楷體" w:hAnsi="標楷體" w:hint="eastAsia"/>
          <w:sz w:val="28"/>
        </w:rPr>
        <w:t>中</w:t>
      </w:r>
      <w:r w:rsidRPr="00EF1FC1">
        <w:rPr>
          <w:rFonts w:ascii="標楷體" w:eastAsia="標楷體" w:hAnsi="標楷體" w:hint="eastAsia"/>
          <w:sz w:val="28"/>
        </w:rPr>
        <w:t>學</w:t>
      </w:r>
      <w:r w:rsidR="00E85DB0">
        <w:rPr>
          <w:rFonts w:ascii="標楷體" w:eastAsia="標楷體" w:hAnsi="標楷體" w:hint="eastAsia"/>
          <w:sz w:val="28"/>
        </w:rPr>
        <w:t xml:space="preserve"> 教務處</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嘉義縣</w:t>
      </w:r>
      <w:r w:rsidR="00E85DB0">
        <w:rPr>
          <w:rFonts w:ascii="標楷體" w:eastAsia="標楷體" w:hAnsi="標楷體" w:hint="eastAsia"/>
          <w:sz w:val="28"/>
        </w:rPr>
        <w:t>新港鄉福德路</w:t>
      </w:r>
      <w:r w:rsidR="00E62FEF" w:rsidRPr="00EF1FC1">
        <w:rPr>
          <w:rFonts w:ascii="標楷體" w:eastAsia="標楷體" w:hAnsi="標楷體" w:hint="eastAsia"/>
          <w:sz w:val="28"/>
        </w:rPr>
        <w:t>1</w:t>
      </w:r>
      <w:r w:rsidR="00E85DB0">
        <w:rPr>
          <w:rFonts w:ascii="標楷體" w:eastAsia="標楷體" w:hAnsi="標楷體" w:hint="eastAsia"/>
          <w:sz w:val="28"/>
        </w:rPr>
        <w:t>06</w:t>
      </w:r>
      <w:r w:rsidRPr="00EF1FC1">
        <w:rPr>
          <w:rFonts w:ascii="標楷體" w:eastAsia="標楷體" w:hAnsi="標楷體" w:hint="eastAsia"/>
          <w:sz w:val="28"/>
        </w:rPr>
        <w:t>號　電話：（05）3</w:t>
      </w:r>
      <w:r w:rsidR="00E62FEF" w:rsidRPr="00EF1FC1">
        <w:rPr>
          <w:rFonts w:ascii="標楷體" w:eastAsia="標楷體" w:hAnsi="標楷體" w:hint="eastAsia"/>
          <w:sz w:val="28"/>
        </w:rPr>
        <w:t>7</w:t>
      </w:r>
      <w:r w:rsidR="00E85DB0">
        <w:rPr>
          <w:rFonts w:ascii="標楷體" w:eastAsia="標楷體" w:hAnsi="標楷體" w:hint="eastAsia"/>
          <w:sz w:val="28"/>
        </w:rPr>
        <w:t>42024</w:t>
      </w:r>
      <w:r w:rsidR="000248B7" w:rsidRPr="00EF1FC1">
        <w:rPr>
          <w:rFonts w:ascii="標楷體" w:eastAsia="標楷體" w:hAnsi="標楷體" w:hint="eastAsia"/>
          <w:sz w:val="28"/>
        </w:rPr>
        <w:t>#1</w:t>
      </w:r>
      <w:r w:rsidR="00EA4943" w:rsidRPr="00EF1FC1">
        <w:rPr>
          <w:rFonts w:ascii="標楷體" w:eastAsia="標楷體" w:hAnsi="標楷體" w:hint="eastAsia"/>
          <w:sz w:val="28"/>
        </w:rPr>
        <w:t>1</w:t>
      </w:r>
    </w:p>
    <w:p w:rsidR="00C060D2" w:rsidRDefault="00C060D2" w:rsidP="00C060D2">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Pr>
          <w:rFonts w:ascii="標楷體" w:eastAsia="標楷體" w:hAnsi="標楷體" w:hint="eastAsia"/>
          <w:b/>
          <w:bCs/>
          <w:sz w:val="28"/>
        </w:rPr>
        <w:t>甄選時間</w:t>
      </w:r>
      <w:r w:rsidRPr="00EF1FC1">
        <w:rPr>
          <w:rFonts w:ascii="標楷體" w:eastAsia="標楷體" w:hAnsi="標楷體" w:hint="eastAsia"/>
          <w:b/>
          <w:bCs/>
          <w:sz w:val="28"/>
        </w:rPr>
        <w:t>：</w:t>
      </w:r>
      <w:r w:rsidR="009B564E">
        <w:rPr>
          <w:rFonts w:ascii="標楷體" w:eastAsia="標楷體" w:hAnsi="標楷體" w:hint="eastAsia"/>
          <w:b/>
          <w:bCs/>
          <w:sz w:val="28"/>
        </w:rPr>
        <w:t>即日起</w:t>
      </w:r>
      <w:r w:rsidR="00063367">
        <w:rPr>
          <w:rFonts w:eastAsia="標楷體" w:hint="eastAsia"/>
          <w:color w:val="FF0000"/>
          <w:sz w:val="28"/>
        </w:rPr>
        <w:t>9</w:t>
      </w:r>
      <w:r w:rsidR="00063367" w:rsidRPr="001D4DC7">
        <w:rPr>
          <w:rFonts w:eastAsia="標楷體" w:hint="eastAsia"/>
          <w:color w:val="FF0000"/>
          <w:sz w:val="28"/>
        </w:rPr>
        <w:t>月</w:t>
      </w:r>
      <w:r w:rsidR="00063367">
        <w:rPr>
          <w:rFonts w:eastAsia="標楷體" w:hint="eastAsia"/>
          <w:color w:val="FF0000"/>
          <w:sz w:val="28"/>
        </w:rPr>
        <w:t>1</w:t>
      </w:r>
      <w:r w:rsidR="00063367">
        <w:rPr>
          <w:rFonts w:eastAsia="標楷體" w:hint="eastAsia"/>
          <w:color w:val="FF0000"/>
          <w:sz w:val="28"/>
        </w:rPr>
        <w:t>8</w:t>
      </w:r>
      <w:r w:rsidR="00063367" w:rsidRPr="001D4DC7">
        <w:rPr>
          <w:rFonts w:eastAsia="標楷體" w:hint="eastAsia"/>
          <w:color w:val="FF0000"/>
          <w:sz w:val="28"/>
        </w:rPr>
        <w:t>日</w:t>
      </w:r>
      <w:r w:rsidR="009B564E">
        <w:rPr>
          <w:rFonts w:ascii="標楷體" w:eastAsia="標楷體" w:hAnsi="標楷體" w:hint="eastAsia"/>
          <w:b/>
          <w:bCs/>
          <w:sz w:val="28"/>
        </w:rPr>
        <w:t>寄送報名表至公務信箱</w:t>
      </w:r>
      <w:r w:rsidR="00174F59" w:rsidRPr="00174F59">
        <w:rPr>
          <w:rFonts w:eastAsia="標楷體"/>
          <w:b/>
          <w:bCs/>
          <w:sz w:val="28"/>
        </w:rPr>
        <w:t>hkjh@mail.cyc.edu.tw</w:t>
      </w:r>
      <w:r w:rsidR="009B564E">
        <w:rPr>
          <w:rFonts w:ascii="標楷體" w:eastAsia="標楷體" w:hAnsi="標楷體" w:hint="eastAsia"/>
          <w:b/>
          <w:bCs/>
          <w:sz w:val="28"/>
        </w:rPr>
        <w:t>，學校收件後通知本人到校口試</w:t>
      </w:r>
      <w:r w:rsidRPr="00900B4F">
        <w:rPr>
          <w:rFonts w:ascii="標楷體" w:eastAsia="標楷體" w:hAnsi="標楷體" w:hint="eastAsia"/>
          <w:sz w:val="28"/>
          <w:szCs w:val="28"/>
        </w:rPr>
        <w:t>採一次公告分</w:t>
      </w:r>
      <w:r>
        <w:rPr>
          <w:rFonts w:ascii="標楷體" w:eastAsia="標楷體" w:hAnsi="標楷體" w:hint="eastAsia"/>
          <w:sz w:val="28"/>
          <w:szCs w:val="28"/>
        </w:rPr>
        <w:t>階段</w:t>
      </w:r>
      <w:r w:rsidRPr="00900B4F">
        <w:rPr>
          <w:rFonts w:ascii="標楷體" w:eastAsia="標楷體" w:hAnsi="標楷體" w:hint="eastAsia"/>
          <w:sz w:val="28"/>
          <w:szCs w:val="28"/>
        </w:rPr>
        <w:t>招考方式辦理，不另修正本簡章。</w:t>
      </w:r>
    </w:p>
    <w:p w:rsidR="00C060D2" w:rsidRPr="001D4DC7" w:rsidRDefault="00C060D2" w:rsidP="00C060D2">
      <w:pPr>
        <w:pStyle w:val="a9"/>
        <w:spacing w:line="440" w:lineRule="exact"/>
        <w:ind w:leftChars="0"/>
        <w:jc w:val="both"/>
        <w:rPr>
          <w:rFonts w:eastAsia="標楷體"/>
          <w:color w:val="FF0000"/>
          <w:sz w:val="28"/>
        </w:rPr>
      </w:pPr>
    </w:p>
    <w:p w:rsidR="00C060D2" w:rsidRPr="0051795C" w:rsidRDefault="00063367" w:rsidP="00C060D2">
      <w:pPr>
        <w:pStyle w:val="a9"/>
        <w:numPr>
          <w:ilvl w:val="0"/>
          <w:numId w:val="10"/>
        </w:numPr>
        <w:spacing w:line="440" w:lineRule="exact"/>
        <w:ind w:leftChars="0"/>
        <w:jc w:val="both"/>
        <w:rPr>
          <w:rFonts w:eastAsia="標楷體"/>
          <w:sz w:val="28"/>
        </w:rPr>
      </w:pPr>
      <w:r>
        <w:rPr>
          <w:rFonts w:ascii="標楷體" w:eastAsia="標楷體" w:hAnsi="標楷體" w:hint="eastAsia"/>
          <w:sz w:val="28"/>
        </w:rPr>
        <w:t>若有報名考試，</w:t>
      </w:r>
      <w:r w:rsidR="00C060D2">
        <w:rPr>
          <w:rFonts w:ascii="標楷體" w:eastAsia="標楷體" w:hAnsi="標楷體" w:hint="eastAsia"/>
          <w:sz w:val="28"/>
        </w:rPr>
        <w:t>放榜</w:t>
      </w:r>
      <w:r w:rsidR="00C060D2" w:rsidRPr="00EF1FC1">
        <w:rPr>
          <w:rFonts w:ascii="標楷體" w:eastAsia="標楷體" w:hAnsi="標楷體" w:hint="eastAsia"/>
          <w:sz w:val="28"/>
        </w:rPr>
        <w:t>於本校網頁（</w:t>
      </w:r>
      <w:r w:rsidR="00C060D2" w:rsidRPr="006C4C47">
        <w:rPr>
          <w:rFonts w:eastAsia="標楷體"/>
          <w:sz w:val="28"/>
        </w:rPr>
        <w:t>http://www.</w:t>
      </w:r>
      <w:r w:rsidR="00174F59" w:rsidRPr="006C4C47">
        <w:rPr>
          <w:rFonts w:eastAsia="標楷體"/>
          <w:sz w:val="28"/>
        </w:rPr>
        <w:t>hkjh</w:t>
      </w:r>
      <w:r w:rsidR="00C060D2" w:rsidRPr="006C4C47">
        <w:rPr>
          <w:rFonts w:eastAsia="標楷體"/>
          <w:sz w:val="28"/>
        </w:rPr>
        <w:t>.cyc.edu.tw</w:t>
      </w:r>
      <w:r w:rsidR="00C060D2" w:rsidRPr="00EF1FC1">
        <w:rPr>
          <w:rFonts w:ascii="標楷體" w:eastAsia="標楷體" w:hAnsi="標楷體" w:hint="eastAsia"/>
          <w:sz w:val="28"/>
        </w:rPr>
        <w:t>）、嘉義縣教育資訊網（</w:t>
      </w:r>
      <w:r w:rsidR="00C060D2" w:rsidRPr="006C4C47">
        <w:rPr>
          <w:rFonts w:eastAsia="標楷體"/>
          <w:sz w:val="28"/>
        </w:rPr>
        <w:t>http://www.cyc.edu.tw</w:t>
      </w:r>
      <w:r w:rsidR="00C060D2" w:rsidRPr="00EF1FC1">
        <w:rPr>
          <w:rFonts w:ascii="標楷體" w:eastAsia="標楷體" w:hAnsi="標楷體" w:hint="eastAsia"/>
          <w:sz w:val="28"/>
        </w:rPr>
        <w:t>）公告，錄取者不另行通知，應試者可用電話查詢，但不得以通知未送達提出異議。</w:t>
      </w:r>
    </w:p>
    <w:p w:rsidR="007D6C18" w:rsidRPr="00EF1FC1" w:rsidRDefault="007D6C18" w:rsidP="00F37EBD">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DB2E17">
        <w:rPr>
          <w:rFonts w:ascii="標楷體" w:eastAsia="標楷體" w:hAnsi="標楷體" w:hint="eastAsia"/>
          <w:sz w:val="28"/>
        </w:rPr>
        <w:t>、</w:t>
      </w:r>
      <w:r w:rsidR="00184DFA" w:rsidRPr="00EF1FC1">
        <w:rPr>
          <w:rFonts w:ascii="標楷體" w:eastAsia="標楷體" w:hAnsi="標楷體" w:hint="eastAsia"/>
          <w:sz w:val="28"/>
        </w:rPr>
        <w:t>委託報名</w:t>
      </w:r>
      <w:r w:rsidR="00DB2E17" w:rsidRPr="00EF1FC1">
        <w:rPr>
          <w:rFonts w:ascii="標楷體" w:eastAsia="標楷體" w:hAnsi="標楷體" w:hint="eastAsia"/>
          <w:sz w:val="28"/>
        </w:rPr>
        <w:t>或</w:t>
      </w:r>
      <w:r w:rsidRPr="00EF1FC1">
        <w:rPr>
          <w:rFonts w:ascii="標楷體" w:eastAsia="標楷體" w:hAnsi="標楷體" w:hint="eastAsia"/>
          <w:sz w:val="28"/>
        </w:rPr>
        <w:t>通訊報名。</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3C21DB">
        <w:rPr>
          <w:rFonts w:ascii="標楷體" w:eastAsia="標楷體" w:hAnsi="標楷體" w:hint="eastAsia"/>
          <w:b/>
          <w:sz w:val="28"/>
          <w:szCs w:val="28"/>
        </w:rPr>
        <w:t>繳附下列表件</w:t>
      </w:r>
      <w:r w:rsidR="00CE39F9" w:rsidRPr="00EF1FC1">
        <w:rPr>
          <w:rFonts w:ascii="標楷體" w:eastAsia="標楷體" w:hAnsi="標楷體" w:hint="eastAsia"/>
          <w:sz w:val="28"/>
          <w:szCs w:val="28"/>
        </w:rPr>
        <w:t>（</w:t>
      </w:r>
      <w:r w:rsidR="00CE39F9" w:rsidRPr="003C21DB">
        <w:rPr>
          <w:rFonts w:ascii="標楷體" w:eastAsia="標楷體" w:hAnsi="標楷體" w:hint="eastAsia"/>
          <w:b/>
          <w:sz w:val="28"/>
          <w:szCs w:val="28"/>
        </w:rPr>
        <w:t>影印本一份</w:t>
      </w:r>
      <w:r w:rsidR="00CE39F9" w:rsidRPr="00EF1FC1">
        <w:rPr>
          <w:rFonts w:ascii="標楷體" w:eastAsia="標楷體" w:hAnsi="標楷體" w:hint="eastAsia"/>
          <w:sz w:val="28"/>
          <w:szCs w:val="28"/>
        </w:rPr>
        <w:t>，正本</w:t>
      </w:r>
      <w:r w:rsidR="00966DB5">
        <w:rPr>
          <w:rFonts w:ascii="標楷體" w:eastAsia="標楷體" w:hAnsi="標楷體" w:hint="eastAsia"/>
          <w:sz w:val="28"/>
          <w:szCs w:val="28"/>
        </w:rPr>
        <w:t>通知考試</w:t>
      </w:r>
      <w:r w:rsidR="00CE39F9" w:rsidRPr="00EF1FC1">
        <w:rPr>
          <w:rFonts w:ascii="標楷體" w:eastAsia="標楷體" w:hAnsi="標楷體" w:hint="eastAsia"/>
          <w:sz w:val="28"/>
          <w:szCs w:val="28"/>
        </w:rPr>
        <w:t>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w:t>
      </w:r>
      <w:r w:rsidR="00174F59">
        <w:rPr>
          <w:rFonts w:ascii="標楷體" w:eastAsia="標楷體" w:hAnsi="標楷體" w:hint="eastAsia"/>
          <w:sz w:val="28"/>
          <w:szCs w:val="28"/>
        </w:rPr>
        <w:t>中</w:t>
      </w:r>
      <w:r w:rsidRPr="00EF1FC1">
        <w:rPr>
          <w:rFonts w:ascii="標楷體" w:eastAsia="標楷體" w:hAnsi="標楷體" w:hint="eastAsia"/>
          <w:sz w:val="28"/>
          <w:szCs w:val="28"/>
        </w:rPr>
        <w:t>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lastRenderedPageBreak/>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C060D2" w:rsidRDefault="00C060D2" w:rsidP="00C060D2">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1306AE" w:rsidRDefault="00C060D2" w:rsidP="009476E3">
      <w:pPr>
        <w:widowControl w:val="0"/>
        <w:spacing w:line="0" w:lineRule="atLeast"/>
        <w:ind w:left="360"/>
        <w:jc w:val="both"/>
        <w:rPr>
          <w:rFonts w:eastAsia="標楷體"/>
          <w:color w:val="FF0000"/>
          <w:sz w:val="28"/>
        </w:rPr>
      </w:pPr>
      <w:r w:rsidRPr="001306AE">
        <w:rPr>
          <w:rFonts w:eastAsia="標楷體" w:hint="eastAsia"/>
          <w:color w:val="FF0000"/>
          <w:sz w:val="28"/>
        </w:rPr>
        <w:t>(</w:t>
      </w:r>
      <w:r w:rsidRPr="001306AE">
        <w:rPr>
          <w:rFonts w:eastAsia="標楷體" w:hint="eastAsia"/>
          <w:color w:val="FF0000"/>
          <w:sz w:val="28"/>
        </w:rPr>
        <w:t>一</w:t>
      </w:r>
      <w:r w:rsidRPr="001306AE">
        <w:rPr>
          <w:rFonts w:eastAsia="標楷體" w:hint="eastAsia"/>
          <w:color w:val="FF0000"/>
          <w:sz w:val="28"/>
        </w:rPr>
        <w:t>)</w:t>
      </w:r>
      <w:r w:rsidRPr="00C060D2">
        <w:rPr>
          <w:rFonts w:ascii="標楷體" w:eastAsia="標楷體" w:hAnsi="標楷體" w:hint="eastAsia"/>
          <w:sz w:val="28"/>
        </w:rPr>
        <w:t xml:space="preserve"> </w:t>
      </w:r>
      <w:r w:rsidR="000D7C95" w:rsidRPr="00174F59">
        <w:rPr>
          <w:rFonts w:ascii="標楷體" w:eastAsia="標楷體" w:hAnsi="標楷體" w:hint="eastAsia"/>
          <w:color w:val="FF0000"/>
          <w:sz w:val="28"/>
        </w:rPr>
        <w:t>英文</w:t>
      </w:r>
      <w:r w:rsidR="001306AE" w:rsidRPr="001306AE">
        <w:rPr>
          <w:rFonts w:ascii="標楷體" w:eastAsia="標楷體" w:hAnsi="標楷體" w:hint="eastAsia"/>
          <w:color w:val="FF0000"/>
          <w:sz w:val="28"/>
        </w:rPr>
        <w:t>、</w:t>
      </w:r>
      <w:r w:rsidR="000D7C95">
        <w:rPr>
          <w:rFonts w:ascii="標楷體" w:eastAsia="標楷體" w:hAnsi="標楷體" w:hint="eastAsia"/>
          <w:color w:val="FF0000"/>
          <w:sz w:val="28"/>
        </w:rPr>
        <w:t>理化教師</w:t>
      </w:r>
      <w:r w:rsidR="009476E3" w:rsidRPr="001D4DC7">
        <w:rPr>
          <w:rFonts w:ascii="標楷體" w:eastAsia="標楷體" w:hAnsi="標楷體" w:hint="eastAsia"/>
          <w:color w:val="FF0000"/>
          <w:sz w:val="28"/>
        </w:rPr>
        <w:t>：以</w:t>
      </w:r>
      <w:r w:rsidR="009476E3" w:rsidRPr="001D4DC7">
        <w:rPr>
          <w:rFonts w:ascii="標楷體" w:eastAsia="標楷體" w:hAnsi="標楷體" w:hint="eastAsia"/>
          <w:color w:val="FF0000"/>
          <w:sz w:val="28"/>
          <w:szCs w:val="28"/>
        </w:rPr>
        <w:t>口試</w:t>
      </w:r>
      <w:r w:rsidR="00BF1B7E" w:rsidRPr="001D4DC7">
        <w:rPr>
          <w:rFonts w:ascii="標楷體" w:eastAsia="標楷體" w:hAnsi="標楷體" w:hint="eastAsia"/>
          <w:color w:val="FF0000"/>
          <w:sz w:val="28"/>
          <w:szCs w:val="28"/>
        </w:rPr>
        <w:t>計分</w:t>
      </w:r>
      <w:r w:rsidR="009476E3" w:rsidRPr="001D4DC7">
        <w:rPr>
          <w:rFonts w:ascii="標楷體" w:eastAsia="標楷體" w:hAnsi="標楷體" w:hint="eastAsia"/>
          <w:color w:val="FF0000"/>
          <w:sz w:val="28"/>
          <w:szCs w:val="28"/>
        </w:rPr>
        <w:t>，</w:t>
      </w:r>
      <w:r w:rsidR="00241F90" w:rsidRPr="001D4DC7">
        <w:rPr>
          <w:rFonts w:eastAsia="標楷體" w:hint="eastAsia"/>
          <w:color w:val="FF0000"/>
          <w:sz w:val="28"/>
        </w:rPr>
        <w:t>最低錄取標準</w:t>
      </w:r>
      <w:r w:rsidR="00241F90" w:rsidRPr="001D4DC7">
        <w:rPr>
          <w:rFonts w:eastAsia="標楷體" w:hint="eastAsia"/>
          <w:color w:val="FF0000"/>
          <w:sz w:val="28"/>
        </w:rPr>
        <w:t>80</w:t>
      </w:r>
      <w:r w:rsidR="00241F90" w:rsidRPr="001D4DC7">
        <w:rPr>
          <w:rFonts w:eastAsia="標楷體" w:hint="eastAsia"/>
          <w:color w:val="FF0000"/>
          <w:sz w:val="28"/>
        </w:rPr>
        <w:t>分，未達最低錄</w:t>
      </w:r>
      <w:r w:rsidR="00241F90" w:rsidRPr="001D4DC7">
        <w:rPr>
          <w:rFonts w:ascii="標楷體" w:eastAsia="標楷體" w:hAnsi="標楷體" w:cs="細明體" w:hint="eastAsia"/>
          <w:color w:val="FF0000"/>
          <w:sz w:val="28"/>
          <w:szCs w:val="28"/>
        </w:rPr>
        <w:t xml:space="preserve"> </w:t>
      </w:r>
      <w:r w:rsidR="00241F90" w:rsidRPr="001D4DC7">
        <w:rPr>
          <w:rFonts w:eastAsia="標楷體" w:hint="eastAsia"/>
          <w:color w:val="FF0000"/>
          <w:sz w:val="28"/>
        </w:rPr>
        <w:t>取標準者，</w:t>
      </w:r>
    </w:p>
    <w:p w:rsidR="009476E3" w:rsidRPr="001D4DC7" w:rsidRDefault="001306AE" w:rsidP="009476E3">
      <w:pPr>
        <w:widowControl w:val="0"/>
        <w:spacing w:line="0" w:lineRule="atLeast"/>
        <w:ind w:left="360"/>
        <w:jc w:val="both"/>
        <w:rPr>
          <w:rFonts w:ascii="標楷體" w:eastAsia="標楷體" w:hAnsi="標楷體"/>
          <w:color w:val="FF0000"/>
          <w:sz w:val="28"/>
          <w:szCs w:val="28"/>
        </w:rPr>
      </w:pPr>
      <w:r>
        <w:rPr>
          <w:rFonts w:eastAsia="標楷體" w:hint="eastAsia"/>
          <w:color w:val="000000"/>
          <w:sz w:val="28"/>
        </w:rPr>
        <w:t xml:space="preserve">    </w:t>
      </w:r>
      <w:r w:rsidR="00241F90" w:rsidRPr="001D4DC7">
        <w:rPr>
          <w:rFonts w:eastAsia="標楷體" w:hint="eastAsia"/>
          <w:color w:val="FF0000"/>
          <w:sz w:val="28"/>
        </w:rPr>
        <w:t>不予錄用。</w:t>
      </w:r>
    </w:p>
    <w:p w:rsidR="009476E3" w:rsidRPr="001D4DC7" w:rsidRDefault="009476E3" w:rsidP="001306AE">
      <w:pPr>
        <w:widowControl w:val="0"/>
        <w:spacing w:line="0" w:lineRule="atLeast"/>
        <w:ind w:left="360"/>
        <w:jc w:val="both"/>
        <w:rPr>
          <w:rFonts w:ascii="標楷體" w:eastAsia="標楷體"/>
          <w:b/>
          <w:bCs/>
          <w:color w:val="FF0000"/>
          <w:sz w:val="28"/>
        </w:rPr>
      </w:pPr>
    </w:p>
    <w:p w:rsidR="009476E3" w:rsidRDefault="009476E3" w:rsidP="009476E3">
      <w:pPr>
        <w:widowControl w:val="0"/>
        <w:spacing w:line="0" w:lineRule="atLeast"/>
        <w:ind w:left="540"/>
        <w:jc w:val="both"/>
        <w:rPr>
          <w:rFonts w:eastAsia="標楷體"/>
          <w:color w:val="000000"/>
          <w:sz w:val="28"/>
        </w:rPr>
      </w:pPr>
      <w:r>
        <w:rPr>
          <w:rFonts w:eastAsia="標楷體" w:hint="eastAsia"/>
          <w:sz w:val="28"/>
        </w:rPr>
        <w:t xml:space="preserve">   1.</w:t>
      </w:r>
      <w:r>
        <w:rPr>
          <w:rFonts w:eastAsia="標楷體" w:hint="eastAsia"/>
          <w:sz w:val="28"/>
        </w:rPr>
        <w:t>採個人資料和</w:t>
      </w:r>
      <w:r w:rsidRPr="00184AEA">
        <w:rPr>
          <w:rFonts w:eastAsia="標楷體" w:hint="eastAsia"/>
          <w:sz w:val="28"/>
        </w:rPr>
        <w:t>證件</w:t>
      </w:r>
      <w:r>
        <w:rPr>
          <w:rFonts w:eastAsia="標楷體" w:hint="eastAsia"/>
          <w:sz w:val="28"/>
        </w:rPr>
        <w:t>審核</w:t>
      </w:r>
      <w:r w:rsidRPr="00184AEA">
        <w:rPr>
          <w:rFonts w:eastAsia="標楷體" w:hint="eastAsia"/>
          <w:sz w:val="28"/>
        </w:rPr>
        <w:t>計分，依總成績高低錄取</w:t>
      </w:r>
      <w:r w:rsidRPr="00184AEA">
        <w:rPr>
          <w:rFonts w:eastAsia="標楷體"/>
          <w:sz w:val="28"/>
        </w:rPr>
        <w:t>。</w:t>
      </w:r>
      <w:r>
        <w:rPr>
          <w:rFonts w:eastAsia="標楷體" w:hint="eastAsia"/>
          <w:color w:val="000000"/>
          <w:sz w:val="28"/>
        </w:rPr>
        <w:t>（</w:t>
      </w:r>
      <w:r w:rsidRPr="00936180">
        <w:rPr>
          <w:rFonts w:eastAsia="標楷體" w:hint="eastAsia"/>
          <w:color w:val="000000"/>
          <w:sz w:val="28"/>
        </w:rPr>
        <w:t>最低錄取標準</w:t>
      </w:r>
      <w:r>
        <w:rPr>
          <w:rFonts w:eastAsia="標楷體" w:hint="eastAsia"/>
          <w:color w:val="000000"/>
          <w:sz w:val="28"/>
        </w:rPr>
        <w:t>8</w:t>
      </w:r>
      <w:r w:rsidRPr="00936180">
        <w:rPr>
          <w:rFonts w:eastAsia="標楷體" w:hint="eastAsia"/>
          <w:color w:val="000000"/>
          <w:sz w:val="28"/>
        </w:rPr>
        <w:t>0</w:t>
      </w:r>
      <w:r w:rsidRPr="00936180">
        <w:rPr>
          <w:rFonts w:eastAsia="標楷體" w:hint="eastAsia"/>
          <w:color w:val="000000"/>
          <w:sz w:val="28"/>
        </w:rPr>
        <w:t>分，</w:t>
      </w:r>
    </w:p>
    <w:p w:rsidR="00C060D2" w:rsidRPr="009476E3" w:rsidRDefault="009476E3" w:rsidP="000D7C95">
      <w:pPr>
        <w:widowControl w:val="0"/>
        <w:spacing w:line="0" w:lineRule="atLeast"/>
        <w:ind w:left="1"/>
        <w:jc w:val="both"/>
        <w:rPr>
          <w:rFonts w:eastAsia="標楷體"/>
          <w:color w:val="000000"/>
          <w:sz w:val="28"/>
        </w:rPr>
      </w:pPr>
      <w:r>
        <w:rPr>
          <w:rFonts w:eastAsia="標楷體" w:hint="eastAsia"/>
          <w:color w:val="000000"/>
          <w:sz w:val="28"/>
        </w:rPr>
        <w:t xml:space="preserve">         </w:t>
      </w:r>
      <w:r w:rsidRPr="00936180">
        <w:rPr>
          <w:rFonts w:eastAsia="標楷體" w:hint="eastAsia"/>
          <w:color w:val="000000"/>
          <w:sz w:val="28"/>
        </w:rPr>
        <w:t>未達最低錄取標準者，不予錄用</w:t>
      </w:r>
      <w:r>
        <w:rPr>
          <w:rFonts w:eastAsia="標楷體" w:hint="eastAsia"/>
          <w:color w:val="000000"/>
          <w:sz w:val="28"/>
        </w:rPr>
        <w:t>）</w:t>
      </w:r>
      <w:r w:rsidRPr="00936180">
        <w:rPr>
          <w:rFonts w:eastAsia="標楷體" w:hint="eastAsia"/>
          <w:color w:val="000000"/>
          <w:sz w:val="28"/>
        </w:rPr>
        <w:t>。</w:t>
      </w:r>
      <w:r>
        <w:rPr>
          <w:rFonts w:ascii="標楷體" w:eastAsia="標楷體" w:hAnsi="標楷體" w:hint="eastAsia"/>
          <w:sz w:val="28"/>
          <w:szCs w:val="28"/>
        </w:rPr>
        <w:t xml:space="preserve"> </w:t>
      </w:r>
    </w:p>
    <w:p w:rsidR="007D6C18" w:rsidRPr="00EF1FC1" w:rsidRDefault="007D6C18" w:rsidP="009476E3">
      <w:pPr>
        <w:spacing w:line="0" w:lineRule="atLeast"/>
        <w:ind w:left="709" w:hangingChars="253" w:hanging="709"/>
        <w:jc w:val="both"/>
        <w:rPr>
          <w:rFonts w:ascii="標楷體" w:eastAsia="標楷體" w:hAnsi="標楷體"/>
          <w:b/>
          <w:bCs/>
          <w:sz w:val="28"/>
        </w:rPr>
      </w:pPr>
      <w:r w:rsidRPr="00EF1FC1">
        <w:rPr>
          <w:rFonts w:ascii="標楷體" w:eastAsia="標楷體" w:hAnsi="標楷體" w:hint="eastAsia"/>
          <w:b/>
          <w:bCs/>
          <w:sz w:val="28"/>
        </w:rPr>
        <w:t>八、補充規定：</w:t>
      </w:r>
    </w:p>
    <w:p w:rsidR="007D6C18" w:rsidRPr="009245BC"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w:t>
      </w:r>
      <w:r w:rsidR="00BA56A7" w:rsidRPr="00C803F1">
        <w:rPr>
          <w:rFonts w:ascii="標楷體" w:eastAsia="標楷體" w:hAnsi="標楷體" w:hint="eastAsia"/>
          <w:sz w:val="28"/>
          <w:szCs w:val="28"/>
        </w:rPr>
        <w:t>公告錄取人員，應依通知時間，到校接受教評會審查及向人事室辦理報到，逾時未報到者，視同放棄，由備取人員遞補。</w:t>
      </w:r>
    </w:p>
    <w:p w:rsidR="00752B0A" w:rsidRPr="009245BC"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F63AC0" w:rsidRPr="00840594">
        <w:rPr>
          <w:rFonts w:hAnsi="標楷體" w:hint="eastAsia"/>
          <w:szCs w:val="28"/>
        </w:rPr>
        <w:t>10</w:t>
      </w:r>
      <w:r w:rsidR="0057053B">
        <w:rPr>
          <w:rFonts w:hAnsi="標楷體"/>
          <w:szCs w:val="28"/>
        </w:rPr>
        <w:t>8</w:t>
      </w:r>
      <w:r w:rsidR="00F63AC0" w:rsidRPr="00840594">
        <w:rPr>
          <w:rFonts w:hAnsi="標楷體" w:hint="eastAsia"/>
          <w:szCs w:val="28"/>
        </w:rPr>
        <w:t>年</w:t>
      </w:r>
      <w:r w:rsidR="000D7C95">
        <w:rPr>
          <w:rFonts w:hAnsi="標楷體" w:hint="eastAsia"/>
          <w:szCs w:val="28"/>
        </w:rPr>
        <w:t>10</w:t>
      </w:r>
      <w:r w:rsidR="00F63AC0" w:rsidRPr="00840594">
        <w:rPr>
          <w:rFonts w:hAnsi="標楷體" w:hint="eastAsia"/>
          <w:szCs w:val="28"/>
        </w:rPr>
        <w:t>月</w:t>
      </w:r>
      <w:r w:rsidR="000D7C95">
        <w:rPr>
          <w:rFonts w:hAnsi="標楷體" w:hint="eastAsia"/>
          <w:szCs w:val="28"/>
        </w:rPr>
        <w:t>14</w:t>
      </w:r>
      <w:r w:rsidR="00F63AC0" w:rsidRPr="00840594">
        <w:rPr>
          <w:rFonts w:hAnsi="標楷體" w:hint="eastAsia"/>
          <w:szCs w:val="28"/>
        </w:rPr>
        <w:t>日至10</w:t>
      </w:r>
      <w:r w:rsidR="0057053B">
        <w:rPr>
          <w:rFonts w:hAnsi="標楷體"/>
          <w:szCs w:val="28"/>
        </w:rPr>
        <w:t>9</w:t>
      </w:r>
      <w:r w:rsidR="00F63AC0" w:rsidRPr="00840594">
        <w:rPr>
          <w:rFonts w:hAnsi="標楷體" w:hint="eastAsia"/>
          <w:szCs w:val="28"/>
        </w:rPr>
        <w:t>年6月30日</w:t>
      </w:r>
      <w:r w:rsidR="00F63AC0" w:rsidRPr="0033629A">
        <w:rPr>
          <w:rFonts w:hAnsi="標楷體" w:hint="eastAsia"/>
          <w:b/>
          <w:i/>
          <w:szCs w:val="28"/>
        </w:rPr>
        <w:t>；</w:t>
      </w:r>
      <w:r w:rsidR="00F63AC0" w:rsidRPr="009245BC">
        <w:rPr>
          <w:rFonts w:hAnsi="標楷體" w:hint="eastAsia"/>
          <w:szCs w:val="28"/>
        </w:rPr>
        <w:t>備取者依成績高低列冊候用，候用期間自公佈日起至</w:t>
      </w:r>
      <w:r w:rsidR="00F63AC0" w:rsidRPr="00840594">
        <w:rPr>
          <w:rFonts w:hAnsi="標楷體" w:hint="eastAsia"/>
          <w:szCs w:val="28"/>
        </w:rPr>
        <w:t>10</w:t>
      </w:r>
      <w:r w:rsidR="0057053B">
        <w:rPr>
          <w:rFonts w:hAnsi="標楷體"/>
          <w:szCs w:val="28"/>
        </w:rPr>
        <w:t>8</w:t>
      </w:r>
      <w:r w:rsidR="00F63AC0" w:rsidRPr="00840594">
        <w:rPr>
          <w:rFonts w:hAnsi="標楷體" w:hint="eastAsia"/>
          <w:szCs w:val="28"/>
        </w:rPr>
        <w:t>年</w:t>
      </w:r>
      <w:r w:rsidR="000D7C95">
        <w:rPr>
          <w:rFonts w:hAnsi="標楷體" w:hint="eastAsia"/>
          <w:szCs w:val="28"/>
        </w:rPr>
        <w:t>12</w:t>
      </w:r>
      <w:r w:rsidR="00F63AC0" w:rsidRPr="00840594">
        <w:rPr>
          <w:rFonts w:hAnsi="標楷體" w:hint="eastAsia"/>
          <w:szCs w:val="28"/>
        </w:rPr>
        <w:t>月3 1日止</w:t>
      </w:r>
      <w:r w:rsidR="00F63AC0" w:rsidRPr="009245BC">
        <w:rPr>
          <w:rFonts w:hAnsi="標楷體" w:hint="eastAsia"/>
          <w:szCs w:val="28"/>
        </w:rPr>
        <w:t>。</w:t>
      </w:r>
    </w:p>
    <w:p w:rsidR="00F63AC0" w:rsidRPr="009245BC" w:rsidRDefault="00F63AC0" w:rsidP="009245BC">
      <w:pPr>
        <w:pStyle w:val="20"/>
        <w:tabs>
          <w:tab w:val="left" w:pos="1080"/>
        </w:tabs>
        <w:spacing w:line="0" w:lineRule="atLeast"/>
        <w:ind w:leftChars="109" w:left="1080" w:hangingChars="292" w:hanging="818"/>
        <w:jc w:val="both"/>
        <w:rPr>
          <w:rFonts w:hAnsi="標楷體"/>
          <w:szCs w:val="28"/>
        </w:rPr>
      </w:pPr>
      <w:r w:rsidRPr="009245BC">
        <w:rPr>
          <w:rFonts w:hAnsi="標楷體" w:hint="eastAsia"/>
          <w:color w:val="000000"/>
          <w:szCs w:val="28"/>
        </w:rPr>
        <w:t>（三）</w:t>
      </w:r>
      <w:r w:rsidRPr="009245BC">
        <w:rPr>
          <w:rFonts w:hAnsi="標楷體" w:hint="eastAsia"/>
          <w:szCs w:val="28"/>
        </w:rPr>
        <w:t>支薪說明：本次選聘人員待遇依中小學兼任代課教師鐘點費支給基準，鐘點費每節新台幣</w:t>
      </w:r>
      <w:r w:rsidR="0057053B">
        <w:rPr>
          <w:rFonts w:hAnsi="標楷體" w:hint="eastAsia"/>
          <w:szCs w:val="28"/>
        </w:rPr>
        <w:t>3</w:t>
      </w:r>
      <w:r w:rsidR="000D7C95">
        <w:rPr>
          <w:rFonts w:hAnsi="標楷體" w:hint="eastAsia"/>
          <w:szCs w:val="28"/>
        </w:rPr>
        <w:t>6</w:t>
      </w:r>
      <w:r w:rsidRPr="009245BC">
        <w:rPr>
          <w:rFonts w:hAnsi="標楷體" w:hint="eastAsia"/>
          <w:szCs w:val="28"/>
        </w:rPr>
        <w:t>0元</w:t>
      </w:r>
      <w:r w:rsidR="00671D19" w:rsidRPr="00184AEA">
        <w:rPr>
          <w:rFonts w:hint="eastAsia"/>
        </w:rPr>
        <w:t>支薪</w:t>
      </w:r>
      <w:r w:rsidRPr="009245BC">
        <w:rPr>
          <w:rFonts w:hAnsi="標楷體" w:hint="eastAsia"/>
          <w:szCs w:val="28"/>
        </w:rPr>
        <w:t>。</w:t>
      </w:r>
    </w:p>
    <w:p w:rsidR="00F63AC0" w:rsidRPr="009245BC" w:rsidRDefault="00F63AC0"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（四）經查錄取人員若具性侵害犯罪前科屬實，應無異議放棄錄取資格，或由學校予以解聘。</w:t>
      </w:r>
    </w:p>
    <w:p w:rsidR="00F63AC0" w:rsidRPr="009245BC" w:rsidRDefault="00122C58" w:rsidP="009245BC">
      <w:pPr>
        <w:pStyle w:val="20"/>
        <w:spacing w:line="0" w:lineRule="atLeast"/>
        <w:ind w:leftChars="150" w:left="1077" w:hangingChars="256" w:hanging="7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FA68F0"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671D19">
        <w:rPr>
          <w:rFonts w:hAnsi="標楷體" w:hint="eastAsia"/>
          <w:szCs w:val="28"/>
        </w:rPr>
        <w:t>六</w:t>
      </w:r>
      <w:r w:rsidRPr="009245BC">
        <w:rPr>
          <w:rFonts w:hAnsi="標楷體" w:hint="eastAsia"/>
          <w:szCs w:val="28"/>
        </w:rPr>
        <w:t>)</w:t>
      </w:r>
      <w:r w:rsidR="00FD755B" w:rsidRPr="00BA56A7">
        <w:rPr>
          <w:rFonts w:hAnsi="標楷體" w:cs="細明體"/>
          <w:b/>
          <w:color w:val="3D3D3D"/>
          <w:kern w:val="0"/>
          <w:szCs w:val="28"/>
        </w:rPr>
        <w:t>經錄取之</w:t>
      </w:r>
      <w:r w:rsidR="00671D19" w:rsidRPr="00BA56A7">
        <w:rPr>
          <w:rFonts w:hAnsi="標楷體" w:cs="細明體" w:hint="eastAsia"/>
          <w:b/>
          <w:color w:val="3D3D3D"/>
          <w:kern w:val="0"/>
          <w:szCs w:val="28"/>
        </w:rPr>
        <w:t>鐘點</w:t>
      </w:r>
      <w:r w:rsidR="00FD755B" w:rsidRPr="00BA56A7">
        <w:rPr>
          <w:rFonts w:hAnsi="標楷體" w:cs="細明體"/>
          <w:b/>
          <w:color w:val="3D3D3D"/>
          <w:kern w:val="0"/>
          <w:szCs w:val="28"/>
        </w:rPr>
        <w:t>代</w:t>
      </w:r>
      <w:r w:rsidR="00671D19" w:rsidRPr="00BA56A7">
        <w:rPr>
          <w:rFonts w:hAnsi="標楷體" w:cs="細明體" w:hint="eastAsia"/>
          <w:b/>
          <w:color w:val="3D3D3D"/>
          <w:kern w:val="0"/>
          <w:szCs w:val="28"/>
        </w:rPr>
        <w:t>課</w:t>
      </w:r>
      <w:r w:rsidR="00FD755B" w:rsidRPr="00BA56A7">
        <w:rPr>
          <w:rFonts w:hAnsi="標楷體" w:cs="細明體"/>
          <w:b/>
          <w:color w:val="3D3D3D"/>
          <w:kern w:val="0"/>
          <w:szCs w:val="28"/>
        </w:rPr>
        <w:t>教師，</w:t>
      </w:r>
      <w:r w:rsidR="006E0B54" w:rsidRPr="00BA56A7">
        <w:rPr>
          <w:rFonts w:hAnsi="標楷體" w:cs="細明體" w:hint="eastAsia"/>
          <w:b/>
          <w:color w:val="3D3D3D"/>
          <w:kern w:val="0"/>
          <w:szCs w:val="28"/>
        </w:rPr>
        <w:t>錄取一週</w:t>
      </w:r>
      <w:r w:rsidR="00CF25EB" w:rsidRPr="00BA56A7">
        <w:rPr>
          <w:rFonts w:hAnsi="標楷體" w:cs="細明體" w:hint="eastAsia"/>
          <w:b/>
          <w:color w:val="3D3D3D"/>
          <w:kern w:val="0"/>
          <w:szCs w:val="28"/>
        </w:rPr>
        <w:t>內</w:t>
      </w:r>
      <w:r w:rsidR="00FD755B" w:rsidRPr="00BA56A7">
        <w:rPr>
          <w:rFonts w:hAnsi="標楷體" w:cs="細明體"/>
          <w:b/>
          <w:color w:val="3D3D3D"/>
          <w:kern w:val="0"/>
          <w:szCs w:val="28"/>
        </w:rPr>
        <w:t>繳交公立醫院或</w:t>
      </w:r>
      <w:r w:rsidR="00FD755B" w:rsidRPr="00BA56A7">
        <w:rPr>
          <w:rFonts w:hAnsi="標楷體" w:cs="細明體" w:hint="eastAsia"/>
          <w:b/>
          <w:color w:val="3D3D3D"/>
          <w:kern w:val="0"/>
          <w:szCs w:val="28"/>
        </w:rPr>
        <w:t>教學</w:t>
      </w:r>
      <w:r w:rsidR="00FD755B" w:rsidRPr="00BA56A7">
        <w:rPr>
          <w:rFonts w:hAnsi="標楷體" w:cs="細明體"/>
          <w:b/>
          <w:color w:val="3D3D3D"/>
          <w:kern w:val="0"/>
          <w:szCs w:val="28"/>
        </w:rPr>
        <w:t>醫院體檢表（含Ｘ光透視證明）</w:t>
      </w:r>
      <w:r w:rsidR="00FD755B" w:rsidRPr="009245BC">
        <w:rPr>
          <w:rFonts w:hAnsi="標楷體" w:cs="細明體"/>
          <w:color w:val="3D3D3D"/>
          <w:kern w:val="0"/>
          <w:szCs w:val="28"/>
        </w:rPr>
        <w:t>。</w:t>
      </w:r>
    </w:p>
    <w:p w:rsidR="007D6C18" w:rsidRPr="009245BC" w:rsidRDefault="007D6C18"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CA5223">
        <w:rPr>
          <w:rFonts w:hAnsi="標楷體" w:hint="eastAsia"/>
          <w:szCs w:val="28"/>
        </w:rPr>
        <w:t>八</w:t>
      </w:r>
      <w:r w:rsidRPr="009245BC">
        <w:rPr>
          <w:rFonts w:hAnsi="標楷體" w:hint="eastAsia"/>
          <w:szCs w:val="28"/>
        </w:rPr>
        <w:t>)備取人員，如接獲</w:t>
      </w:r>
      <w:r w:rsidR="004006BE" w:rsidRPr="009245BC">
        <w:rPr>
          <w:rFonts w:hAnsi="標楷體" w:hint="eastAsia"/>
          <w:szCs w:val="28"/>
        </w:rPr>
        <w:t>遞補</w:t>
      </w:r>
      <w:r w:rsidRPr="009245BC">
        <w:rPr>
          <w:rFonts w:hAnsi="標楷體" w:hint="eastAsia"/>
          <w:szCs w:val="28"/>
        </w:rPr>
        <w:t>通知時，應於通知之</w:t>
      </w:r>
      <w:r w:rsidR="004006BE" w:rsidRPr="009245BC">
        <w:rPr>
          <w:rFonts w:hAnsi="標楷體" w:hint="eastAsia"/>
          <w:szCs w:val="28"/>
        </w:rPr>
        <w:t>翌</w:t>
      </w:r>
      <w:r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r w:rsidR="004006BE" w:rsidRPr="009245BC">
        <w:rPr>
          <w:rFonts w:hAnsi="標楷體" w:cs="新細明體" w:hint="eastAsia"/>
          <w:color w:val="3D3D3D"/>
          <w:szCs w:val="28"/>
        </w:rPr>
        <w:t>審查</w:t>
      </w:r>
      <w:r w:rsidRPr="009245BC">
        <w:rPr>
          <w:rFonts w:hAnsi="標楷體" w:hint="eastAsia"/>
          <w:szCs w:val="28"/>
        </w:rPr>
        <w:t>，逾期未報到者視同放棄。</w:t>
      </w:r>
    </w:p>
    <w:p w:rsidR="00FD755B" w:rsidRPr="009245BC" w:rsidRDefault="007D6C18" w:rsidP="009245BC">
      <w:pPr>
        <w:pStyle w:val="20"/>
        <w:spacing w:line="0" w:lineRule="atLeast"/>
        <w:ind w:leftChars="208" w:left="1076" w:hangingChars="206" w:hanging="57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九</w:t>
      </w:r>
      <w:r w:rsidRPr="009245BC">
        <w:rPr>
          <w:rFonts w:hAnsi="標楷體" w:hint="eastAsia"/>
          <w:szCs w:val="28"/>
        </w:rPr>
        <w:t>)</w:t>
      </w:r>
      <w:r w:rsidR="00671D19">
        <w:rPr>
          <w:rFonts w:hAnsi="標楷體" w:hint="eastAsia"/>
          <w:szCs w:val="28"/>
        </w:rPr>
        <w:t>鐘點</w:t>
      </w:r>
      <w:r w:rsidR="00FD755B" w:rsidRPr="009245BC">
        <w:rPr>
          <w:rFonts w:hAnsi="標楷體" w:cs="細明體"/>
          <w:color w:val="3D3D3D"/>
          <w:kern w:val="0"/>
          <w:szCs w:val="28"/>
        </w:rPr>
        <w:t>代</w:t>
      </w:r>
      <w:r w:rsidR="006C6C68">
        <w:rPr>
          <w:rFonts w:hAnsi="標楷體" w:cs="細明體" w:hint="eastAsia"/>
          <w:color w:val="3D3D3D"/>
          <w:kern w:val="0"/>
          <w:szCs w:val="28"/>
        </w:rPr>
        <w:t>課</w:t>
      </w:r>
      <w:r w:rsidR="00FD755B" w:rsidRPr="009245BC">
        <w:rPr>
          <w:rFonts w:hAnsi="標楷體" w:cs="細明體"/>
          <w:color w:val="3D3D3D"/>
          <w:kern w:val="0"/>
          <w:szCs w:val="28"/>
        </w:rPr>
        <w:t>教師經錄取後，若發現證件不實，應無條件解聘，不得異議，並自負法律責任。</w:t>
      </w:r>
    </w:p>
    <w:p w:rsidR="00F63AC0" w:rsidRPr="009245BC" w:rsidRDefault="009245BC" w:rsidP="009245BC">
      <w:pPr>
        <w:pStyle w:val="20"/>
        <w:spacing w:line="0" w:lineRule="atLeast"/>
        <w:ind w:leftChars="150" w:left="1077" w:hangingChars="256" w:hanging="71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十</w:t>
      </w:r>
      <w:r w:rsidRPr="009245BC">
        <w:rPr>
          <w:rFonts w:hAnsi="標楷體" w:hint="eastAsia"/>
          <w:szCs w:val="28"/>
        </w:rPr>
        <w:t>）</w:t>
      </w:r>
      <w:r w:rsidRPr="009245BC">
        <w:rPr>
          <w:rFonts w:hAnsi="標楷體" w:hint="eastAsia"/>
          <w:color w:val="000000"/>
          <w:szCs w:val="28"/>
        </w:rPr>
        <w:t>聘約未到期，中途欲離職者，須於</w:t>
      </w:r>
      <w:r w:rsidR="009A036F">
        <w:rPr>
          <w:rFonts w:hAnsi="標楷體" w:hint="eastAsia"/>
          <w:color w:val="000000"/>
          <w:szCs w:val="28"/>
        </w:rPr>
        <w:t>20</w:t>
      </w:r>
      <w:r w:rsidRPr="009245BC">
        <w:rPr>
          <w:rFonts w:hAnsi="標楷體" w:hint="eastAsia"/>
          <w:color w:val="000000"/>
          <w:szCs w:val="28"/>
        </w:rPr>
        <w:t>日前告知校方。</w:t>
      </w:r>
    </w:p>
    <w:p w:rsidR="00FA44D3" w:rsidRPr="00EF1FC1" w:rsidRDefault="005D580D" w:rsidP="009245BC">
      <w:pPr>
        <w:pStyle w:val="20"/>
        <w:spacing w:line="0" w:lineRule="atLeast"/>
        <w:ind w:leftChars="150" w:left="1077" w:hangingChars="256" w:hanging="717"/>
        <w:jc w:val="both"/>
        <w:rPr>
          <w:rFonts w:hAnsi="標楷體"/>
        </w:rPr>
      </w:pPr>
      <w:r w:rsidRPr="009245BC">
        <w:rPr>
          <w:rFonts w:hAnsi="標楷體" w:hint="eastAsia"/>
          <w:szCs w:val="28"/>
        </w:rPr>
        <w:t>(</w:t>
      </w:r>
      <w:r w:rsidR="00094DB8" w:rsidRPr="009245BC">
        <w:rPr>
          <w:rFonts w:hAnsi="標楷體" w:hint="eastAsia"/>
          <w:szCs w:val="28"/>
        </w:rPr>
        <w:t>十</w:t>
      </w:r>
      <w:r w:rsidR="00CA5223">
        <w:rPr>
          <w:rFonts w:hAnsi="標楷體" w:hint="eastAsia"/>
          <w:szCs w:val="28"/>
        </w:rPr>
        <w:t>一</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AF11F8" w:rsidRPr="00ED6EDD">
          <w:rPr>
            <w:rStyle w:val="a6"/>
            <w:rFonts w:ascii="新細明體" w:hAnsi="新細明體"/>
          </w:rPr>
          <w:t>http://www</w:t>
        </w:r>
        <w:r w:rsidR="00AF11F8" w:rsidRPr="00ED6EDD">
          <w:rPr>
            <w:rStyle w:val="a6"/>
            <w:rFonts w:ascii="新細明體" w:hAnsi="新細明體" w:hint="eastAsia"/>
          </w:rPr>
          <w:t>.</w:t>
        </w:r>
        <w:r w:rsidR="00AF11F8" w:rsidRPr="00ED6EDD">
          <w:rPr>
            <w:rStyle w:val="a6"/>
            <w:rFonts w:ascii="新細明體" w:hAnsi="新細明體"/>
          </w:rPr>
          <w:t>hkjh.cyc.edu.tw</w:t>
        </w:r>
      </w:hyperlink>
      <w:r w:rsidR="009245BC" w:rsidRPr="00D84CD2">
        <w:rPr>
          <w:rFonts w:ascii="新細明體" w:hAnsi="新細明體" w:hint="eastAsia"/>
        </w:rPr>
        <w:t>）</w:t>
      </w:r>
      <w:r w:rsidRPr="00EF1FC1">
        <w:rPr>
          <w:rFonts w:hAnsi="標楷體"/>
          <w:b/>
          <w:kern w:val="0"/>
        </w:rPr>
        <w:t>及嘉義縣教</w:t>
      </w:r>
      <w:bookmarkStart w:id="0" w:name="_GoBack"/>
      <w:bookmarkEnd w:id="0"/>
      <w:r w:rsidRPr="00EF1FC1">
        <w:rPr>
          <w:rFonts w:hAnsi="標楷體"/>
          <w:b/>
          <w:kern w:val="0"/>
        </w:rPr>
        <w:t>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p>
    <w:p w:rsidR="00840594" w:rsidRPr="00EF1FC1" w:rsidRDefault="00840594" w:rsidP="00FD755B">
      <w:pPr>
        <w:spacing w:line="440" w:lineRule="exact"/>
        <w:ind w:left="1079" w:hangingChars="385" w:hanging="1079"/>
        <w:rPr>
          <w:rFonts w:ascii="標楷體" w:eastAsia="標楷體" w:hAnsi="標楷體"/>
          <w:b/>
          <w:sz w:val="28"/>
          <w:szCs w:val="28"/>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8D1930" w:rsidRDefault="00472C88" w:rsidP="008D1930">
      <w:pPr>
        <w:jc w:val="center"/>
        <w:rPr>
          <w:rFonts w:ascii="標楷體" w:eastAsia="標楷體" w:hAnsi="標楷體"/>
          <w:b/>
          <w:sz w:val="32"/>
          <w:szCs w:val="32"/>
        </w:rPr>
      </w:pPr>
      <w:r w:rsidRPr="00EF1FC1">
        <w:rPr>
          <w:rFonts w:ascii="標楷體" w:eastAsia="標楷體" w:hAnsi="標楷體" w:hint="eastAsia"/>
          <w:b/>
          <w:bCs/>
          <w:sz w:val="28"/>
        </w:rPr>
        <w:t>嘉義縣</w:t>
      </w:r>
      <w:r w:rsidR="000D7C95">
        <w:rPr>
          <w:rFonts w:ascii="標楷體" w:eastAsia="標楷體" w:hAnsi="標楷體" w:hint="eastAsia"/>
          <w:b/>
          <w:bCs/>
          <w:sz w:val="28"/>
        </w:rPr>
        <w:t>新港</w:t>
      </w:r>
      <w:r w:rsidRPr="00EF1FC1">
        <w:rPr>
          <w:rFonts w:ascii="標楷體" w:eastAsia="標楷體" w:hAnsi="標楷體" w:hint="eastAsia"/>
          <w:b/>
          <w:bCs/>
          <w:sz w:val="28"/>
        </w:rPr>
        <w:t>國民</w:t>
      </w:r>
      <w:r w:rsidR="000D7C95">
        <w:rPr>
          <w:rFonts w:ascii="標楷體" w:eastAsia="標楷體" w:hAnsi="標楷體" w:hint="eastAsia"/>
          <w:b/>
          <w:bCs/>
          <w:sz w:val="28"/>
        </w:rPr>
        <w:t>中</w:t>
      </w:r>
      <w:r w:rsidRPr="00EF1FC1">
        <w:rPr>
          <w:rFonts w:ascii="標楷體" w:eastAsia="標楷體" w:hAnsi="標楷體" w:hint="eastAsia"/>
          <w:b/>
          <w:bCs/>
          <w:sz w:val="28"/>
        </w:rPr>
        <w:t>學10</w:t>
      </w:r>
      <w:r w:rsidR="001D4DC7">
        <w:rPr>
          <w:rFonts w:ascii="標楷體" w:eastAsia="標楷體" w:hAnsi="標楷體"/>
          <w:b/>
          <w:bCs/>
          <w:sz w:val="28"/>
        </w:rPr>
        <w:t>8</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F37EBD">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493B13" w:rsidRDefault="00337330" w:rsidP="000D7C95">
            <w:pPr>
              <w:spacing w:line="400" w:lineRule="exact"/>
              <w:jc w:val="both"/>
              <w:rPr>
                <w:rFonts w:ascii="標楷體" w:eastAsia="標楷體" w:hAnsi="標楷體"/>
              </w:rPr>
            </w:pPr>
            <w:r w:rsidRPr="001754A0">
              <w:rPr>
                <w:rFonts w:ascii="標楷體" w:eastAsia="標楷體" w:hAnsi="標楷體" w:hint="eastAsia"/>
                <w:sz w:val="28"/>
                <w:szCs w:val="28"/>
              </w:rPr>
              <w:t>□</w:t>
            </w:r>
            <w:r w:rsidR="000D7C95">
              <w:rPr>
                <w:rFonts w:ascii="標楷體" w:eastAsia="標楷體" w:hAnsi="標楷體" w:hint="eastAsia"/>
                <w:sz w:val="28"/>
                <w:szCs w:val="28"/>
              </w:rPr>
              <w:t>英文</w:t>
            </w:r>
            <w:r w:rsidR="001306AE">
              <w:rPr>
                <w:rFonts w:ascii="標楷體" w:eastAsia="標楷體" w:hAnsi="標楷體" w:hint="eastAsia"/>
                <w:sz w:val="28"/>
                <w:szCs w:val="28"/>
              </w:rPr>
              <w:t>科任</w:t>
            </w:r>
            <w:r w:rsidR="00343289">
              <w:rPr>
                <w:rFonts w:ascii="標楷體" w:eastAsia="標楷體" w:hAnsi="標楷體" w:hint="eastAsia"/>
                <w:sz w:val="28"/>
              </w:rPr>
              <w:t>教師</w:t>
            </w:r>
            <w:r w:rsidR="001306AE" w:rsidRPr="000A79A2">
              <w:rPr>
                <w:rFonts w:ascii="標楷體" w:eastAsia="標楷體" w:hAnsi="標楷體" w:hint="eastAsia"/>
                <w:sz w:val="28"/>
                <w:szCs w:val="28"/>
              </w:rPr>
              <w:t>、</w:t>
            </w:r>
            <w:r w:rsidR="001306AE" w:rsidRPr="001754A0">
              <w:rPr>
                <w:rFonts w:ascii="標楷體" w:eastAsia="標楷體" w:hAnsi="標楷體" w:hint="eastAsia"/>
                <w:sz w:val="28"/>
                <w:szCs w:val="28"/>
              </w:rPr>
              <w:t>□</w:t>
            </w:r>
            <w:r w:rsidR="000D7C95">
              <w:rPr>
                <w:rFonts w:ascii="標楷體" w:eastAsia="標楷體" w:hAnsi="標楷體" w:hint="eastAsia"/>
                <w:sz w:val="28"/>
                <w:szCs w:val="28"/>
              </w:rPr>
              <w:t>理化</w:t>
            </w:r>
            <w:r w:rsidR="001306AE">
              <w:rPr>
                <w:rFonts w:ascii="標楷體" w:eastAsia="標楷體" w:hAnsi="標楷體" w:hint="eastAsia"/>
                <w:sz w:val="28"/>
                <w:szCs w:val="28"/>
              </w:rPr>
              <w:t>科任教師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37EBD">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5A3EA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認證單位：____________</w:t>
            </w:r>
          </w:p>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F37EBD">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6C4C47" w:rsidRDefault="006C4C47" w:rsidP="00472C88">
      <w:pPr>
        <w:jc w:val="center"/>
        <w:rPr>
          <w:rFonts w:ascii="標楷體" w:eastAsia="標楷體" w:hAnsi="標楷體"/>
          <w:b/>
          <w:bCs/>
          <w:sz w:val="28"/>
        </w:rPr>
      </w:pPr>
    </w:p>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0D7C95">
        <w:rPr>
          <w:rFonts w:ascii="標楷體" w:eastAsia="標楷體" w:hAnsi="標楷體" w:hint="eastAsia"/>
          <w:b/>
          <w:bCs/>
          <w:sz w:val="28"/>
        </w:rPr>
        <w:t>新港</w:t>
      </w:r>
      <w:r w:rsidR="000D7C95" w:rsidRPr="00EF1FC1">
        <w:rPr>
          <w:rFonts w:ascii="標楷體" w:eastAsia="標楷體" w:hAnsi="標楷體" w:hint="eastAsia"/>
          <w:b/>
          <w:bCs/>
          <w:sz w:val="28"/>
        </w:rPr>
        <w:t>國民</w:t>
      </w:r>
      <w:r w:rsidR="000D7C95">
        <w:rPr>
          <w:rFonts w:ascii="標楷體" w:eastAsia="標楷體" w:hAnsi="標楷體" w:hint="eastAsia"/>
          <w:b/>
          <w:bCs/>
          <w:sz w:val="28"/>
        </w:rPr>
        <w:t>中</w:t>
      </w:r>
      <w:r w:rsidR="000D7C95" w:rsidRPr="00EF1FC1">
        <w:rPr>
          <w:rFonts w:ascii="標楷體" w:eastAsia="標楷體" w:hAnsi="標楷體" w:hint="eastAsia"/>
          <w:b/>
          <w:bCs/>
          <w:sz w:val="28"/>
        </w:rPr>
        <w:t>學</w:t>
      </w:r>
      <w:r w:rsidRPr="00EF1FC1">
        <w:rPr>
          <w:rFonts w:ascii="標楷體" w:eastAsia="標楷體" w:hAnsi="標楷體" w:hint="eastAsia"/>
          <w:b/>
          <w:bCs/>
          <w:sz w:val="28"/>
        </w:rPr>
        <w:t>10</w:t>
      </w:r>
      <w:r w:rsidR="001D4DC7">
        <w:rPr>
          <w:rFonts w:ascii="標楷體" w:eastAsia="標楷體" w:hAnsi="標楷體"/>
          <w:b/>
          <w:bCs/>
          <w:sz w:val="28"/>
        </w:rPr>
        <w:t>8</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472C88" w:rsidRPr="007B5DE3">
        <w:rPr>
          <w:rFonts w:ascii="標楷體" w:eastAsia="標楷體" w:hAnsi="標楷體" w:hint="eastAsia"/>
        </w:rPr>
        <w:t>10</w:t>
      </w:r>
      <w:r w:rsidR="005A3EAC">
        <w:rPr>
          <w:rFonts w:ascii="標楷體" w:eastAsia="標楷體" w:hAnsi="標楷體"/>
        </w:rPr>
        <w:t>8</w:t>
      </w:r>
      <w:r w:rsidR="00472C88" w:rsidRPr="007B5DE3">
        <w:rPr>
          <w:rFonts w:ascii="標楷體" w:eastAsia="標楷體" w:hAnsi="標楷體" w:hint="eastAsia"/>
        </w:rPr>
        <w:t>學年度鐘點代課教師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w:t>
      </w:r>
      <w:r w:rsidR="00AF11F8">
        <w:rPr>
          <w:rFonts w:ascii="標楷體" w:eastAsia="標楷體" w:hAnsi="標楷體" w:hint="eastAsia"/>
        </w:rPr>
        <w:t>新港</w:t>
      </w:r>
      <w:r w:rsidRPr="00EF1FC1">
        <w:rPr>
          <w:rFonts w:ascii="標楷體" w:eastAsia="標楷體" w:hAnsi="標楷體" w:hint="eastAsia"/>
        </w:rPr>
        <w:t>國民</w:t>
      </w:r>
      <w:r w:rsidR="00AF11F8">
        <w:rPr>
          <w:rFonts w:ascii="標楷體" w:eastAsia="標楷體" w:hAnsi="標楷體" w:hint="eastAsia"/>
        </w:rPr>
        <w:t>中</w:t>
      </w:r>
      <w:r w:rsidRPr="00EF1FC1">
        <w:rPr>
          <w:rFonts w:ascii="標楷體" w:eastAsia="標楷體" w:hAnsi="標楷體" w:hint="eastAsia"/>
        </w:rPr>
        <w:t>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年               月               日     </w:t>
      </w:r>
    </w:p>
    <w:p w:rsidR="00630099" w:rsidRPr="00EF1FC1" w:rsidRDefault="00630099" w:rsidP="00630099">
      <w:pPr>
        <w:jc w:val="center"/>
        <w:rPr>
          <w:rFonts w:ascii="標楷體" w:eastAsia="標楷體" w:hAnsi="標楷體"/>
          <w:b/>
          <w:sz w:val="26"/>
          <w:szCs w:val="26"/>
        </w:rPr>
      </w:pPr>
    </w:p>
    <w:sectPr w:rsidR="00630099"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2E0" w:rsidRDefault="004D02E0" w:rsidP="00742F75">
      <w:r>
        <w:separator/>
      </w:r>
    </w:p>
  </w:endnote>
  <w:endnote w:type="continuationSeparator" w:id="0">
    <w:p w:rsidR="004D02E0" w:rsidRDefault="004D02E0"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2E0" w:rsidRDefault="004D02E0" w:rsidP="00742F75">
      <w:r>
        <w:separator/>
      </w:r>
    </w:p>
  </w:footnote>
  <w:footnote w:type="continuationSeparator" w:id="0">
    <w:p w:rsidR="004D02E0" w:rsidRDefault="004D02E0"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4E23"/>
    <w:rsid w:val="0005122A"/>
    <w:rsid w:val="000566AB"/>
    <w:rsid w:val="00063367"/>
    <w:rsid w:val="0006563D"/>
    <w:rsid w:val="0009301A"/>
    <w:rsid w:val="00094DB8"/>
    <w:rsid w:val="000A2C4E"/>
    <w:rsid w:val="000A4645"/>
    <w:rsid w:val="000A707D"/>
    <w:rsid w:val="000C1686"/>
    <w:rsid w:val="000C5A26"/>
    <w:rsid w:val="000C6429"/>
    <w:rsid w:val="000D41A5"/>
    <w:rsid w:val="000D7C95"/>
    <w:rsid w:val="000E063A"/>
    <w:rsid w:val="000E16D9"/>
    <w:rsid w:val="000E37AF"/>
    <w:rsid w:val="000F0368"/>
    <w:rsid w:val="001200FB"/>
    <w:rsid w:val="00122C58"/>
    <w:rsid w:val="001303B0"/>
    <w:rsid w:val="001306AE"/>
    <w:rsid w:val="001352DA"/>
    <w:rsid w:val="0013746B"/>
    <w:rsid w:val="00163CAA"/>
    <w:rsid w:val="00174F59"/>
    <w:rsid w:val="001754A0"/>
    <w:rsid w:val="00184DFA"/>
    <w:rsid w:val="001A3F36"/>
    <w:rsid w:val="001B0EE2"/>
    <w:rsid w:val="001B391B"/>
    <w:rsid w:val="001C2F61"/>
    <w:rsid w:val="001D0A6F"/>
    <w:rsid w:val="001D0E4C"/>
    <w:rsid w:val="001D3B55"/>
    <w:rsid w:val="001D4DC7"/>
    <w:rsid w:val="001E1C5B"/>
    <w:rsid w:val="001E7F9E"/>
    <w:rsid w:val="001F2584"/>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A2337"/>
    <w:rsid w:val="002A7755"/>
    <w:rsid w:val="002B78D2"/>
    <w:rsid w:val="002C0CFE"/>
    <w:rsid w:val="002C509F"/>
    <w:rsid w:val="002C6CA1"/>
    <w:rsid w:val="002D5361"/>
    <w:rsid w:val="002E20BE"/>
    <w:rsid w:val="002E23C0"/>
    <w:rsid w:val="002F5087"/>
    <w:rsid w:val="0030682B"/>
    <w:rsid w:val="00310E08"/>
    <w:rsid w:val="003121C7"/>
    <w:rsid w:val="0031237E"/>
    <w:rsid w:val="00312F93"/>
    <w:rsid w:val="00317D5F"/>
    <w:rsid w:val="00317DE5"/>
    <w:rsid w:val="0032509A"/>
    <w:rsid w:val="003267D6"/>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C21DB"/>
    <w:rsid w:val="003D402F"/>
    <w:rsid w:val="003D4FAC"/>
    <w:rsid w:val="003D7E46"/>
    <w:rsid w:val="003E1B1B"/>
    <w:rsid w:val="003F0C91"/>
    <w:rsid w:val="003F63D7"/>
    <w:rsid w:val="004006BE"/>
    <w:rsid w:val="0040432B"/>
    <w:rsid w:val="0040492E"/>
    <w:rsid w:val="00413CF0"/>
    <w:rsid w:val="004218AD"/>
    <w:rsid w:val="0042742D"/>
    <w:rsid w:val="004309C2"/>
    <w:rsid w:val="00430F71"/>
    <w:rsid w:val="00432152"/>
    <w:rsid w:val="00441D4D"/>
    <w:rsid w:val="0045213A"/>
    <w:rsid w:val="00452BE7"/>
    <w:rsid w:val="004537E5"/>
    <w:rsid w:val="004562B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02E0"/>
    <w:rsid w:val="004D73C6"/>
    <w:rsid w:val="004F3051"/>
    <w:rsid w:val="004F7BB6"/>
    <w:rsid w:val="0050333E"/>
    <w:rsid w:val="00503647"/>
    <w:rsid w:val="00506998"/>
    <w:rsid w:val="00510961"/>
    <w:rsid w:val="00511D46"/>
    <w:rsid w:val="00513148"/>
    <w:rsid w:val="00532AD0"/>
    <w:rsid w:val="00542EC2"/>
    <w:rsid w:val="005463D3"/>
    <w:rsid w:val="005576D6"/>
    <w:rsid w:val="00565759"/>
    <w:rsid w:val="0057053B"/>
    <w:rsid w:val="00572C0B"/>
    <w:rsid w:val="0057682C"/>
    <w:rsid w:val="00582629"/>
    <w:rsid w:val="00583B2C"/>
    <w:rsid w:val="0058598A"/>
    <w:rsid w:val="00587331"/>
    <w:rsid w:val="00593784"/>
    <w:rsid w:val="00593C38"/>
    <w:rsid w:val="00595DAE"/>
    <w:rsid w:val="00596653"/>
    <w:rsid w:val="005A3EAC"/>
    <w:rsid w:val="005A6671"/>
    <w:rsid w:val="005A735C"/>
    <w:rsid w:val="005B2B35"/>
    <w:rsid w:val="005B44AC"/>
    <w:rsid w:val="005B6C6F"/>
    <w:rsid w:val="005C3B87"/>
    <w:rsid w:val="005D580D"/>
    <w:rsid w:val="005D63EB"/>
    <w:rsid w:val="005E2688"/>
    <w:rsid w:val="005E5BA7"/>
    <w:rsid w:val="005E7DF4"/>
    <w:rsid w:val="005F1557"/>
    <w:rsid w:val="005F5019"/>
    <w:rsid w:val="0060030B"/>
    <w:rsid w:val="006009FA"/>
    <w:rsid w:val="00620A73"/>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6756"/>
    <w:rsid w:val="006C041B"/>
    <w:rsid w:val="006C4C47"/>
    <w:rsid w:val="006C4FF0"/>
    <w:rsid w:val="006C54E9"/>
    <w:rsid w:val="006C6C68"/>
    <w:rsid w:val="006D0B14"/>
    <w:rsid w:val="006D4568"/>
    <w:rsid w:val="006E0B54"/>
    <w:rsid w:val="006E0B9B"/>
    <w:rsid w:val="006E3ACE"/>
    <w:rsid w:val="00715E59"/>
    <w:rsid w:val="007308EB"/>
    <w:rsid w:val="00730AAE"/>
    <w:rsid w:val="0073763A"/>
    <w:rsid w:val="00737E94"/>
    <w:rsid w:val="00742AAA"/>
    <w:rsid w:val="00742F75"/>
    <w:rsid w:val="00743A1E"/>
    <w:rsid w:val="00752B0A"/>
    <w:rsid w:val="00753267"/>
    <w:rsid w:val="00753F10"/>
    <w:rsid w:val="00754C98"/>
    <w:rsid w:val="0077674A"/>
    <w:rsid w:val="00777D2B"/>
    <w:rsid w:val="0078364D"/>
    <w:rsid w:val="00784541"/>
    <w:rsid w:val="00787490"/>
    <w:rsid w:val="007B0835"/>
    <w:rsid w:val="007B4A07"/>
    <w:rsid w:val="007B55BC"/>
    <w:rsid w:val="007B5DE3"/>
    <w:rsid w:val="007B6F8E"/>
    <w:rsid w:val="007D44F9"/>
    <w:rsid w:val="007D6C18"/>
    <w:rsid w:val="00800834"/>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64029"/>
    <w:rsid w:val="00965A2C"/>
    <w:rsid w:val="00965FE4"/>
    <w:rsid w:val="00966DB5"/>
    <w:rsid w:val="00973BBF"/>
    <w:rsid w:val="0097700F"/>
    <w:rsid w:val="009867B1"/>
    <w:rsid w:val="00996DC2"/>
    <w:rsid w:val="009A036F"/>
    <w:rsid w:val="009B15D9"/>
    <w:rsid w:val="009B3D3E"/>
    <w:rsid w:val="009B523F"/>
    <w:rsid w:val="009B564E"/>
    <w:rsid w:val="009C2BD1"/>
    <w:rsid w:val="009D66CB"/>
    <w:rsid w:val="009E1DE0"/>
    <w:rsid w:val="009E6C3F"/>
    <w:rsid w:val="00A063C2"/>
    <w:rsid w:val="00A1598B"/>
    <w:rsid w:val="00A316C1"/>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273D"/>
    <w:rsid w:val="00AD6142"/>
    <w:rsid w:val="00AD6EDF"/>
    <w:rsid w:val="00AE7966"/>
    <w:rsid w:val="00AF030C"/>
    <w:rsid w:val="00AF0FAD"/>
    <w:rsid w:val="00AF11F8"/>
    <w:rsid w:val="00AF631A"/>
    <w:rsid w:val="00B010E1"/>
    <w:rsid w:val="00B247E9"/>
    <w:rsid w:val="00B532E3"/>
    <w:rsid w:val="00B56CED"/>
    <w:rsid w:val="00B64BF5"/>
    <w:rsid w:val="00B77D19"/>
    <w:rsid w:val="00B841F1"/>
    <w:rsid w:val="00B847E5"/>
    <w:rsid w:val="00B8561D"/>
    <w:rsid w:val="00B91FB6"/>
    <w:rsid w:val="00B92D40"/>
    <w:rsid w:val="00BA56A7"/>
    <w:rsid w:val="00BB092B"/>
    <w:rsid w:val="00BB5489"/>
    <w:rsid w:val="00BC51B7"/>
    <w:rsid w:val="00BF1B7E"/>
    <w:rsid w:val="00BF2494"/>
    <w:rsid w:val="00C060D2"/>
    <w:rsid w:val="00C10059"/>
    <w:rsid w:val="00C135B6"/>
    <w:rsid w:val="00C2043E"/>
    <w:rsid w:val="00C21F22"/>
    <w:rsid w:val="00C25DA3"/>
    <w:rsid w:val="00C30A49"/>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6832"/>
    <w:rsid w:val="00D77423"/>
    <w:rsid w:val="00D8290A"/>
    <w:rsid w:val="00D85E71"/>
    <w:rsid w:val="00D863FC"/>
    <w:rsid w:val="00DA00DA"/>
    <w:rsid w:val="00DA67F6"/>
    <w:rsid w:val="00DB2E17"/>
    <w:rsid w:val="00DC0B6E"/>
    <w:rsid w:val="00DC160C"/>
    <w:rsid w:val="00DC68A5"/>
    <w:rsid w:val="00DD0A2B"/>
    <w:rsid w:val="00DD6B70"/>
    <w:rsid w:val="00DF5BB3"/>
    <w:rsid w:val="00DF6C1D"/>
    <w:rsid w:val="00E02FCA"/>
    <w:rsid w:val="00E0332D"/>
    <w:rsid w:val="00E06DD4"/>
    <w:rsid w:val="00E14150"/>
    <w:rsid w:val="00E141C4"/>
    <w:rsid w:val="00E14368"/>
    <w:rsid w:val="00E2738F"/>
    <w:rsid w:val="00E31001"/>
    <w:rsid w:val="00E35C9F"/>
    <w:rsid w:val="00E41084"/>
    <w:rsid w:val="00E414D1"/>
    <w:rsid w:val="00E4683C"/>
    <w:rsid w:val="00E50C81"/>
    <w:rsid w:val="00E53C7E"/>
    <w:rsid w:val="00E62FEF"/>
    <w:rsid w:val="00E64031"/>
    <w:rsid w:val="00E700CD"/>
    <w:rsid w:val="00E7020D"/>
    <w:rsid w:val="00E70BF8"/>
    <w:rsid w:val="00E74409"/>
    <w:rsid w:val="00E75452"/>
    <w:rsid w:val="00E85DB0"/>
    <w:rsid w:val="00E94FE1"/>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6C16"/>
    <w:rsid w:val="00F96E36"/>
    <w:rsid w:val="00FA321C"/>
    <w:rsid w:val="00FA44D3"/>
    <w:rsid w:val="00FA68F0"/>
    <w:rsid w:val="00FB76EF"/>
    <w:rsid w:val="00FD4F58"/>
    <w:rsid w:val="00FD5EC4"/>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DF5C2"/>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kjh.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D472-C255-4CFC-83E5-26678543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491</Words>
  <Characters>2800</Characters>
  <Application>Microsoft Office Word</Application>
  <DocSecurity>0</DocSecurity>
  <Lines>23</Lines>
  <Paragraphs>6</Paragraphs>
  <ScaleCrop>false</ScaleCrop>
  <Company>hkps</Company>
  <LinksUpToDate>false</LinksUpToDate>
  <CharactersWithSpaces>3285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8</cp:revision>
  <cp:lastPrinted>2015-08-05T02:11:00Z</cp:lastPrinted>
  <dcterms:created xsi:type="dcterms:W3CDTF">2019-09-17T06:57:00Z</dcterms:created>
  <dcterms:modified xsi:type="dcterms:W3CDTF">2019-09-17T08:08:00Z</dcterms:modified>
</cp:coreProperties>
</file>