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A3" w:rsidRDefault="00350F2B">
      <w:pPr>
        <w:spacing w:line="420" w:lineRule="exact"/>
        <w:jc w:val="center"/>
        <w:rPr>
          <w:rFonts w:ascii="標楷體" w:eastAsia="標楷體" w:hAnsi="標楷體"/>
          <w:b/>
          <w:sz w:val="28"/>
          <w:szCs w:val="28"/>
        </w:rPr>
      </w:pPr>
      <w:r>
        <w:rPr>
          <w:rFonts w:ascii="標楷體" w:eastAsia="標楷體" w:hAnsi="標楷體" w:hint="eastAsia"/>
          <w:b/>
          <w:sz w:val="28"/>
          <w:szCs w:val="28"/>
        </w:rPr>
        <w:t>嘉義縣布袋鎮新塭國民小學10</w:t>
      </w:r>
      <w:r>
        <w:rPr>
          <w:rFonts w:ascii="標楷體" w:eastAsia="標楷體" w:hAnsi="標楷體"/>
          <w:b/>
          <w:sz w:val="28"/>
          <w:szCs w:val="28"/>
        </w:rPr>
        <w:t>8</w:t>
      </w:r>
      <w:r>
        <w:rPr>
          <w:rFonts w:ascii="標楷體" w:eastAsia="標楷體" w:hAnsi="標楷體" w:hint="eastAsia"/>
          <w:b/>
          <w:sz w:val="28"/>
          <w:szCs w:val="28"/>
        </w:rPr>
        <w:t>學年度長期</w:t>
      </w:r>
      <w:r>
        <w:rPr>
          <w:rFonts w:eastAsia="標楷體" w:hint="eastAsia"/>
          <w:b/>
          <w:sz w:val="28"/>
          <w:szCs w:val="28"/>
        </w:rPr>
        <w:t>代理</w:t>
      </w:r>
      <w:r>
        <w:rPr>
          <w:rFonts w:ascii="標楷體" w:eastAsia="標楷體" w:hAnsi="標楷體" w:hint="eastAsia"/>
          <w:b/>
          <w:bCs/>
          <w:sz w:val="28"/>
          <w:szCs w:val="28"/>
        </w:rPr>
        <w:t>教師</w:t>
      </w:r>
      <w:r w:rsidR="005E34EF" w:rsidRPr="005E34EF">
        <w:rPr>
          <w:rFonts w:ascii="標楷體" w:eastAsia="標楷體" w:hAnsi="標楷體" w:hint="eastAsia"/>
          <w:b/>
          <w:bCs/>
          <w:color w:val="FF0000"/>
          <w:sz w:val="28"/>
          <w:szCs w:val="28"/>
        </w:rPr>
        <w:t>第</w:t>
      </w:r>
      <w:r w:rsidR="00750B4C">
        <w:rPr>
          <w:rFonts w:ascii="標楷體" w:eastAsia="標楷體" w:hAnsi="標楷體" w:hint="eastAsia"/>
          <w:b/>
          <w:bCs/>
          <w:color w:val="FF0000"/>
          <w:sz w:val="28"/>
          <w:szCs w:val="28"/>
        </w:rPr>
        <w:t>3</w:t>
      </w:r>
      <w:r w:rsidR="005E34EF" w:rsidRPr="005E34EF">
        <w:rPr>
          <w:rFonts w:ascii="標楷體" w:eastAsia="標楷體" w:hAnsi="標楷體" w:hint="eastAsia"/>
          <w:b/>
          <w:bCs/>
          <w:color w:val="FF0000"/>
          <w:sz w:val="28"/>
          <w:szCs w:val="28"/>
        </w:rPr>
        <w:t>次</w:t>
      </w:r>
      <w:r>
        <w:rPr>
          <w:rFonts w:ascii="標楷體" w:eastAsia="標楷體" w:hAnsi="標楷體" w:hint="eastAsia"/>
          <w:b/>
          <w:sz w:val="28"/>
          <w:szCs w:val="28"/>
        </w:rPr>
        <w:t>甄選簡章</w:t>
      </w:r>
    </w:p>
    <w:p w:rsidR="002F5EA3" w:rsidRDefault="00350F2B">
      <w:pPr>
        <w:spacing w:beforeLines="50" w:before="180" w:line="240" w:lineRule="atLeast"/>
        <w:jc w:val="both"/>
        <w:rPr>
          <w:rFonts w:ascii="標楷體" w:eastAsia="標楷體" w:hAnsi="標楷體"/>
          <w:color w:val="000000"/>
          <w:szCs w:val="24"/>
        </w:rPr>
      </w:pPr>
      <w:r>
        <w:rPr>
          <w:rFonts w:ascii="標楷體" w:eastAsia="標楷體" w:hAnsi="標楷體" w:hint="eastAsia"/>
          <w:color w:val="000000"/>
          <w:szCs w:val="24"/>
        </w:rPr>
        <w:t>一、依據：</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bCs/>
          <w:szCs w:val="24"/>
        </w:rPr>
        <w:t>（一）</w:t>
      </w:r>
      <w:r>
        <w:rPr>
          <w:rFonts w:eastAsia="標楷體" w:hAnsi="標楷體" w:hint="eastAsia"/>
        </w:rPr>
        <w:t>教育部「中小學</w:t>
      </w:r>
      <w:r>
        <w:rPr>
          <w:rFonts w:ascii="標楷體" w:eastAsia="標楷體" w:hAnsi="標楷體" w:hint="eastAsia"/>
          <w:bCs/>
          <w:szCs w:val="24"/>
        </w:rPr>
        <w:t>兼任</w:t>
      </w:r>
      <w:r>
        <w:rPr>
          <w:rFonts w:eastAsia="標楷體" w:hAnsi="標楷體" w:hint="eastAsia"/>
        </w:rPr>
        <w:t>代課及代理教師聘任辦法」</w:t>
      </w:r>
      <w:r>
        <w:rPr>
          <w:rFonts w:ascii="標楷體" w:eastAsia="標楷體" w:hAnsi="標楷體" w:hint="eastAsia"/>
          <w:color w:val="000000"/>
          <w:szCs w:val="24"/>
        </w:rPr>
        <w:t>辦理。</w:t>
      </w:r>
    </w:p>
    <w:p w:rsidR="002F5EA3" w:rsidRDefault="00350F2B">
      <w:pPr>
        <w:ind w:leftChars="100" w:left="240"/>
        <w:jc w:val="both"/>
        <w:rPr>
          <w:rFonts w:ascii="標楷體" w:eastAsia="標楷體" w:hAnsi="標楷體"/>
        </w:rPr>
      </w:pPr>
      <w:r>
        <w:rPr>
          <w:rFonts w:ascii="標楷體" w:eastAsia="標楷體" w:hAnsi="標楷體" w:hint="eastAsia"/>
        </w:rPr>
        <w:t xml:space="preserve"> (二) 嘉義縣國民中小學「兼任代課代理教師及教學支援工作人員聘任實施要點」。</w:t>
      </w:r>
    </w:p>
    <w:p w:rsidR="002F5EA3" w:rsidRDefault="00350F2B">
      <w:pPr>
        <w:ind w:leftChars="100" w:left="240"/>
        <w:jc w:val="both"/>
        <w:rPr>
          <w:rFonts w:ascii="標楷體" w:eastAsia="標楷體" w:hAnsi="標楷體"/>
          <w:color w:val="FF0000"/>
          <w:szCs w:val="24"/>
        </w:rPr>
      </w:pPr>
      <w:r>
        <w:rPr>
          <w:rFonts w:ascii="標楷體" w:eastAsia="標楷體" w:hAnsi="標楷體" w:hint="eastAsia"/>
          <w:color w:val="FF0000"/>
          <w:szCs w:val="24"/>
        </w:rPr>
        <w:t xml:space="preserve"> </w:t>
      </w:r>
      <w:r>
        <w:rPr>
          <w:rFonts w:ascii="標楷體" w:eastAsia="標楷體" w:hAnsi="標楷體" w:hint="eastAsia"/>
          <w:szCs w:val="24"/>
        </w:rPr>
        <w:t>(三) 嘉義縣政府10</w:t>
      </w:r>
      <w:r>
        <w:rPr>
          <w:rFonts w:ascii="標楷體" w:eastAsia="標楷體" w:hAnsi="標楷體"/>
          <w:szCs w:val="24"/>
        </w:rPr>
        <w:t>8</w:t>
      </w:r>
      <w:r>
        <w:rPr>
          <w:rFonts w:ascii="標楷體" w:eastAsia="標楷體" w:hAnsi="標楷體" w:hint="eastAsia"/>
          <w:szCs w:val="24"/>
        </w:rPr>
        <w:t>年5月1日</w:t>
      </w:r>
      <w:r>
        <w:rPr>
          <w:rFonts w:ascii="標楷體" w:eastAsia="標楷體" w:hAnsi="標楷體" w:cs="DFKaiShu-SB-Estd-BF" w:hint="eastAsia"/>
          <w:kern w:val="0"/>
          <w:szCs w:val="24"/>
        </w:rPr>
        <w:t>府教發字第</w:t>
      </w:r>
      <w:r>
        <w:rPr>
          <w:rFonts w:ascii="標楷體" w:eastAsia="標楷體" w:hAnsi="標楷體" w:cs="DFKaiShu-SB-Estd-BF"/>
          <w:kern w:val="0"/>
          <w:szCs w:val="24"/>
        </w:rPr>
        <w:t>1080090748</w:t>
      </w:r>
      <w:r>
        <w:rPr>
          <w:rFonts w:ascii="標楷體" w:eastAsia="標楷體" w:hAnsi="標楷體" w:cs="DFKaiShu-SB-Estd-BF" w:hint="eastAsia"/>
          <w:kern w:val="0"/>
          <w:szCs w:val="24"/>
        </w:rPr>
        <w:t>號</w:t>
      </w:r>
      <w:r>
        <w:rPr>
          <w:rFonts w:ascii="標楷體" w:eastAsia="標楷體" w:hAnsi="標楷體" w:hint="eastAsia"/>
          <w:szCs w:val="24"/>
        </w:rPr>
        <w:t>辦理。</w:t>
      </w:r>
    </w:p>
    <w:p w:rsidR="002F5EA3" w:rsidRDefault="00350F2B">
      <w:pPr>
        <w:spacing w:line="240" w:lineRule="atLeast"/>
        <w:ind w:left="480" w:hangingChars="200" w:hanging="480"/>
        <w:rPr>
          <w:rFonts w:ascii="標楷體" w:eastAsia="標楷體" w:hAnsi="標楷體"/>
          <w:szCs w:val="24"/>
        </w:rPr>
      </w:pPr>
      <w:r>
        <w:rPr>
          <w:rFonts w:ascii="標楷體" w:eastAsia="標楷體" w:hAnsi="標楷體" w:hint="eastAsia"/>
          <w:color w:val="000000"/>
          <w:szCs w:val="24"/>
        </w:rPr>
        <w:t>二、甄選科別及名額：</w:t>
      </w:r>
    </w:p>
    <w:p w:rsidR="002F5EA3" w:rsidRDefault="00350F2B">
      <w:pPr>
        <w:spacing w:line="300" w:lineRule="exact"/>
        <w:jc w:val="both"/>
        <w:rPr>
          <w:rFonts w:ascii="標楷體" w:eastAsia="標楷體" w:hAnsi="標楷體"/>
        </w:rPr>
      </w:pPr>
      <w:r w:rsidRPr="005532BA">
        <w:rPr>
          <w:rFonts w:ascii="標楷體" w:eastAsia="標楷體" w:hAnsi="標楷體" w:hint="eastAsia"/>
          <w:b/>
          <w:bCs/>
          <w:color w:val="FF0000"/>
          <w:szCs w:val="24"/>
        </w:rPr>
        <w:t>一般代理</w:t>
      </w:r>
      <w:r w:rsidRPr="005532BA">
        <w:rPr>
          <w:rFonts w:ascii="標楷體" w:eastAsia="標楷體" w:hAnsi="標楷體" w:hint="eastAsia"/>
          <w:b/>
          <w:color w:val="FF0000"/>
          <w:szCs w:val="24"/>
        </w:rPr>
        <w:t>教師</w:t>
      </w:r>
      <w:r w:rsidRPr="005532BA">
        <w:rPr>
          <w:rFonts w:ascii="標楷體" w:eastAsia="標楷體" w:hAnsi="標楷體" w:hint="eastAsia"/>
          <w:b/>
          <w:color w:val="FF0000"/>
        </w:rPr>
        <w:t>(懸缺）</w:t>
      </w:r>
      <w:r w:rsidR="001775F4" w:rsidRPr="005532BA">
        <w:rPr>
          <w:rFonts w:ascii="標楷體" w:eastAsia="標楷體" w:hAnsi="標楷體" w:hint="eastAsia"/>
          <w:b/>
          <w:color w:val="FF0000"/>
        </w:rPr>
        <w:t>1</w:t>
      </w:r>
      <w:r w:rsidRPr="005532BA">
        <w:rPr>
          <w:rFonts w:ascii="標楷體" w:eastAsia="標楷體" w:hAnsi="標楷體" w:hint="eastAsia"/>
          <w:b/>
          <w:color w:val="FF0000"/>
          <w:szCs w:val="24"/>
        </w:rPr>
        <w:t>名</w:t>
      </w:r>
      <w:r w:rsidRPr="005532BA">
        <w:rPr>
          <w:rFonts w:ascii="標楷體" w:eastAsia="標楷體" w:hAnsi="標楷體" w:hint="eastAsia"/>
          <w:b/>
          <w:szCs w:val="24"/>
        </w:rPr>
        <w:t>。</w:t>
      </w:r>
      <w:r>
        <w:rPr>
          <w:rFonts w:ascii="標楷體" w:eastAsia="標楷體" w:hAnsi="標楷體" w:hint="eastAsia"/>
        </w:rPr>
        <w:t>（聘期自10</w:t>
      </w:r>
      <w:r>
        <w:rPr>
          <w:rFonts w:ascii="標楷體" w:eastAsia="標楷體" w:hAnsi="標楷體"/>
        </w:rPr>
        <w:t>8</w:t>
      </w:r>
      <w:r>
        <w:rPr>
          <w:rFonts w:ascii="標楷體" w:eastAsia="標楷體" w:hAnsi="標楷體" w:hint="eastAsia"/>
        </w:rPr>
        <w:t>年8月</w:t>
      </w:r>
      <w:r>
        <w:rPr>
          <w:rFonts w:ascii="標楷體" w:eastAsia="標楷體" w:hAnsi="標楷體"/>
        </w:rPr>
        <w:t>15</w:t>
      </w:r>
      <w:r>
        <w:rPr>
          <w:rFonts w:ascii="標楷體" w:eastAsia="標楷體" w:hAnsi="標楷體" w:hint="eastAsia"/>
        </w:rPr>
        <w:t>日至10</w:t>
      </w:r>
      <w:r>
        <w:rPr>
          <w:rFonts w:ascii="標楷體" w:eastAsia="標楷體" w:hAnsi="標楷體"/>
        </w:rPr>
        <w:t>9</w:t>
      </w:r>
      <w:r>
        <w:rPr>
          <w:rFonts w:ascii="標楷體" w:eastAsia="標楷體" w:hAnsi="標楷體" w:hint="eastAsia"/>
        </w:rPr>
        <w:t>年7月1</w:t>
      </w:r>
      <w:r>
        <w:rPr>
          <w:rFonts w:ascii="標楷體" w:eastAsia="標楷體" w:hAnsi="標楷體"/>
        </w:rPr>
        <w:t>5</w:t>
      </w:r>
      <w:r>
        <w:rPr>
          <w:rFonts w:ascii="標楷體" w:eastAsia="標楷體" w:hAnsi="標楷體" w:hint="eastAsia"/>
        </w:rPr>
        <w:t>日止）</w:t>
      </w:r>
      <w:r>
        <w:rPr>
          <w:rFonts w:ascii="標楷體" w:eastAsia="標楷體" w:hAnsi="標楷體" w:hint="eastAsia"/>
          <w:szCs w:val="24"/>
        </w:rPr>
        <w:t>。</w:t>
      </w:r>
    </w:p>
    <w:p w:rsidR="002F5EA3" w:rsidRDefault="00350F2B">
      <w:pPr>
        <w:spacing w:line="240" w:lineRule="atLeast"/>
        <w:rPr>
          <w:rFonts w:ascii="標楷體" w:eastAsia="標楷體" w:hAnsi="標楷體"/>
          <w:color w:val="000000"/>
          <w:szCs w:val="24"/>
        </w:rPr>
      </w:pPr>
      <w:r>
        <w:rPr>
          <w:rFonts w:ascii="標楷體" w:eastAsia="標楷體" w:hAnsi="標楷體" w:hint="eastAsia"/>
          <w:color w:val="000000"/>
          <w:szCs w:val="24"/>
        </w:rPr>
        <w:t>三、報考人員基本條件及資格：</w:t>
      </w:r>
    </w:p>
    <w:p w:rsidR="002F5EA3" w:rsidRDefault="00350F2B">
      <w:pPr>
        <w:ind w:leftChars="100" w:left="960" w:hangingChars="300" w:hanging="720"/>
        <w:jc w:val="both"/>
        <w:rPr>
          <w:rFonts w:ascii="標楷體" w:eastAsia="標楷體" w:hAnsi="標楷體"/>
          <w:bCs/>
          <w:szCs w:val="24"/>
        </w:rPr>
      </w:pPr>
      <w:r>
        <w:rPr>
          <w:rFonts w:ascii="標楷體" w:eastAsia="標楷體" w:hAnsi="標楷體" w:hint="eastAsia"/>
          <w:bCs/>
          <w:szCs w:val="24"/>
        </w:rPr>
        <w:t>（一）報考人員應具備下列基本條件：</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 xml:space="preserve">1.身心健康之中華民國國民，品德優良、操守廉潔、儀態端莊、口齒清晰者。 </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2.已服完兵役或無兵役義務者。</w:t>
      </w:r>
    </w:p>
    <w:p w:rsidR="002F5EA3" w:rsidRDefault="00350F2B">
      <w:pPr>
        <w:spacing w:line="380" w:lineRule="exact"/>
        <w:ind w:leftChars="400" w:left="1244" w:hanging="284"/>
        <w:rPr>
          <w:rFonts w:ascii="標楷體" w:eastAsia="標楷體" w:hAnsi="標楷體"/>
          <w:szCs w:val="24"/>
        </w:rPr>
      </w:pPr>
      <w:r>
        <w:rPr>
          <w:rFonts w:ascii="標楷體" w:eastAsia="標楷體" w:hAnsi="標楷體" w:hint="eastAsia"/>
          <w:szCs w:val="24"/>
        </w:rPr>
        <w:t>3.無教師法第十四條第一項各款及教育人員任用條例第三十一條及三十三條規定之情事者。</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（二）報考</w:t>
      </w:r>
      <w:r>
        <w:rPr>
          <w:rFonts w:ascii="標楷體" w:eastAsia="標楷體" w:hAnsi="標楷體" w:hint="eastAsia"/>
          <w:bCs/>
          <w:szCs w:val="24"/>
        </w:rPr>
        <w:t>人員</w:t>
      </w:r>
      <w:r>
        <w:rPr>
          <w:rFonts w:ascii="標楷體" w:eastAsia="標楷體" w:hAnsi="標楷體" w:hint="eastAsia"/>
          <w:color w:val="000000"/>
          <w:szCs w:val="24"/>
        </w:rPr>
        <w:t>資格：</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具有</w:t>
      </w:r>
      <w:r>
        <w:rPr>
          <w:rFonts w:ascii="標楷體" w:eastAsia="標楷體" w:hAnsi="標楷體" w:hint="eastAsia"/>
          <w:szCs w:val="24"/>
        </w:rPr>
        <w:t>國民小學</w:t>
      </w:r>
      <w:r>
        <w:rPr>
          <w:rFonts w:ascii="標楷體" w:eastAsia="標楷體" w:hAnsi="標楷體"/>
          <w:szCs w:val="24"/>
        </w:rPr>
        <w:t>教育階段合格教師證書。</w:t>
      </w:r>
      <w:r>
        <w:rPr>
          <w:rFonts w:ascii="標楷體" w:eastAsia="標楷體" w:hAnsi="標楷體" w:hint="eastAsia"/>
          <w:szCs w:val="24"/>
        </w:rPr>
        <w:t>【可報考第1</w:t>
      </w:r>
      <w:r>
        <w:rPr>
          <w:rFonts w:ascii="標楷體" w:eastAsia="標楷體" w:hAnsi="標楷體"/>
          <w:szCs w:val="24"/>
        </w:rPr>
        <w:t>次、</w:t>
      </w:r>
      <w:r>
        <w:rPr>
          <w:rFonts w:ascii="標楷體" w:eastAsia="標楷體" w:hAnsi="標楷體" w:hint="eastAsia"/>
          <w:szCs w:val="24"/>
        </w:rPr>
        <w:t>第2</w:t>
      </w:r>
      <w:r>
        <w:rPr>
          <w:rFonts w:ascii="標楷體" w:eastAsia="標楷體" w:hAnsi="標楷體"/>
          <w:szCs w:val="24"/>
        </w:rPr>
        <w:t>次、</w:t>
      </w:r>
      <w:r>
        <w:rPr>
          <w:rFonts w:ascii="標楷體" w:eastAsia="標楷體" w:hAnsi="標楷體" w:hint="eastAsia"/>
          <w:szCs w:val="24"/>
        </w:rPr>
        <w:t>第3</w:t>
      </w:r>
      <w:r>
        <w:rPr>
          <w:rFonts w:ascii="標楷體" w:eastAsia="標楷體" w:hAnsi="標楷體"/>
          <w:szCs w:val="24"/>
        </w:rPr>
        <w:t>次招考</w:t>
      </w:r>
      <w:r>
        <w:rPr>
          <w:rFonts w:ascii="標楷體" w:eastAsia="標楷體" w:hAnsi="標楷體" w:hint="eastAsia"/>
          <w:szCs w:val="24"/>
        </w:rPr>
        <w:t>】</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修畢</w:t>
      </w:r>
      <w:r>
        <w:rPr>
          <w:rFonts w:ascii="標楷體" w:eastAsia="標楷體" w:hAnsi="標楷體" w:hint="eastAsia"/>
          <w:szCs w:val="24"/>
        </w:rPr>
        <w:t>國民小學</w:t>
      </w:r>
      <w:r>
        <w:rPr>
          <w:rFonts w:ascii="標楷體" w:eastAsia="標楷體" w:hAnsi="標楷體"/>
          <w:szCs w:val="24"/>
        </w:rPr>
        <w:t>教育階段師資職前教育課程，取得修畢證明書者。</w:t>
      </w:r>
      <w:r>
        <w:rPr>
          <w:rFonts w:ascii="標楷體" w:eastAsia="標楷體" w:hAnsi="標楷體" w:hint="eastAsia"/>
          <w:szCs w:val="24"/>
        </w:rPr>
        <w:t>【可報考第2</w:t>
      </w:r>
      <w:r>
        <w:rPr>
          <w:rFonts w:ascii="標楷體" w:eastAsia="標楷體" w:hAnsi="標楷體"/>
          <w:szCs w:val="24"/>
        </w:rPr>
        <w:t>次、</w:t>
      </w:r>
      <w:r>
        <w:rPr>
          <w:rFonts w:ascii="標楷體" w:eastAsia="標楷體" w:hAnsi="標楷體" w:hint="eastAsia"/>
          <w:szCs w:val="24"/>
        </w:rPr>
        <w:t>第3</w:t>
      </w:r>
      <w:r>
        <w:rPr>
          <w:rFonts w:ascii="標楷體" w:eastAsia="標楷體" w:hAnsi="標楷體"/>
          <w:szCs w:val="24"/>
        </w:rPr>
        <w:t>次招考</w:t>
      </w:r>
      <w:r>
        <w:rPr>
          <w:rFonts w:ascii="標楷體" w:eastAsia="標楷體" w:hAnsi="標楷體" w:hint="eastAsia"/>
          <w:szCs w:val="24"/>
        </w:rPr>
        <w:t>】</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大學以上畢業</w:t>
      </w:r>
      <w:r>
        <w:rPr>
          <w:rFonts w:ascii="標楷體" w:eastAsia="標楷體" w:hAnsi="標楷體" w:hint="eastAsia"/>
          <w:szCs w:val="24"/>
        </w:rPr>
        <w:t>．且對教學有熱誠者</w:t>
      </w:r>
      <w:r>
        <w:rPr>
          <w:rFonts w:ascii="標楷體" w:eastAsia="標楷體" w:hAnsi="標楷體"/>
          <w:szCs w:val="24"/>
        </w:rPr>
        <w:t>。</w:t>
      </w:r>
      <w:r>
        <w:rPr>
          <w:rFonts w:ascii="標楷體" w:eastAsia="標楷體" w:hAnsi="標楷體" w:hint="eastAsia"/>
          <w:szCs w:val="24"/>
        </w:rPr>
        <w:t>【可報考第3</w:t>
      </w:r>
      <w:r>
        <w:rPr>
          <w:rFonts w:ascii="標楷體" w:eastAsia="標楷體" w:hAnsi="標楷體"/>
          <w:szCs w:val="24"/>
        </w:rPr>
        <w:t>次招考</w:t>
      </w:r>
      <w:r>
        <w:rPr>
          <w:rFonts w:ascii="標楷體" w:eastAsia="標楷體" w:hAnsi="標楷體" w:hint="eastAsia"/>
          <w:szCs w:val="24"/>
        </w:rPr>
        <w:t>】</w:t>
      </w:r>
    </w:p>
    <w:p w:rsidR="002F5EA3" w:rsidRDefault="00350F2B">
      <w:pPr>
        <w:snapToGrid w:val="0"/>
        <w:spacing w:line="240" w:lineRule="atLeast"/>
        <w:ind w:left="480" w:hangingChars="200" w:hanging="480"/>
        <w:rPr>
          <w:rFonts w:ascii="標楷體" w:eastAsia="標楷體" w:hAnsi="標楷體"/>
          <w:b/>
          <w:color w:val="FF0000"/>
          <w:szCs w:val="24"/>
        </w:rPr>
      </w:pPr>
      <w:r>
        <w:rPr>
          <w:rFonts w:ascii="標楷體" w:eastAsia="標楷體" w:hAnsi="標楷體" w:hint="eastAsia"/>
          <w:b/>
          <w:color w:val="FF0000"/>
          <w:szCs w:val="24"/>
        </w:rPr>
        <w:t>四、報名時間：10</w:t>
      </w:r>
      <w:r>
        <w:rPr>
          <w:rFonts w:ascii="標楷體" w:eastAsia="標楷體" w:hAnsi="標楷體"/>
          <w:b/>
          <w:color w:val="FF0000"/>
          <w:szCs w:val="24"/>
        </w:rPr>
        <w:t>8</w:t>
      </w:r>
      <w:r>
        <w:rPr>
          <w:rFonts w:ascii="標楷體" w:eastAsia="標楷體" w:hAnsi="標楷體" w:hint="eastAsia"/>
          <w:b/>
          <w:color w:val="FF0000"/>
          <w:szCs w:val="24"/>
        </w:rPr>
        <w:t>年</w:t>
      </w:r>
      <w:r w:rsidR="00EC18A3">
        <w:rPr>
          <w:rFonts w:ascii="標楷體" w:eastAsia="標楷體" w:hAnsi="標楷體"/>
          <w:b/>
          <w:color w:val="FF0000"/>
          <w:szCs w:val="24"/>
        </w:rPr>
        <w:t xml:space="preserve"> </w:t>
      </w:r>
      <w:r w:rsidR="00750B4C">
        <w:rPr>
          <w:rFonts w:ascii="標楷體" w:eastAsia="標楷體" w:hAnsi="標楷體"/>
          <w:b/>
          <w:color w:val="FF0000"/>
          <w:szCs w:val="24"/>
        </w:rPr>
        <w:t>8</w:t>
      </w:r>
      <w:r>
        <w:rPr>
          <w:rFonts w:ascii="標楷體" w:eastAsia="標楷體" w:hAnsi="標楷體" w:hint="eastAsia"/>
          <w:b/>
          <w:color w:val="FF0000"/>
          <w:szCs w:val="24"/>
        </w:rPr>
        <w:t>月</w:t>
      </w:r>
      <w:r w:rsidR="00750B4C">
        <w:rPr>
          <w:rFonts w:ascii="標楷體" w:eastAsia="標楷體" w:hAnsi="標楷體" w:hint="eastAsia"/>
          <w:b/>
          <w:color w:val="FF0000"/>
          <w:szCs w:val="24"/>
        </w:rPr>
        <w:t>13</w:t>
      </w:r>
      <w:r w:rsidR="00EC18A3">
        <w:rPr>
          <w:rFonts w:ascii="標楷體" w:eastAsia="標楷體" w:hAnsi="標楷體"/>
          <w:b/>
          <w:color w:val="FF0000"/>
          <w:szCs w:val="24"/>
        </w:rPr>
        <w:t xml:space="preserve"> </w:t>
      </w:r>
      <w:r>
        <w:rPr>
          <w:rFonts w:ascii="標楷體" w:eastAsia="標楷體" w:hAnsi="標楷體" w:hint="eastAsia"/>
          <w:b/>
          <w:color w:val="FF0000"/>
          <w:szCs w:val="24"/>
        </w:rPr>
        <w:t>日（星期</w:t>
      </w:r>
      <w:r w:rsidR="00750B4C">
        <w:rPr>
          <w:rFonts w:ascii="標楷體" w:eastAsia="標楷體" w:hAnsi="標楷體" w:hint="eastAsia"/>
          <w:b/>
          <w:color w:val="FF0000"/>
          <w:szCs w:val="24"/>
        </w:rPr>
        <w:t>二</w:t>
      </w:r>
      <w:r>
        <w:rPr>
          <w:rFonts w:ascii="標楷體" w:eastAsia="標楷體" w:hAnsi="標楷體" w:hint="eastAsia"/>
          <w:b/>
          <w:color w:val="FF0000"/>
          <w:szCs w:val="24"/>
        </w:rPr>
        <w:t>）</w:t>
      </w:r>
      <w:r>
        <w:rPr>
          <w:rFonts w:ascii="標楷體" w:eastAsia="標楷體" w:hAnsi="標楷體" w:hint="eastAsia"/>
          <w:b/>
          <w:bCs/>
          <w:color w:val="FF0000"/>
          <w:szCs w:val="24"/>
        </w:rPr>
        <w:t>上午</w:t>
      </w:r>
      <w:r w:rsidR="00750B4C">
        <w:rPr>
          <w:rFonts w:ascii="標楷體" w:eastAsia="標楷體" w:hAnsi="標楷體" w:hint="eastAsia"/>
          <w:b/>
          <w:bCs/>
          <w:color w:val="FF0000"/>
          <w:szCs w:val="24"/>
        </w:rPr>
        <w:t>9</w:t>
      </w:r>
      <w:r>
        <w:rPr>
          <w:rFonts w:ascii="標楷體" w:eastAsia="標楷體" w:hAnsi="標楷體" w:hint="eastAsia"/>
          <w:b/>
          <w:bCs/>
          <w:color w:val="FF0000"/>
          <w:szCs w:val="24"/>
        </w:rPr>
        <w:t>:00至中午12:00止</w:t>
      </w:r>
      <w:r>
        <w:rPr>
          <w:rFonts w:ascii="標楷體" w:eastAsia="標楷體" w:hAnsi="標楷體" w:hint="eastAsia"/>
          <w:b/>
          <w:color w:val="FF0000"/>
          <w:szCs w:val="24"/>
        </w:rPr>
        <w:t>。</w:t>
      </w:r>
    </w:p>
    <w:p w:rsidR="002F5EA3" w:rsidRDefault="00350F2B">
      <w:pPr>
        <w:rPr>
          <w:rFonts w:ascii="標楷體" w:eastAsia="標楷體" w:hAnsi="標楷體"/>
          <w:szCs w:val="24"/>
        </w:rPr>
      </w:pPr>
      <w:r>
        <w:rPr>
          <w:rFonts w:ascii="標楷體" w:eastAsia="標楷體" w:hAnsi="標楷體" w:hint="eastAsia"/>
          <w:szCs w:val="24"/>
        </w:rPr>
        <w:t>五、報名地點：本校辦公室(嘉義縣布袋鎮新民里374號，電話：05-3431064)。</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szCs w:val="24"/>
        </w:rPr>
        <w:t>六、簡章及報名表：</w:t>
      </w:r>
      <w:r>
        <w:rPr>
          <w:rFonts w:ascii="標楷體" w:eastAsia="標楷體" w:hAnsi="標楷體" w:hint="eastAsia"/>
          <w:color w:val="000000"/>
          <w:szCs w:val="24"/>
        </w:rPr>
        <w:t>採一次公告分次招考方式辦理，錄取人數未額滿時,再辦理第二或第三次招考,簡章則不另行修正，但請注意甄選結果之公告，是否辦理第二、三次招考</w:t>
      </w:r>
      <w:r>
        <w:rPr>
          <w:rFonts w:ascii="標楷體" w:eastAsia="標楷體" w:hAnsi="標楷體"/>
          <w:color w:val="000000"/>
          <w:szCs w:val="24"/>
        </w:rPr>
        <w:t>。</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 xml:space="preserve">    即日起請逕至本校網站（</w:t>
      </w:r>
      <w:r>
        <w:rPr>
          <w:rFonts w:ascii="標楷體" w:eastAsia="標楷體" w:hAnsi="標楷體"/>
          <w:color w:val="000000"/>
          <w:szCs w:val="24"/>
        </w:rPr>
        <w:t>http://www.sups.cyc.edu.tw/</w:t>
      </w:r>
      <w:r>
        <w:rPr>
          <w:rFonts w:ascii="標楷體" w:eastAsia="標楷體" w:hAnsi="標楷體" w:hint="eastAsia"/>
          <w:color w:val="000000"/>
          <w:szCs w:val="24"/>
        </w:rPr>
        <w:t>）、嘉義縣教育資訊服務網（</w:t>
      </w:r>
      <w:r>
        <w:rPr>
          <w:rFonts w:ascii="標楷體" w:eastAsia="標楷體" w:hAnsi="標楷體"/>
          <w:color w:val="000000"/>
          <w:szCs w:val="24"/>
        </w:rPr>
        <w:t>http://www.cyc.edu.tw/</w:t>
      </w:r>
      <w:r>
        <w:rPr>
          <w:rFonts w:ascii="標楷體" w:eastAsia="標楷體" w:hAnsi="標楷體" w:hint="eastAsia"/>
          <w:color w:val="000000"/>
          <w:szCs w:val="24"/>
        </w:rPr>
        <w:t>）、全國高級中等以下學校教師選聘網（</w:t>
      </w:r>
      <w:r>
        <w:rPr>
          <w:rFonts w:ascii="標楷體" w:eastAsia="標楷體" w:hAnsi="標楷體"/>
          <w:color w:val="000000"/>
          <w:szCs w:val="24"/>
        </w:rPr>
        <w:t>http://</w:t>
      </w:r>
      <w:r>
        <w:rPr>
          <w:rFonts w:ascii="標楷體" w:eastAsia="標楷體" w:hAnsi="標楷體" w:hint="eastAsia"/>
          <w:color w:val="000000"/>
          <w:szCs w:val="24"/>
        </w:rPr>
        <w:t>tsn.moe.edu.tw）自行下載相關表件(函索恕不受理)。</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七、報名手續：</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（一）</w:t>
      </w:r>
      <w:r>
        <w:rPr>
          <w:rFonts w:ascii="標楷體" w:eastAsia="標楷體" w:hAnsi="標楷體" w:hint="eastAsia"/>
          <w:szCs w:val="24"/>
        </w:rPr>
        <w:t>須本人親自報名或填具委託書（如附件一）委託他人代理報名，通訊報名不予受理</w:t>
      </w:r>
      <w:r>
        <w:rPr>
          <w:rFonts w:ascii="標楷體" w:eastAsia="標楷體" w:hAnsi="標楷體" w:hint="eastAsia"/>
          <w:color w:val="000000"/>
          <w:szCs w:val="24"/>
        </w:rPr>
        <w:t>。</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（二）繳附下列表件(正本及影印本各一份，正本驗訖發還)。</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1. 報名表及甄試證各1份。(請貼三個月內兩吋正面半身脫帽照片2張於報名表及甄試證上)</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2. 國民身份證。</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3. 服完兵役或無兵役義務證明（限男性）。</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4. 最高學歷畢業證書</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5. 國小教師證</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6.相關證件（自傳、履歷表、服務證明、獲獎記錄、試教教案，或其他可資證明特殊專長之文件）。</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7. 切結書。（如附件二）（切結無教師法第十四條第一項各款及教育人員任用條例第三十一條及三十三條規定情事者。）</w:t>
      </w:r>
    </w:p>
    <w:p w:rsidR="002F5EA3" w:rsidRDefault="00350F2B">
      <w:pPr>
        <w:spacing w:line="380" w:lineRule="exact"/>
        <w:ind w:leftChars="400" w:left="1317" w:hanging="357"/>
        <w:rPr>
          <w:rFonts w:ascii="標楷體" w:eastAsia="標楷體" w:hAnsi="標楷體"/>
          <w:szCs w:val="24"/>
        </w:rPr>
      </w:pPr>
      <w:r>
        <w:rPr>
          <w:rFonts w:ascii="標楷體" w:eastAsia="標楷體" w:hAnsi="標楷體" w:hint="eastAsia"/>
          <w:szCs w:val="24"/>
        </w:rPr>
        <w:t>8. 學歷證件如持國外學歷證件者，入學學校應為教育部認可之國外大學院校，並持有教育部或駐外單位於國外學歷證件影本及歷年成績證明影本蓋章驗證，且</w:t>
      </w:r>
      <w:r>
        <w:rPr>
          <w:rFonts w:ascii="標楷體" w:eastAsia="標楷體" w:hAnsi="標楷體" w:hint="eastAsia"/>
          <w:szCs w:val="24"/>
        </w:rPr>
        <w:lastRenderedPageBreak/>
        <w:t>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2F5EA3" w:rsidRDefault="00350F2B">
      <w:pPr>
        <w:spacing w:line="240" w:lineRule="atLeast"/>
        <w:ind w:left="480" w:hangingChars="200" w:hanging="480"/>
        <w:rPr>
          <w:rFonts w:ascii="標楷體" w:eastAsia="標楷體" w:hAnsi="標楷體"/>
          <w:b/>
          <w:szCs w:val="24"/>
        </w:rPr>
      </w:pPr>
      <w:r>
        <w:rPr>
          <w:rFonts w:ascii="標楷體" w:eastAsia="標楷體" w:hAnsi="標楷體" w:hint="eastAsia"/>
          <w:b/>
          <w:szCs w:val="24"/>
        </w:rPr>
        <w:t>八、</w:t>
      </w:r>
      <w:r>
        <w:rPr>
          <w:rFonts w:ascii="標楷體" w:eastAsia="標楷體" w:hAnsi="標楷體" w:hint="eastAsia"/>
          <w:b/>
          <w:color w:val="FF0000"/>
          <w:szCs w:val="24"/>
        </w:rPr>
        <w:t>甄試日期：</w:t>
      </w:r>
      <w:r>
        <w:rPr>
          <w:rFonts w:ascii="標楷體" w:eastAsia="標楷體" w:hAnsi="標楷體"/>
          <w:b/>
          <w:szCs w:val="24"/>
        </w:rPr>
        <w:t xml:space="preserve"> </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（一）第一次招考: 10</w:t>
      </w:r>
      <w:r w:rsidR="00EC18A3">
        <w:rPr>
          <w:rFonts w:ascii="標楷體" w:eastAsia="標楷體" w:hAnsi="標楷體"/>
          <w:b/>
          <w:color w:val="FF0000"/>
          <w:szCs w:val="24"/>
        </w:rPr>
        <w:t>8</w:t>
      </w:r>
      <w:r>
        <w:rPr>
          <w:rFonts w:ascii="標楷體" w:eastAsia="標楷體" w:hAnsi="標楷體" w:hint="eastAsia"/>
          <w:b/>
          <w:color w:val="FF0000"/>
          <w:szCs w:val="24"/>
        </w:rPr>
        <w:t>年</w:t>
      </w:r>
      <w:r w:rsidR="00750B4C">
        <w:rPr>
          <w:rFonts w:ascii="標楷體" w:eastAsia="標楷體" w:hAnsi="標楷體" w:hint="eastAsia"/>
          <w:b/>
          <w:color w:val="FF0000"/>
          <w:szCs w:val="24"/>
        </w:rPr>
        <w:t>8</w:t>
      </w:r>
      <w:r>
        <w:rPr>
          <w:rFonts w:ascii="標楷體" w:eastAsia="標楷體" w:hAnsi="標楷體" w:hint="eastAsia"/>
          <w:b/>
          <w:color w:val="FF0000"/>
          <w:szCs w:val="24"/>
        </w:rPr>
        <w:t>月</w:t>
      </w:r>
      <w:r w:rsidR="00750B4C">
        <w:rPr>
          <w:rFonts w:ascii="標楷體" w:eastAsia="標楷體" w:hAnsi="標楷體" w:hint="eastAsia"/>
          <w:b/>
          <w:color w:val="FF0000"/>
          <w:szCs w:val="24"/>
        </w:rPr>
        <w:t>13</w:t>
      </w:r>
      <w:r>
        <w:rPr>
          <w:rFonts w:ascii="標楷體" w:eastAsia="標楷體" w:hAnsi="標楷體" w:hint="eastAsia"/>
          <w:b/>
          <w:color w:val="FF0000"/>
          <w:szCs w:val="24"/>
        </w:rPr>
        <w:t>日（星期</w:t>
      </w:r>
      <w:r w:rsidR="00750B4C">
        <w:rPr>
          <w:rFonts w:ascii="標楷體" w:eastAsia="標楷體" w:hAnsi="標楷體" w:hint="eastAsia"/>
          <w:b/>
          <w:color w:val="FF0000"/>
          <w:szCs w:val="24"/>
        </w:rPr>
        <w:t>二</w:t>
      </w:r>
      <w:r>
        <w:rPr>
          <w:rFonts w:ascii="標楷體" w:eastAsia="標楷體" w:hAnsi="標楷體" w:hint="eastAsia"/>
          <w:b/>
          <w:color w:val="FF0000"/>
          <w:szCs w:val="24"/>
        </w:rPr>
        <w:t>）</w:t>
      </w:r>
      <w:r w:rsidR="00750B4C">
        <w:rPr>
          <w:rFonts w:ascii="標楷體" w:eastAsia="標楷體" w:hAnsi="標楷體" w:hint="eastAsia"/>
          <w:b/>
          <w:color w:val="FF0000"/>
          <w:szCs w:val="24"/>
        </w:rPr>
        <w:t>下</w:t>
      </w:r>
      <w:r>
        <w:rPr>
          <w:rFonts w:ascii="標楷體" w:eastAsia="標楷體" w:hAnsi="標楷體" w:hint="eastAsia"/>
          <w:b/>
          <w:color w:val="FF0000"/>
          <w:szCs w:val="24"/>
        </w:rPr>
        <w:t>午1</w:t>
      </w:r>
      <w:r w:rsidR="00750B4C">
        <w:rPr>
          <w:rFonts w:ascii="標楷體" w:eastAsia="標楷體" w:hAnsi="標楷體" w:hint="eastAsia"/>
          <w:b/>
          <w:color w:val="FF0000"/>
          <w:szCs w:val="24"/>
        </w:rPr>
        <w:t>3</w:t>
      </w:r>
      <w:r>
        <w:rPr>
          <w:rFonts w:ascii="標楷體" w:eastAsia="標楷體" w:hAnsi="標楷體" w:hint="eastAsia"/>
          <w:b/>
          <w:color w:val="FF0000"/>
          <w:szCs w:val="24"/>
        </w:rPr>
        <w:t>時開始。</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（二）第二次招考</w:t>
      </w:r>
      <w:r w:rsidR="00EC18A3">
        <w:rPr>
          <w:rFonts w:ascii="標楷體" w:eastAsia="標楷體" w:hAnsi="標楷體" w:hint="eastAsia"/>
          <w:b/>
          <w:color w:val="FF0000"/>
          <w:szCs w:val="24"/>
        </w:rPr>
        <w:t>: 108</w:t>
      </w:r>
      <w:r>
        <w:rPr>
          <w:rFonts w:ascii="標楷體" w:eastAsia="標楷體" w:hAnsi="標楷體" w:hint="eastAsia"/>
          <w:b/>
          <w:color w:val="FF0000"/>
          <w:szCs w:val="24"/>
        </w:rPr>
        <w:t>年</w:t>
      </w:r>
      <w:r w:rsidR="00750B4C">
        <w:rPr>
          <w:rFonts w:ascii="標楷體" w:eastAsia="標楷體" w:hAnsi="標楷體" w:hint="eastAsia"/>
          <w:b/>
          <w:color w:val="FF0000"/>
          <w:szCs w:val="24"/>
        </w:rPr>
        <w:t>8</w:t>
      </w:r>
      <w:r>
        <w:rPr>
          <w:rFonts w:ascii="標楷體" w:eastAsia="標楷體" w:hAnsi="標楷體" w:hint="eastAsia"/>
          <w:b/>
          <w:color w:val="FF0000"/>
          <w:szCs w:val="24"/>
        </w:rPr>
        <w:t>月</w:t>
      </w:r>
      <w:r w:rsidR="00750B4C">
        <w:rPr>
          <w:rFonts w:ascii="標楷體" w:eastAsia="標楷體" w:hAnsi="標楷體" w:hint="eastAsia"/>
          <w:b/>
          <w:color w:val="FF0000"/>
          <w:szCs w:val="24"/>
        </w:rPr>
        <w:t>13</w:t>
      </w:r>
      <w:r>
        <w:rPr>
          <w:rFonts w:ascii="標楷體" w:eastAsia="標楷體" w:hAnsi="標楷體" w:hint="eastAsia"/>
          <w:b/>
          <w:color w:val="FF0000"/>
          <w:szCs w:val="24"/>
        </w:rPr>
        <w:t>日（星期</w:t>
      </w:r>
      <w:r w:rsidR="00750B4C">
        <w:rPr>
          <w:rFonts w:ascii="標楷體" w:eastAsia="標楷體" w:hAnsi="標楷體" w:hint="eastAsia"/>
          <w:b/>
          <w:color w:val="FF0000"/>
          <w:szCs w:val="24"/>
        </w:rPr>
        <w:t>二</w:t>
      </w:r>
      <w:r>
        <w:rPr>
          <w:rFonts w:ascii="標楷體" w:eastAsia="標楷體" w:hAnsi="標楷體" w:hint="eastAsia"/>
          <w:b/>
          <w:color w:val="FF0000"/>
          <w:szCs w:val="24"/>
        </w:rPr>
        <w:t>）</w:t>
      </w:r>
      <w:r w:rsidR="00265AEB">
        <w:rPr>
          <w:rFonts w:ascii="標楷體" w:eastAsia="標楷體" w:hAnsi="標楷體" w:hint="eastAsia"/>
          <w:b/>
          <w:color w:val="FF0000"/>
          <w:szCs w:val="24"/>
        </w:rPr>
        <w:t>於第一次招考結束後開始。</w:t>
      </w:r>
    </w:p>
    <w:p w:rsidR="002F5EA3" w:rsidRDefault="00350F2B">
      <w:pPr>
        <w:ind w:leftChars="100" w:left="961" w:hangingChars="300" w:hanging="721"/>
        <w:jc w:val="both"/>
        <w:rPr>
          <w:rFonts w:ascii="標楷體" w:eastAsia="標楷體" w:hAnsi="標楷體"/>
          <w:b/>
          <w:color w:val="FF0000"/>
          <w:szCs w:val="24"/>
        </w:rPr>
      </w:pPr>
      <w:r>
        <w:rPr>
          <w:rFonts w:ascii="標楷體" w:eastAsia="標楷體" w:hAnsi="標楷體" w:hint="eastAsia"/>
          <w:b/>
          <w:color w:val="FF0000"/>
          <w:szCs w:val="24"/>
        </w:rPr>
        <w:t>（三）第三次招考</w:t>
      </w:r>
      <w:r w:rsidR="00EC18A3">
        <w:rPr>
          <w:rFonts w:ascii="標楷體" w:eastAsia="標楷體" w:hAnsi="標楷體" w:hint="eastAsia"/>
          <w:b/>
          <w:color w:val="FF0000"/>
          <w:szCs w:val="24"/>
        </w:rPr>
        <w:t>: 108</w:t>
      </w:r>
      <w:r>
        <w:rPr>
          <w:rFonts w:ascii="標楷體" w:eastAsia="標楷體" w:hAnsi="標楷體" w:hint="eastAsia"/>
          <w:b/>
          <w:color w:val="FF0000"/>
          <w:szCs w:val="24"/>
        </w:rPr>
        <w:t>年</w:t>
      </w:r>
      <w:r w:rsidR="00750B4C">
        <w:rPr>
          <w:rFonts w:ascii="標楷體" w:eastAsia="標楷體" w:hAnsi="標楷體" w:hint="eastAsia"/>
          <w:b/>
          <w:color w:val="FF0000"/>
          <w:szCs w:val="24"/>
        </w:rPr>
        <w:t>8</w:t>
      </w:r>
      <w:r>
        <w:rPr>
          <w:rFonts w:ascii="標楷體" w:eastAsia="標楷體" w:hAnsi="標楷體" w:hint="eastAsia"/>
          <w:b/>
          <w:color w:val="FF0000"/>
          <w:szCs w:val="24"/>
        </w:rPr>
        <w:t>月</w:t>
      </w:r>
      <w:r w:rsidR="00750B4C">
        <w:rPr>
          <w:rFonts w:ascii="標楷體" w:eastAsia="標楷體" w:hAnsi="標楷體" w:hint="eastAsia"/>
          <w:b/>
          <w:color w:val="FF0000"/>
          <w:szCs w:val="24"/>
        </w:rPr>
        <w:t>13</w:t>
      </w:r>
      <w:r>
        <w:rPr>
          <w:rFonts w:ascii="標楷體" w:eastAsia="標楷體" w:hAnsi="標楷體" w:hint="eastAsia"/>
          <w:b/>
          <w:color w:val="FF0000"/>
          <w:szCs w:val="24"/>
        </w:rPr>
        <w:t>日（星期</w:t>
      </w:r>
      <w:r w:rsidR="00750B4C">
        <w:rPr>
          <w:rFonts w:ascii="標楷體" w:eastAsia="標楷體" w:hAnsi="標楷體" w:hint="eastAsia"/>
          <w:b/>
          <w:color w:val="FF0000"/>
          <w:szCs w:val="24"/>
        </w:rPr>
        <w:t>二</w:t>
      </w:r>
      <w:r>
        <w:rPr>
          <w:rFonts w:ascii="標楷體" w:eastAsia="標楷體" w:hAnsi="標楷體" w:hint="eastAsia"/>
          <w:b/>
          <w:color w:val="FF0000"/>
          <w:szCs w:val="24"/>
        </w:rPr>
        <w:t>）</w:t>
      </w:r>
      <w:r w:rsidR="00265AEB">
        <w:rPr>
          <w:rFonts w:ascii="標楷體" w:eastAsia="標楷體" w:hAnsi="標楷體" w:hint="eastAsia"/>
          <w:b/>
          <w:color w:val="FF0000"/>
          <w:szCs w:val="24"/>
        </w:rPr>
        <w:t>於第二次招考結束後開始</w:t>
      </w:r>
      <w:r>
        <w:rPr>
          <w:rFonts w:ascii="標楷體" w:eastAsia="標楷體" w:hAnsi="標楷體" w:hint="eastAsia"/>
          <w:b/>
          <w:color w:val="FF0000"/>
          <w:szCs w:val="24"/>
        </w:rPr>
        <w:t>。</w:t>
      </w:r>
    </w:p>
    <w:p w:rsidR="002F5EA3" w:rsidRDefault="00350F2B">
      <w:pPr>
        <w:spacing w:line="240" w:lineRule="atLeast"/>
        <w:ind w:leftChars="400" w:left="960"/>
        <w:rPr>
          <w:rFonts w:ascii="標楷體" w:eastAsia="標楷體" w:hAnsi="標楷體"/>
          <w:color w:val="000000"/>
          <w:szCs w:val="24"/>
        </w:rPr>
      </w:pPr>
      <w:r>
        <w:rPr>
          <w:rFonts w:eastAsia="標楷體" w:hAnsi="標楷體" w:hint="eastAsia"/>
          <w:szCs w:val="24"/>
        </w:rPr>
        <w:t>請準時到本校辦公室辦理甄試報到，</w:t>
      </w:r>
      <w:r>
        <w:rPr>
          <w:rFonts w:eastAsia="標楷體" w:hAnsi="標楷體"/>
          <w:color w:val="000000"/>
          <w:szCs w:val="24"/>
          <w:u w:val="single"/>
        </w:rPr>
        <w:t>逾時視同放棄</w:t>
      </w:r>
      <w:r>
        <w:rPr>
          <w:rFonts w:eastAsia="標楷體" w:hAnsi="標楷體" w:hint="eastAsia"/>
          <w:color w:val="000000"/>
          <w:szCs w:val="24"/>
          <w:u w:val="single"/>
        </w:rPr>
        <w:t>。</w:t>
      </w:r>
      <w:r>
        <w:rPr>
          <w:b/>
          <w:color w:val="000000"/>
          <w:szCs w:val="24"/>
        </w:rPr>
        <w:t xml:space="preserve"> </w:t>
      </w:r>
      <w:r>
        <w:rPr>
          <w:rFonts w:ascii="標楷體" w:eastAsia="標楷體" w:hAnsi="標楷體"/>
          <w:color w:val="000000"/>
          <w:szCs w:val="24"/>
        </w:rPr>
        <w:t>(遇天然災害經主管機關公佈停止上班時，順延至次一上班日，不另行通知)</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九、甄試地點：</w:t>
      </w:r>
      <w:r>
        <w:rPr>
          <w:rFonts w:eastAsia="標楷體" w:hAnsi="標楷體"/>
          <w:szCs w:val="24"/>
        </w:rPr>
        <w:t>嘉義縣</w:t>
      </w:r>
      <w:r>
        <w:rPr>
          <w:rFonts w:eastAsia="標楷體" w:hAnsi="標楷體" w:hint="eastAsia"/>
          <w:szCs w:val="24"/>
        </w:rPr>
        <w:t>布袋鎮新塭</w:t>
      </w:r>
      <w:r>
        <w:rPr>
          <w:rFonts w:eastAsia="標楷體" w:hAnsi="標楷體"/>
          <w:szCs w:val="24"/>
        </w:rPr>
        <w:t>國民小學（嘉義縣</w:t>
      </w:r>
      <w:r>
        <w:rPr>
          <w:rFonts w:eastAsia="標楷體" w:hAnsi="標楷體" w:hint="eastAsia"/>
          <w:szCs w:val="24"/>
        </w:rPr>
        <w:t>布袋鎮新民里</w:t>
      </w:r>
      <w:r>
        <w:rPr>
          <w:rFonts w:eastAsia="標楷體" w:hAnsi="標楷體" w:hint="eastAsia"/>
          <w:szCs w:val="24"/>
        </w:rPr>
        <w:t>374</w:t>
      </w:r>
      <w:r>
        <w:rPr>
          <w:rFonts w:eastAsia="標楷體" w:hAnsi="標楷體" w:hint="eastAsia"/>
          <w:szCs w:val="24"/>
        </w:rPr>
        <w:t>號</w:t>
      </w:r>
      <w:r>
        <w:rPr>
          <w:rFonts w:eastAsia="標楷體" w:hAnsi="標楷體"/>
          <w:szCs w:val="24"/>
        </w:rPr>
        <w:t>）</w:t>
      </w:r>
    </w:p>
    <w:p w:rsidR="002F5EA3" w:rsidRDefault="00350F2B">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十、甄試成績計算方式及錄取標準：（單項成績未達80分者不予錄取）。</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（一）</w:t>
      </w:r>
      <w:r>
        <w:rPr>
          <w:rFonts w:ascii="標楷體" w:eastAsia="標楷體" w:hAnsi="標楷體" w:hint="eastAsia"/>
          <w:bCs/>
          <w:szCs w:val="24"/>
        </w:rPr>
        <w:t>口試</w:t>
      </w:r>
      <w:r>
        <w:rPr>
          <w:rFonts w:ascii="標楷體" w:eastAsia="標楷體" w:hAnsi="標楷體" w:hint="eastAsia"/>
          <w:color w:val="000000"/>
          <w:szCs w:val="24"/>
        </w:rPr>
        <w:t>50﹪：</w:t>
      </w:r>
    </w:p>
    <w:p w:rsidR="002F5EA3" w:rsidRDefault="00350F2B">
      <w:pPr>
        <w:spacing w:line="240" w:lineRule="atLeast"/>
        <w:ind w:leftChars="400" w:left="960"/>
        <w:rPr>
          <w:rFonts w:ascii="標楷體" w:eastAsia="標楷體" w:hAnsi="標楷體"/>
          <w:color w:val="000000"/>
          <w:szCs w:val="24"/>
        </w:rPr>
      </w:pPr>
      <w:r>
        <w:rPr>
          <w:rFonts w:ascii="標楷體" w:eastAsia="標楷體" w:hAnsi="標楷體" w:hint="eastAsia"/>
          <w:color w:val="000000"/>
          <w:szCs w:val="24"/>
        </w:rPr>
        <w:t>請備妥個人相關資料一式三份，含</w:t>
      </w:r>
      <w:r>
        <w:rPr>
          <w:rFonts w:eastAsia="標楷體" w:hint="eastAsia"/>
          <w:szCs w:val="24"/>
        </w:rPr>
        <w:t>履歷表〈含自傳〉、服務證明、獲獎記錄、教學檔案，或其他特殊專長文件，請以文件夾套裝成冊。</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（二）試教50﹪：</w:t>
      </w:r>
    </w:p>
    <w:p w:rsidR="002F5EA3" w:rsidRDefault="00350F2B">
      <w:pPr>
        <w:spacing w:line="380" w:lineRule="exact"/>
        <w:ind w:leftChars="400" w:left="1317" w:hanging="357"/>
        <w:rPr>
          <w:rFonts w:ascii="標楷體" w:eastAsia="標楷體" w:hAnsi="標楷體"/>
          <w:color w:val="000000"/>
          <w:szCs w:val="24"/>
        </w:rPr>
      </w:pPr>
      <w:r>
        <w:rPr>
          <w:rFonts w:ascii="標楷體" w:eastAsia="標楷體" w:hAnsi="標楷體" w:hint="eastAsia"/>
          <w:color w:val="000000"/>
          <w:szCs w:val="24"/>
        </w:rPr>
        <w:t>1.時間：10分鐘。</w:t>
      </w:r>
    </w:p>
    <w:p w:rsidR="002F5EA3" w:rsidRDefault="00350F2B">
      <w:pPr>
        <w:spacing w:line="380" w:lineRule="exact"/>
        <w:ind w:leftChars="400" w:left="1920" w:hangingChars="400" w:hanging="960"/>
        <w:rPr>
          <w:rFonts w:ascii="標楷體" w:eastAsia="標楷體" w:hAnsi="標楷體"/>
          <w:color w:val="000000"/>
          <w:szCs w:val="24"/>
        </w:rPr>
      </w:pPr>
      <w:r>
        <w:rPr>
          <w:rFonts w:ascii="標楷體" w:eastAsia="標楷體" w:hAnsi="標楷體" w:hint="eastAsia"/>
          <w:color w:val="000000"/>
          <w:szCs w:val="24"/>
        </w:rPr>
        <w:t>2.</w:t>
      </w:r>
      <w:r>
        <w:rPr>
          <w:rFonts w:ascii="標楷體" w:eastAsia="標楷體" w:hAnsi="標楷體" w:hint="eastAsia"/>
          <w:szCs w:val="24"/>
        </w:rPr>
        <w:t>範圍</w:t>
      </w:r>
      <w:r>
        <w:rPr>
          <w:rFonts w:ascii="標楷體" w:eastAsia="標楷體" w:hAnsi="標楷體" w:hint="eastAsia"/>
          <w:color w:val="000000"/>
          <w:szCs w:val="24"/>
        </w:rPr>
        <w:t>：</w:t>
      </w:r>
      <w:r>
        <w:rPr>
          <w:rFonts w:ascii="標楷體" w:eastAsia="標楷體" w:hAnsi="標楷體" w:hint="eastAsia"/>
          <w:color w:val="FF0000"/>
          <w:szCs w:val="24"/>
        </w:rPr>
        <w:t>一至三年級康軒版數學領域單元內容(自擇一單元)，教具自備（請準備教案3份）。</w:t>
      </w:r>
    </w:p>
    <w:p w:rsidR="002F5EA3" w:rsidRDefault="00350F2B">
      <w:pPr>
        <w:ind w:leftChars="100" w:left="960" w:hangingChars="300" w:hanging="720"/>
        <w:jc w:val="both"/>
        <w:rPr>
          <w:rFonts w:ascii="標楷體" w:eastAsia="標楷體" w:hAnsi="標楷體"/>
          <w:szCs w:val="24"/>
        </w:rPr>
      </w:pPr>
      <w:r>
        <w:rPr>
          <w:rFonts w:ascii="標楷體" w:eastAsia="標楷體" w:hAnsi="標楷體" w:hint="eastAsia"/>
          <w:color w:val="000000"/>
          <w:szCs w:val="24"/>
        </w:rPr>
        <w:t>（三）正取及備取依總成績高低排序，以最高分者為正取，依次為備取人員，若分數相同，以試教成績高者優先錄取。</w:t>
      </w:r>
      <w:r>
        <w:rPr>
          <w:rFonts w:ascii="標楷體" w:eastAsia="標楷體" w:hAnsi="標楷體" w:hint="eastAsia"/>
          <w:szCs w:val="24"/>
        </w:rPr>
        <w:t>經本校教師評審委員會審查通過後錄用；正取人員請於</w:t>
      </w:r>
      <w:r>
        <w:rPr>
          <w:rFonts w:ascii="標楷體" w:eastAsia="標楷體" w:hAnsi="標楷體" w:hint="eastAsia"/>
          <w:b/>
          <w:color w:val="FF0000"/>
          <w:szCs w:val="24"/>
        </w:rPr>
        <w:t>10</w:t>
      </w:r>
      <w:r>
        <w:rPr>
          <w:rFonts w:ascii="標楷體" w:eastAsia="標楷體" w:hAnsi="標楷體"/>
          <w:b/>
          <w:color w:val="FF0000"/>
          <w:szCs w:val="24"/>
        </w:rPr>
        <w:t>8</w:t>
      </w:r>
      <w:r>
        <w:rPr>
          <w:rFonts w:ascii="標楷體" w:eastAsia="標楷體" w:hAnsi="標楷體" w:hint="eastAsia"/>
          <w:b/>
          <w:color w:val="FF0000"/>
          <w:szCs w:val="24"/>
        </w:rPr>
        <w:t>年</w:t>
      </w:r>
      <w:r w:rsidR="00EC18A3">
        <w:rPr>
          <w:rFonts w:ascii="標楷體" w:eastAsia="標楷體" w:hAnsi="標楷體" w:hint="eastAsia"/>
          <w:b/>
          <w:color w:val="FF0000"/>
          <w:szCs w:val="24"/>
        </w:rPr>
        <w:t xml:space="preserve"> </w:t>
      </w:r>
      <w:r w:rsidR="00750B4C">
        <w:rPr>
          <w:rFonts w:ascii="標楷體" w:eastAsia="標楷體" w:hAnsi="標楷體" w:hint="eastAsia"/>
          <w:b/>
          <w:color w:val="FF0000"/>
          <w:szCs w:val="24"/>
        </w:rPr>
        <w:t>8</w:t>
      </w:r>
      <w:r w:rsidR="00EC18A3">
        <w:rPr>
          <w:rFonts w:ascii="標楷體" w:eastAsia="標楷體" w:hAnsi="標楷體" w:hint="eastAsia"/>
          <w:b/>
          <w:color w:val="FF0000"/>
          <w:szCs w:val="24"/>
        </w:rPr>
        <w:t xml:space="preserve"> </w:t>
      </w:r>
      <w:r>
        <w:rPr>
          <w:rFonts w:ascii="標楷體" w:eastAsia="標楷體" w:hAnsi="標楷體" w:hint="eastAsia"/>
          <w:b/>
          <w:color w:val="FF0000"/>
          <w:szCs w:val="24"/>
        </w:rPr>
        <w:t>月</w:t>
      </w:r>
      <w:r w:rsidR="00750B4C">
        <w:rPr>
          <w:rFonts w:ascii="標楷體" w:eastAsia="標楷體" w:hAnsi="標楷體" w:hint="eastAsia"/>
          <w:b/>
          <w:color w:val="FF0000"/>
          <w:szCs w:val="24"/>
        </w:rPr>
        <w:t>14</w:t>
      </w:r>
      <w:r>
        <w:rPr>
          <w:rFonts w:ascii="標楷體" w:eastAsia="標楷體" w:hAnsi="標楷體" w:hint="eastAsia"/>
          <w:b/>
          <w:color w:val="FF0000"/>
          <w:szCs w:val="24"/>
        </w:rPr>
        <w:t>日（星期三）</w:t>
      </w:r>
      <w:r w:rsidR="00750B4C">
        <w:rPr>
          <w:rFonts w:ascii="標楷體" w:eastAsia="標楷體" w:hAnsi="標楷體" w:hint="eastAsia"/>
          <w:b/>
          <w:color w:val="FF0000"/>
          <w:szCs w:val="24"/>
        </w:rPr>
        <w:t>上</w:t>
      </w:r>
      <w:r>
        <w:rPr>
          <w:rFonts w:ascii="標楷體" w:eastAsia="標楷體" w:hAnsi="標楷體" w:hint="eastAsia"/>
          <w:b/>
          <w:color w:val="FF0000"/>
          <w:szCs w:val="24"/>
        </w:rPr>
        <w:t>午1</w:t>
      </w:r>
      <w:r w:rsidR="00750B4C">
        <w:rPr>
          <w:rFonts w:ascii="標楷體" w:eastAsia="標楷體" w:hAnsi="標楷體" w:hint="eastAsia"/>
          <w:b/>
          <w:color w:val="FF0000"/>
          <w:szCs w:val="24"/>
        </w:rPr>
        <w:t>0</w:t>
      </w:r>
      <w:r>
        <w:rPr>
          <w:rFonts w:ascii="標楷體" w:eastAsia="標楷體" w:hAnsi="標楷體" w:hint="eastAsia"/>
          <w:b/>
          <w:color w:val="FF0000"/>
          <w:szCs w:val="24"/>
        </w:rPr>
        <w:t>時</w:t>
      </w:r>
      <w:r>
        <w:rPr>
          <w:rFonts w:ascii="標楷體" w:eastAsia="標楷體" w:hAnsi="標楷體" w:hint="eastAsia"/>
          <w:b/>
          <w:szCs w:val="24"/>
        </w:rPr>
        <w:t>前至本校辦公室報到(同時召開教評會)</w:t>
      </w:r>
      <w:r>
        <w:rPr>
          <w:rFonts w:ascii="標楷體" w:eastAsia="標楷體" w:hAnsi="標楷體" w:hint="eastAsia"/>
          <w:szCs w:val="24"/>
        </w:rPr>
        <w:t>，逾時未報到者，視同放棄，由備取人員遞補。</w:t>
      </w:r>
    </w:p>
    <w:p w:rsidR="002F5EA3" w:rsidRDefault="00350F2B">
      <w:pPr>
        <w:ind w:leftChars="100" w:left="240"/>
        <w:jc w:val="both"/>
        <w:rPr>
          <w:rFonts w:ascii="標楷體" w:eastAsia="標楷體" w:hAnsi="標楷體"/>
          <w:color w:val="000000"/>
          <w:szCs w:val="24"/>
        </w:rPr>
      </w:pPr>
      <w:r>
        <w:rPr>
          <w:rFonts w:ascii="標楷體" w:eastAsia="標楷體" w:hAnsi="標楷體" w:hint="eastAsia"/>
          <w:color w:val="000000"/>
          <w:szCs w:val="24"/>
        </w:rPr>
        <w:t>（四）單項成績未達80分者不予錄取。</w:t>
      </w:r>
    </w:p>
    <w:p w:rsidR="002F5EA3" w:rsidRDefault="00350F2B">
      <w:pPr>
        <w:spacing w:line="240" w:lineRule="atLeast"/>
        <w:ind w:left="720" w:hangingChars="300" w:hanging="720"/>
        <w:rPr>
          <w:rFonts w:ascii="標楷體" w:eastAsia="標楷體" w:hAnsi="標楷體"/>
          <w:szCs w:val="24"/>
        </w:rPr>
      </w:pPr>
      <w:r>
        <w:rPr>
          <w:rFonts w:ascii="標楷體" w:eastAsia="標楷體" w:hAnsi="標楷體" w:hint="eastAsia"/>
          <w:szCs w:val="24"/>
        </w:rPr>
        <w:t>十一、放榜日期及地點：</w:t>
      </w:r>
      <w:r>
        <w:rPr>
          <w:rFonts w:ascii="標楷體" w:eastAsia="標楷體" w:hAnsi="標楷體" w:hint="eastAsia"/>
          <w:b/>
          <w:color w:val="FF0000"/>
          <w:szCs w:val="24"/>
        </w:rPr>
        <w:t>預定於10</w:t>
      </w:r>
      <w:r w:rsidR="00EC18A3">
        <w:rPr>
          <w:rFonts w:ascii="標楷體" w:eastAsia="標楷體" w:hAnsi="標楷體"/>
          <w:b/>
          <w:color w:val="FF0000"/>
          <w:szCs w:val="24"/>
        </w:rPr>
        <w:t>8</w:t>
      </w:r>
      <w:r>
        <w:rPr>
          <w:rFonts w:ascii="標楷體" w:eastAsia="標楷體" w:hAnsi="標楷體" w:hint="eastAsia"/>
          <w:b/>
          <w:color w:val="FF0000"/>
          <w:szCs w:val="24"/>
        </w:rPr>
        <w:t>年</w:t>
      </w:r>
      <w:r w:rsidR="00EC18A3">
        <w:rPr>
          <w:rFonts w:ascii="標楷體" w:eastAsia="標楷體" w:hAnsi="標楷體" w:hint="eastAsia"/>
          <w:b/>
          <w:color w:val="FF0000"/>
          <w:szCs w:val="24"/>
        </w:rPr>
        <w:t xml:space="preserve"> </w:t>
      </w:r>
      <w:r w:rsidR="00750B4C">
        <w:rPr>
          <w:rFonts w:ascii="標楷體" w:eastAsia="標楷體" w:hAnsi="標楷體" w:hint="eastAsia"/>
          <w:b/>
          <w:color w:val="FF0000"/>
          <w:szCs w:val="24"/>
        </w:rPr>
        <w:t>8</w:t>
      </w:r>
      <w:r w:rsidR="00EC18A3">
        <w:rPr>
          <w:rFonts w:ascii="標楷體" w:eastAsia="標楷體" w:hAnsi="標楷體" w:hint="eastAsia"/>
          <w:b/>
          <w:color w:val="FF0000"/>
          <w:szCs w:val="24"/>
        </w:rPr>
        <w:t xml:space="preserve"> </w:t>
      </w:r>
      <w:r>
        <w:rPr>
          <w:rFonts w:ascii="標楷體" w:eastAsia="標楷體" w:hAnsi="標楷體" w:hint="eastAsia"/>
          <w:b/>
          <w:color w:val="FF0000"/>
          <w:szCs w:val="24"/>
        </w:rPr>
        <w:t>月</w:t>
      </w:r>
      <w:r w:rsidR="00750B4C">
        <w:rPr>
          <w:rFonts w:ascii="標楷體" w:eastAsia="標楷體" w:hAnsi="標楷體" w:hint="eastAsia"/>
          <w:b/>
          <w:color w:val="FF0000"/>
          <w:szCs w:val="24"/>
        </w:rPr>
        <w:t>13</w:t>
      </w:r>
      <w:r w:rsidR="00EC18A3">
        <w:rPr>
          <w:rFonts w:ascii="標楷體" w:eastAsia="標楷體" w:hAnsi="標楷體" w:hint="eastAsia"/>
          <w:b/>
          <w:color w:val="FF0000"/>
          <w:szCs w:val="24"/>
        </w:rPr>
        <w:t xml:space="preserve"> </w:t>
      </w:r>
      <w:r>
        <w:rPr>
          <w:rFonts w:ascii="標楷體" w:eastAsia="標楷體" w:hAnsi="標楷體" w:hint="eastAsia"/>
          <w:b/>
          <w:color w:val="FF0000"/>
          <w:szCs w:val="24"/>
        </w:rPr>
        <w:t>日（星期</w:t>
      </w:r>
      <w:r w:rsidR="00750B4C">
        <w:rPr>
          <w:rFonts w:ascii="標楷體" w:eastAsia="標楷體" w:hAnsi="標楷體" w:hint="eastAsia"/>
          <w:b/>
          <w:color w:val="FF0000"/>
          <w:szCs w:val="24"/>
        </w:rPr>
        <w:t>二</w:t>
      </w:r>
      <w:r>
        <w:rPr>
          <w:rFonts w:ascii="標楷體" w:eastAsia="標楷體" w:hAnsi="標楷體" w:hint="eastAsia"/>
          <w:b/>
          <w:color w:val="FF0000"/>
          <w:szCs w:val="24"/>
        </w:rPr>
        <w:t>）下午</w:t>
      </w:r>
      <w:r w:rsidR="00750B4C">
        <w:rPr>
          <w:rFonts w:ascii="標楷體" w:eastAsia="標楷體" w:hAnsi="標楷體" w:hint="eastAsia"/>
          <w:b/>
          <w:color w:val="FF0000"/>
          <w:szCs w:val="24"/>
        </w:rPr>
        <w:t>5</w:t>
      </w:r>
      <w:r>
        <w:rPr>
          <w:rFonts w:ascii="標楷體" w:eastAsia="標楷體" w:hAnsi="標楷體" w:hint="eastAsia"/>
          <w:b/>
          <w:color w:val="FF0000"/>
          <w:szCs w:val="24"/>
        </w:rPr>
        <w:t>時前公布</w:t>
      </w:r>
      <w:r>
        <w:rPr>
          <w:rFonts w:ascii="標楷體" w:eastAsia="標楷體" w:hAnsi="標楷體" w:hint="eastAsia"/>
          <w:szCs w:val="24"/>
        </w:rPr>
        <w:t>於本校網站、嘉義縣教育資訊服務網（</w:t>
      </w:r>
      <w:r>
        <w:rPr>
          <w:rFonts w:ascii="標楷體" w:eastAsia="標楷體" w:hAnsi="標楷體"/>
          <w:szCs w:val="24"/>
        </w:rPr>
        <w:t>http://www.cyc.edu.tw/</w:t>
      </w:r>
      <w:r>
        <w:rPr>
          <w:rFonts w:ascii="標楷體" w:eastAsia="標楷體" w:hAnsi="標楷體" w:hint="eastAsia"/>
          <w:szCs w:val="24"/>
        </w:rPr>
        <w:t>）及全國高級中等以下學校教師選聘網（</w:t>
      </w:r>
      <w:r>
        <w:rPr>
          <w:rFonts w:ascii="標楷體" w:eastAsia="標楷體" w:hAnsi="標楷體"/>
          <w:szCs w:val="24"/>
        </w:rPr>
        <w:t>http://</w:t>
      </w:r>
      <w:r>
        <w:rPr>
          <w:rFonts w:ascii="標楷體" w:eastAsia="標楷體" w:hAnsi="標楷體" w:hint="eastAsia"/>
          <w:szCs w:val="24"/>
        </w:rPr>
        <w:t>tsn.moe.edu.tw）公告，請應試者自行上網查詢，且不得以通知未送達提出異議。</w:t>
      </w:r>
    </w:p>
    <w:p w:rsidR="002F5EA3" w:rsidRDefault="00350F2B">
      <w:pPr>
        <w:pStyle w:val="2"/>
        <w:ind w:leftChars="0" w:left="720" w:hanging="720"/>
        <w:jc w:val="both"/>
        <w:rPr>
          <w:rFonts w:ascii="標楷體" w:eastAsia="標楷體" w:hAnsi="標楷體"/>
          <w:sz w:val="24"/>
          <w:szCs w:val="24"/>
        </w:rPr>
      </w:pPr>
      <w:r>
        <w:rPr>
          <w:rFonts w:ascii="標楷體" w:eastAsia="標楷體" w:hAnsi="標楷體" w:hint="eastAsia"/>
          <w:sz w:val="24"/>
          <w:szCs w:val="24"/>
        </w:rPr>
        <w:t>十二、報名或甄試日期如遇天然災害或不可抗拒之因素，而致上述作業時程需做變更，</w:t>
      </w:r>
      <w:r>
        <w:rPr>
          <w:rFonts w:ascii="標楷體" w:eastAsia="標楷體" w:hAnsi="標楷體" w:hint="eastAsia"/>
          <w:color w:val="000000"/>
          <w:sz w:val="24"/>
          <w:szCs w:val="24"/>
        </w:rPr>
        <w:t>悉</w:t>
      </w:r>
      <w:r>
        <w:rPr>
          <w:rFonts w:ascii="標楷體" w:eastAsia="標楷體" w:hAnsi="標楷體"/>
          <w:color w:val="000000"/>
          <w:sz w:val="24"/>
          <w:szCs w:val="24"/>
        </w:rPr>
        <w:t>公告</w:t>
      </w:r>
      <w:r>
        <w:rPr>
          <w:rFonts w:ascii="標楷體" w:eastAsia="標楷體" w:hAnsi="標楷體" w:hint="eastAsia"/>
          <w:color w:val="000000"/>
          <w:sz w:val="24"/>
          <w:szCs w:val="24"/>
        </w:rPr>
        <w:t>於</w:t>
      </w:r>
      <w:r>
        <w:rPr>
          <w:rFonts w:ascii="標楷體" w:eastAsia="標楷體" w:hAnsi="標楷體"/>
          <w:color w:val="000000"/>
          <w:sz w:val="24"/>
          <w:szCs w:val="24"/>
        </w:rPr>
        <w:t>嘉義縣教育網路</w:t>
      </w:r>
      <w:r>
        <w:rPr>
          <w:rFonts w:ascii="標楷體" w:eastAsia="標楷體" w:hAnsi="標楷體" w:hint="eastAsia"/>
          <w:color w:val="000000"/>
          <w:sz w:val="24"/>
          <w:szCs w:val="24"/>
        </w:rPr>
        <w:t>中心及新塭</w:t>
      </w:r>
      <w:r>
        <w:rPr>
          <w:rFonts w:ascii="標楷體" w:eastAsia="標楷體" w:hAnsi="標楷體" w:hint="eastAsia"/>
          <w:sz w:val="24"/>
          <w:szCs w:val="24"/>
        </w:rPr>
        <w:t>國小學校網站</w:t>
      </w:r>
      <w:r>
        <w:rPr>
          <w:rFonts w:ascii="標楷體" w:eastAsia="標楷體" w:hAnsi="標楷體" w:hint="eastAsia"/>
          <w:color w:val="000000"/>
          <w:sz w:val="24"/>
          <w:szCs w:val="24"/>
        </w:rPr>
        <w:t>。</w:t>
      </w:r>
    </w:p>
    <w:p w:rsidR="002F5EA3" w:rsidRDefault="00350F2B">
      <w:pPr>
        <w:spacing w:line="300" w:lineRule="exact"/>
        <w:ind w:left="720" w:hangingChars="300" w:hanging="720"/>
        <w:jc w:val="both"/>
        <w:rPr>
          <w:rFonts w:ascii="標楷體" w:eastAsia="標楷體" w:hAnsi="標楷體"/>
        </w:rPr>
      </w:pPr>
      <w:r>
        <w:rPr>
          <w:rFonts w:ascii="標楷體" w:eastAsia="標楷體" w:hAnsi="標楷體" w:hint="eastAsia"/>
          <w:color w:val="000000" w:themeColor="text1"/>
          <w:szCs w:val="24"/>
        </w:rPr>
        <w:t>十三、聘期：</w:t>
      </w:r>
      <w:r>
        <w:rPr>
          <w:rFonts w:ascii="標楷體" w:eastAsia="標楷體" w:hAnsi="標楷體" w:hint="eastAsia"/>
          <w:b/>
          <w:color w:val="FF0000"/>
          <w:szCs w:val="24"/>
        </w:rPr>
        <w:t>自</w:t>
      </w:r>
      <w:r>
        <w:rPr>
          <w:rFonts w:ascii="標楷體" w:eastAsia="標楷體" w:hAnsi="標楷體"/>
          <w:b/>
          <w:color w:val="FF0000"/>
          <w:szCs w:val="24"/>
        </w:rPr>
        <w:t>108</w:t>
      </w:r>
      <w:r>
        <w:rPr>
          <w:rFonts w:ascii="標楷體" w:eastAsia="標楷體" w:hAnsi="標楷體" w:hint="eastAsia"/>
          <w:b/>
          <w:color w:val="FF0000"/>
          <w:szCs w:val="24"/>
        </w:rPr>
        <w:t>年8月1</w:t>
      </w:r>
      <w:r>
        <w:rPr>
          <w:rFonts w:ascii="標楷體" w:eastAsia="標楷體" w:hAnsi="標楷體"/>
          <w:b/>
          <w:color w:val="FF0000"/>
          <w:szCs w:val="24"/>
        </w:rPr>
        <w:t>5</w:t>
      </w:r>
      <w:r>
        <w:rPr>
          <w:rFonts w:ascii="標楷體" w:eastAsia="標楷體" w:hAnsi="標楷體" w:hint="eastAsia"/>
          <w:b/>
          <w:color w:val="FF0000"/>
          <w:szCs w:val="24"/>
        </w:rPr>
        <w:t>日起至</w:t>
      </w:r>
      <w:r>
        <w:rPr>
          <w:rFonts w:ascii="標楷體" w:eastAsia="標楷體" w:hAnsi="標楷體"/>
          <w:b/>
          <w:color w:val="FF0000"/>
          <w:szCs w:val="24"/>
        </w:rPr>
        <w:t>109</w:t>
      </w:r>
      <w:r>
        <w:rPr>
          <w:rFonts w:ascii="標楷體" w:eastAsia="標楷體" w:hAnsi="標楷體" w:hint="eastAsia"/>
          <w:b/>
          <w:color w:val="FF0000"/>
          <w:szCs w:val="24"/>
        </w:rPr>
        <w:t>年7月1</w:t>
      </w:r>
      <w:r>
        <w:rPr>
          <w:rFonts w:ascii="標楷體" w:eastAsia="標楷體" w:hAnsi="標楷體"/>
          <w:b/>
          <w:color w:val="FF0000"/>
          <w:szCs w:val="24"/>
        </w:rPr>
        <w:t>5</w:t>
      </w:r>
      <w:r>
        <w:rPr>
          <w:rFonts w:ascii="標楷體" w:eastAsia="標楷體" w:hAnsi="標楷體" w:hint="eastAsia"/>
          <w:b/>
          <w:color w:val="FF0000"/>
          <w:szCs w:val="24"/>
        </w:rPr>
        <w:t>日止</w:t>
      </w:r>
      <w:r>
        <w:rPr>
          <w:rFonts w:ascii="標楷體" w:eastAsia="標楷體" w:hAnsi="標楷體" w:hint="eastAsia"/>
          <w:color w:val="FF0000"/>
          <w:szCs w:val="24"/>
        </w:rPr>
        <w:t>。</w:t>
      </w:r>
      <w:r>
        <w:rPr>
          <w:rFonts w:ascii="標楷體" w:eastAsia="標楷體" w:hAnsi="標楷體" w:cs="標楷體" w:hint="eastAsia"/>
        </w:rPr>
        <w:t>若代理原因提前消失，應無條件解除代理，不得異議求償。</w:t>
      </w:r>
    </w:p>
    <w:p w:rsidR="002F5EA3" w:rsidRDefault="00350F2B">
      <w:pPr>
        <w:spacing w:line="240" w:lineRule="atLeast"/>
        <w:rPr>
          <w:rFonts w:ascii="標楷體" w:eastAsia="標楷體" w:hAnsi="標楷體"/>
          <w:color w:val="000000"/>
          <w:szCs w:val="24"/>
        </w:rPr>
      </w:pPr>
      <w:r>
        <w:rPr>
          <w:rFonts w:ascii="標楷體" w:eastAsia="標楷體" w:hAnsi="標楷體" w:hint="eastAsia"/>
          <w:color w:val="000000"/>
          <w:szCs w:val="24"/>
        </w:rPr>
        <w:t>十四、補充規定：</w:t>
      </w:r>
    </w:p>
    <w:p w:rsidR="002F5EA3" w:rsidRDefault="00350F2B">
      <w:pPr>
        <w:ind w:leftChars="100" w:left="960" w:hangingChars="300" w:hanging="720"/>
        <w:jc w:val="both"/>
        <w:rPr>
          <w:rFonts w:ascii="標楷體" w:eastAsia="標楷體" w:hAnsi="標楷體"/>
          <w:color w:val="FF0000"/>
          <w:szCs w:val="24"/>
        </w:rPr>
      </w:pPr>
      <w:r>
        <w:rPr>
          <w:rFonts w:ascii="標楷體" w:eastAsia="標楷體" w:hAnsi="標楷體" w:hint="eastAsia"/>
          <w:szCs w:val="24"/>
        </w:rPr>
        <w:t>（一）經錄取之代理教師，應於報到後一週內繳交公立醫院體格檢查表 (含Ｘ光透視證明)</w:t>
      </w:r>
      <w:r>
        <w:rPr>
          <w:rFonts w:ascii="標楷體" w:eastAsia="標楷體" w:hAnsi="標楷體" w:hint="eastAsia"/>
          <w:color w:val="000000"/>
          <w:szCs w:val="24"/>
        </w:rPr>
        <w:t>；未繳交體檢證明或患有法定傳染病者，視同未完成報到手續，以自動放棄論，不得以任何理由申請保留。</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（二）長期</w:t>
      </w:r>
      <w:r>
        <w:rPr>
          <w:rFonts w:ascii="標楷體" w:eastAsia="標楷體" w:hAnsi="標楷體" w:hint="eastAsia"/>
          <w:bCs/>
          <w:szCs w:val="24"/>
        </w:rPr>
        <w:t>代理</w:t>
      </w:r>
      <w:r>
        <w:rPr>
          <w:rFonts w:ascii="標楷體" w:eastAsia="標楷體" w:hAnsi="標楷體" w:hint="eastAsia"/>
          <w:color w:val="000000"/>
          <w:szCs w:val="24"/>
        </w:rPr>
        <w:t>教師待遇按月核支，其待遇依嘉義縣國民中小學兼任代課代理教師及教學支援工作人員</w:t>
      </w:r>
      <w:r>
        <w:rPr>
          <w:rFonts w:ascii="標楷體" w:eastAsia="標楷體" w:hAnsi="標楷體" w:hint="eastAsia"/>
          <w:szCs w:val="24"/>
        </w:rPr>
        <w:t>聘任</w:t>
      </w:r>
      <w:r>
        <w:rPr>
          <w:rFonts w:ascii="標楷體" w:eastAsia="標楷體" w:hAnsi="標楷體" w:hint="eastAsia"/>
          <w:color w:val="000000"/>
          <w:szCs w:val="24"/>
        </w:rPr>
        <w:t>實施要點第十三條規定辦理。</w:t>
      </w:r>
    </w:p>
    <w:p w:rsidR="002F5EA3" w:rsidRDefault="00350F2B">
      <w:pPr>
        <w:pStyle w:val="2"/>
        <w:spacing w:line="480" w:lineRule="exact"/>
        <w:ind w:leftChars="47" w:left="893"/>
        <w:jc w:val="both"/>
        <w:rPr>
          <w:rFonts w:ascii="標楷體" w:eastAsia="標楷體" w:hAnsi="標楷體"/>
          <w:color w:val="000000"/>
          <w:szCs w:val="24"/>
        </w:rPr>
      </w:pPr>
      <w:r>
        <w:rPr>
          <w:rFonts w:ascii="標楷體" w:eastAsia="標楷體" w:hAnsi="標楷體" w:hint="eastAsia"/>
          <w:szCs w:val="24"/>
        </w:rPr>
        <w:t xml:space="preserve"> </w:t>
      </w:r>
      <w:r>
        <w:rPr>
          <w:rFonts w:ascii="標楷體" w:eastAsia="標楷體" w:hAnsi="標楷體" w:hint="eastAsia"/>
          <w:color w:val="000000"/>
          <w:szCs w:val="24"/>
        </w:rPr>
        <w:t>（三）</w:t>
      </w:r>
      <w:r>
        <w:rPr>
          <w:rFonts w:ascii="標楷體" w:eastAsia="標楷體" w:hAnsi="標楷體" w:hint="eastAsia"/>
          <w:b/>
          <w:szCs w:val="24"/>
        </w:rPr>
        <w:t>依據嘉義縣政府</w:t>
      </w:r>
      <w:r>
        <w:rPr>
          <w:rFonts w:ascii="標楷體" w:eastAsia="標楷體" w:hAnsi="標楷體" w:hint="eastAsia"/>
          <w:b/>
        </w:rPr>
        <w:t>95年10月17日</w:t>
      </w:r>
      <w:r>
        <w:rPr>
          <w:rFonts w:ascii="標楷體" w:eastAsia="標楷體" w:hAnsi="標楷體" w:hint="eastAsia"/>
          <w:b/>
          <w:szCs w:val="24"/>
        </w:rPr>
        <w:t>府人任字第0950140866號，</w:t>
      </w:r>
      <w:r>
        <w:rPr>
          <w:rFonts w:ascii="標楷體" w:eastAsia="標楷體" w:hAnsi="標楷體" w:hint="eastAsia"/>
          <w:b/>
          <w:color w:val="FF0000"/>
          <w:szCs w:val="24"/>
        </w:rPr>
        <w:t>自96學年度（96年8月1日）起，本縣所屬各級學校之代理教師，均不比照編制內專任教師採計職前年資提敘薪級</w:t>
      </w:r>
      <w:r>
        <w:rPr>
          <w:rFonts w:ascii="標楷體" w:eastAsia="標楷體" w:hAnsi="標楷體" w:hint="eastAsia"/>
          <w:b/>
          <w:szCs w:val="24"/>
        </w:rPr>
        <w:t>。</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lastRenderedPageBreak/>
        <w:t>（四）經查錄取</w:t>
      </w:r>
      <w:r>
        <w:rPr>
          <w:rFonts w:ascii="標楷體" w:eastAsia="標楷體" w:hAnsi="標楷體" w:hint="eastAsia"/>
          <w:szCs w:val="24"/>
        </w:rPr>
        <w:t>人員</w:t>
      </w:r>
      <w:r>
        <w:rPr>
          <w:rFonts w:ascii="標楷體" w:eastAsia="標楷體" w:hAnsi="標楷體" w:hint="eastAsia"/>
          <w:color w:val="000000"/>
          <w:szCs w:val="24"/>
        </w:rPr>
        <w:t>若具性侵害犯罪前科屬實，應無異議放棄錄取資格，或由學校予以解聘。</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（五）</w:t>
      </w:r>
      <w:r>
        <w:rPr>
          <w:rFonts w:ascii="標楷體" w:eastAsia="標楷體" w:hAnsi="標楷體" w:hint="eastAsia"/>
          <w:bCs/>
          <w:szCs w:val="24"/>
        </w:rPr>
        <w:t>經錄取人員</w:t>
      </w:r>
      <w:r>
        <w:rPr>
          <w:rFonts w:ascii="標楷體" w:eastAsia="標楷體" w:hAnsi="標楷體" w:hint="eastAsia"/>
          <w:color w:val="000000"/>
          <w:szCs w:val="24"/>
        </w:rPr>
        <w:t>如因資格違反相關法令無法辦理核薪時，則取消資格，不得要求補(賠)償。</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（六）聘約未到</w:t>
      </w:r>
      <w:r>
        <w:rPr>
          <w:rFonts w:ascii="標楷體" w:eastAsia="標楷體" w:hAnsi="標楷體" w:hint="eastAsia"/>
          <w:szCs w:val="24"/>
        </w:rPr>
        <w:t>期</w:t>
      </w:r>
      <w:r>
        <w:rPr>
          <w:rFonts w:ascii="標楷體" w:eastAsia="標楷體" w:hAnsi="標楷體" w:hint="eastAsia"/>
          <w:color w:val="000000"/>
          <w:szCs w:val="24"/>
        </w:rPr>
        <w:t>，須於1個月前告知校方，中途離職者不發給服務期間表現優良證明。</w:t>
      </w:r>
    </w:p>
    <w:p w:rsidR="002F5EA3" w:rsidRDefault="00350F2B">
      <w:pPr>
        <w:ind w:leftChars="100" w:left="960" w:hangingChars="300" w:hanging="720"/>
        <w:jc w:val="both"/>
        <w:rPr>
          <w:rFonts w:ascii="標楷體" w:eastAsia="標楷體" w:hAnsi="標楷體"/>
          <w:color w:val="000000"/>
          <w:szCs w:val="24"/>
        </w:rPr>
      </w:pPr>
      <w:r>
        <w:rPr>
          <w:rFonts w:ascii="標楷體" w:eastAsia="標楷體" w:hAnsi="標楷體" w:hint="eastAsia"/>
          <w:color w:val="000000"/>
          <w:szCs w:val="24"/>
        </w:rPr>
        <w:t>（七）本</w:t>
      </w:r>
      <w:r>
        <w:rPr>
          <w:rFonts w:ascii="標楷體" w:eastAsia="標楷體" w:hAnsi="標楷體" w:hint="eastAsia"/>
          <w:bCs/>
          <w:szCs w:val="24"/>
        </w:rPr>
        <w:t>簡章如</w:t>
      </w:r>
      <w:r>
        <w:rPr>
          <w:rFonts w:ascii="標楷體" w:eastAsia="標楷體" w:hAnsi="標楷體" w:hint="eastAsia"/>
          <w:color w:val="000000"/>
          <w:szCs w:val="24"/>
        </w:rPr>
        <w:t>有未盡事宜，悉依有關法令規定辦理。</w:t>
      </w:r>
    </w:p>
    <w:p w:rsidR="002F5EA3" w:rsidRDefault="00350F2B">
      <w:pPr>
        <w:ind w:leftChars="100" w:left="960" w:hangingChars="300" w:hanging="720"/>
        <w:jc w:val="both"/>
        <w:rPr>
          <w:rFonts w:ascii="標楷體" w:eastAsia="標楷體" w:hAnsi="標楷體"/>
          <w:szCs w:val="24"/>
        </w:rPr>
      </w:pPr>
      <w:r>
        <w:rPr>
          <w:rFonts w:ascii="標楷體" w:eastAsia="標楷體" w:hAnsi="標楷體" w:hint="eastAsia"/>
          <w:szCs w:val="24"/>
        </w:rPr>
        <w:t>（八）</w:t>
      </w:r>
      <w:r>
        <w:rPr>
          <w:rFonts w:ascii="標楷體" w:eastAsia="標楷體" w:hAnsi="標楷體" w:hint="eastAsia"/>
          <w:color w:val="000000"/>
          <w:szCs w:val="24"/>
        </w:rPr>
        <w:t>本簡章應經本校教師評審委員會審查通過，修正時亦同。</w:t>
      </w:r>
    </w:p>
    <w:p w:rsidR="002F5EA3" w:rsidRDefault="00350F2B">
      <w:pPr>
        <w:spacing w:line="420" w:lineRule="exact"/>
        <w:jc w:val="center"/>
        <w:rPr>
          <w:rFonts w:ascii="標楷體" w:eastAsia="標楷體" w:hAnsi="標楷體"/>
          <w:b/>
          <w:sz w:val="27"/>
          <w:szCs w:val="27"/>
        </w:rPr>
      </w:pPr>
      <w:r>
        <w:rPr>
          <w:rFonts w:ascii="標楷體" w:eastAsia="標楷體" w:hAnsi="標楷體"/>
          <w:b/>
          <w:sz w:val="28"/>
          <w:szCs w:val="28"/>
        </w:rPr>
        <w:br w:type="column"/>
      </w:r>
      <w:r>
        <w:rPr>
          <w:rFonts w:ascii="標楷體" w:eastAsia="標楷體" w:hAnsi="標楷體" w:hint="eastAsia"/>
          <w:b/>
          <w:sz w:val="27"/>
          <w:szCs w:val="27"/>
        </w:rPr>
        <w:lastRenderedPageBreak/>
        <w:t>嘉義縣</w:t>
      </w:r>
      <w:r>
        <w:rPr>
          <w:rFonts w:eastAsia="標楷體" w:hAnsi="標楷體" w:hint="eastAsia"/>
          <w:b/>
          <w:bCs/>
          <w:sz w:val="28"/>
          <w:szCs w:val="28"/>
        </w:rPr>
        <w:t>布袋鎮新塭</w:t>
      </w:r>
      <w:r>
        <w:rPr>
          <w:rFonts w:eastAsia="標楷體" w:hAnsi="標楷體"/>
          <w:b/>
          <w:bCs/>
          <w:sz w:val="28"/>
          <w:szCs w:val="28"/>
        </w:rPr>
        <w:t>國民小學</w:t>
      </w:r>
      <w:r>
        <w:rPr>
          <w:rFonts w:ascii="標楷體" w:eastAsia="標楷體" w:hAnsi="標楷體" w:hint="eastAsia"/>
          <w:b/>
          <w:sz w:val="27"/>
          <w:szCs w:val="27"/>
        </w:rPr>
        <w:t>10</w:t>
      </w:r>
      <w:r>
        <w:rPr>
          <w:rFonts w:ascii="標楷體" w:eastAsia="標楷體" w:hAnsi="標楷體"/>
          <w:b/>
          <w:sz w:val="27"/>
          <w:szCs w:val="27"/>
        </w:rPr>
        <w:t>8</w:t>
      </w:r>
      <w:r>
        <w:rPr>
          <w:rFonts w:ascii="標楷體" w:eastAsia="標楷體" w:hAnsi="標楷體" w:hint="eastAsia"/>
          <w:b/>
          <w:sz w:val="27"/>
          <w:szCs w:val="27"/>
        </w:rPr>
        <w:t>學年度</w:t>
      </w:r>
      <w:r w:rsidR="00265AEB" w:rsidRPr="00265AEB">
        <w:rPr>
          <w:rFonts w:ascii="標楷體" w:eastAsia="標楷體" w:hAnsi="標楷體" w:hint="eastAsia"/>
          <w:b/>
          <w:color w:val="FF0000"/>
          <w:sz w:val="27"/>
          <w:szCs w:val="27"/>
        </w:rPr>
        <w:t>第</w:t>
      </w:r>
      <w:r w:rsidR="00750B4C">
        <w:rPr>
          <w:rFonts w:ascii="標楷體" w:eastAsia="標楷體" w:hAnsi="標楷體" w:hint="eastAsia"/>
          <w:b/>
          <w:color w:val="FF0000"/>
          <w:sz w:val="27"/>
          <w:szCs w:val="27"/>
        </w:rPr>
        <w:t>3</w:t>
      </w:r>
      <w:r w:rsidR="00265AEB" w:rsidRPr="00265AEB">
        <w:rPr>
          <w:rFonts w:ascii="標楷體" w:eastAsia="標楷體" w:hAnsi="標楷體" w:hint="eastAsia"/>
          <w:b/>
          <w:color w:val="FF0000"/>
          <w:sz w:val="27"/>
          <w:szCs w:val="27"/>
        </w:rPr>
        <w:t>次</w:t>
      </w:r>
      <w:r>
        <w:rPr>
          <w:rFonts w:ascii="標楷體" w:eastAsia="標楷體" w:hAnsi="標楷體" w:hint="eastAsia"/>
          <w:b/>
          <w:sz w:val="27"/>
          <w:szCs w:val="27"/>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r>
        <w:rPr>
          <w:rFonts w:ascii="標楷體" w:eastAsia="標楷體" w:hAnsi="標楷體" w:hint="eastAsia"/>
          <w:b/>
          <w:sz w:val="27"/>
          <w:szCs w:val="27"/>
        </w:rPr>
        <w:t>報名表</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9"/>
        <w:gridCol w:w="17"/>
        <w:gridCol w:w="379"/>
        <w:gridCol w:w="1288"/>
        <w:gridCol w:w="413"/>
        <w:gridCol w:w="225"/>
        <w:gridCol w:w="795"/>
        <w:gridCol w:w="511"/>
        <w:gridCol w:w="619"/>
        <w:gridCol w:w="437"/>
        <w:gridCol w:w="1042"/>
        <w:gridCol w:w="447"/>
        <w:gridCol w:w="44"/>
        <w:gridCol w:w="1882"/>
      </w:tblGrid>
      <w:tr w:rsidR="002F5EA3">
        <w:trPr>
          <w:cantSplit/>
          <w:trHeight w:val="970"/>
          <w:jc w:val="center"/>
        </w:trPr>
        <w:tc>
          <w:tcPr>
            <w:tcW w:w="1529" w:type="dxa"/>
            <w:tcBorders>
              <w:top w:val="single" w:sz="4" w:space="0" w:color="auto"/>
              <w:left w:val="single" w:sz="6" w:space="0" w:color="auto"/>
              <w:right w:val="single" w:sz="6" w:space="0" w:color="auto"/>
            </w:tcBorders>
            <w:vAlign w:val="center"/>
          </w:tcPr>
          <w:p w:rsidR="002F5EA3" w:rsidRDefault="00350F2B">
            <w:pPr>
              <w:jc w:val="distribute"/>
              <w:rPr>
                <w:rFonts w:eastAsia="標楷體"/>
                <w:sz w:val="28"/>
              </w:rPr>
            </w:pPr>
            <w:r>
              <w:rPr>
                <w:rFonts w:eastAsia="標楷體" w:hAnsi="標楷體"/>
                <w:sz w:val="28"/>
              </w:rPr>
              <w:t>姓名</w:t>
            </w:r>
          </w:p>
        </w:tc>
        <w:tc>
          <w:tcPr>
            <w:tcW w:w="2097" w:type="dxa"/>
            <w:gridSpan w:val="4"/>
            <w:tcBorders>
              <w:top w:val="single" w:sz="4" w:space="0" w:color="auto"/>
              <w:left w:val="single" w:sz="6" w:space="0" w:color="auto"/>
              <w:right w:val="nil"/>
            </w:tcBorders>
            <w:vAlign w:val="center"/>
          </w:tcPr>
          <w:p w:rsidR="002F5EA3" w:rsidRDefault="002F5EA3">
            <w:pPr>
              <w:jc w:val="distribute"/>
              <w:rPr>
                <w:rFonts w:eastAsia="標楷體"/>
                <w:sz w:val="28"/>
              </w:rPr>
            </w:pPr>
          </w:p>
        </w:tc>
        <w:tc>
          <w:tcPr>
            <w:tcW w:w="1531" w:type="dxa"/>
            <w:gridSpan w:val="3"/>
            <w:tcBorders>
              <w:top w:val="single" w:sz="18" w:space="0" w:color="auto"/>
              <w:left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甄試證號碼</w:t>
            </w:r>
          </w:p>
        </w:tc>
        <w:tc>
          <w:tcPr>
            <w:tcW w:w="2098" w:type="dxa"/>
            <w:gridSpan w:val="3"/>
            <w:tcBorders>
              <w:top w:val="single" w:sz="18" w:space="0" w:color="auto"/>
              <w:left w:val="single" w:sz="18" w:space="0" w:color="auto"/>
              <w:right w:val="single" w:sz="18" w:space="0" w:color="auto"/>
            </w:tcBorders>
            <w:vAlign w:val="center"/>
          </w:tcPr>
          <w:p w:rsidR="002F5EA3" w:rsidRDefault="002F5EA3">
            <w:pPr>
              <w:jc w:val="distribute"/>
              <w:rPr>
                <w:rFonts w:eastAsia="標楷體"/>
                <w:sz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2F5EA3" w:rsidRDefault="00350F2B">
            <w:pPr>
              <w:jc w:val="distribute"/>
              <w:rPr>
                <w:rFonts w:eastAsia="標楷體"/>
                <w:sz w:val="28"/>
              </w:rPr>
            </w:pPr>
            <w:r>
              <w:rPr>
                <w:rFonts w:eastAsia="標楷體" w:hAnsi="標楷體"/>
                <w:sz w:val="28"/>
              </w:rPr>
              <w:t>貼相片處</w:t>
            </w:r>
          </w:p>
        </w:tc>
      </w:tr>
      <w:tr w:rsidR="002F5EA3">
        <w:trPr>
          <w:cantSplit/>
          <w:trHeight w:hRule="exact" w:val="1032"/>
          <w:jc w:val="center"/>
        </w:trPr>
        <w:tc>
          <w:tcPr>
            <w:tcW w:w="1529" w:type="dxa"/>
            <w:tcBorders>
              <w:top w:val="single" w:sz="4" w:space="0" w:color="auto"/>
              <w:left w:val="single" w:sz="6" w:space="0" w:color="auto"/>
              <w:bottom w:val="single" w:sz="6" w:space="0" w:color="auto"/>
              <w:right w:val="single" w:sz="6" w:space="0" w:color="auto"/>
            </w:tcBorders>
            <w:vAlign w:val="center"/>
          </w:tcPr>
          <w:p w:rsidR="002F5EA3" w:rsidRDefault="00350F2B">
            <w:pPr>
              <w:jc w:val="distribute"/>
              <w:rPr>
                <w:rFonts w:eastAsia="標楷體"/>
                <w:sz w:val="28"/>
              </w:rPr>
            </w:pPr>
            <w:r>
              <w:rPr>
                <w:rFonts w:eastAsia="標楷體" w:hint="eastAsia"/>
                <w:sz w:val="28"/>
              </w:rPr>
              <w:t>甄選招考</w:t>
            </w:r>
          </w:p>
          <w:p w:rsidR="002F5EA3" w:rsidRDefault="00350F2B">
            <w:pPr>
              <w:jc w:val="distribute"/>
              <w:rPr>
                <w:rFonts w:eastAsia="標楷體"/>
                <w:sz w:val="28"/>
              </w:rPr>
            </w:pPr>
            <w:r>
              <w:rPr>
                <w:rFonts w:eastAsia="標楷體" w:hint="eastAsia"/>
                <w:sz w:val="28"/>
              </w:rPr>
              <w:t>次別</w:t>
            </w:r>
          </w:p>
        </w:tc>
        <w:tc>
          <w:tcPr>
            <w:tcW w:w="2097" w:type="dxa"/>
            <w:gridSpan w:val="4"/>
            <w:tcBorders>
              <w:top w:val="single" w:sz="4" w:space="0" w:color="auto"/>
              <w:left w:val="single" w:sz="6" w:space="0" w:color="auto"/>
              <w:bottom w:val="single" w:sz="6" w:space="0" w:color="auto"/>
              <w:right w:val="nil"/>
            </w:tcBorders>
            <w:vAlign w:val="center"/>
          </w:tcPr>
          <w:p w:rsidR="002F5EA3" w:rsidRDefault="00350F2B">
            <w:pPr>
              <w:jc w:val="distribute"/>
              <w:rPr>
                <w:rFonts w:ascii="標楷體" w:eastAsia="標楷體" w:hAnsi="CG Times"/>
                <w:szCs w:val="24"/>
              </w:rPr>
            </w:pPr>
            <w:r>
              <w:rPr>
                <w:rFonts w:ascii="標楷體" w:eastAsia="標楷體" w:hAnsi="CG Times" w:hint="eastAsia"/>
                <w:szCs w:val="24"/>
              </w:rPr>
              <w:t>□第1次招考</w:t>
            </w:r>
          </w:p>
          <w:p w:rsidR="002F5EA3" w:rsidRDefault="00350F2B">
            <w:pPr>
              <w:jc w:val="distribute"/>
              <w:rPr>
                <w:rFonts w:ascii="標楷體" w:eastAsia="標楷體" w:hAnsi="CG Times"/>
                <w:szCs w:val="24"/>
              </w:rPr>
            </w:pPr>
            <w:r>
              <w:rPr>
                <w:rFonts w:ascii="標楷體" w:eastAsia="標楷體" w:hAnsi="CG Times" w:hint="eastAsia"/>
                <w:szCs w:val="24"/>
              </w:rPr>
              <w:t>□第2次招考</w:t>
            </w:r>
          </w:p>
          <w:p w:rsidR="002F5EA3" w:rsidRDefault="00350F2B">
            <w:pPr>
              <w:jc w:val="distribute"/>
              <w:rPr>
                <w:rFonts w:ascii="標楷體" w:eastAsia="標楷體" w:hAnsi="CG Times"/>
                <w:szCs w:val="24"/>
              </w:rPr>
            </w:pPr>
            <w:r>
              <w:rPr>
                <w:rFonts w:ascii="標楷體" w:eastAsia="標楷體" w:hAnsi="CG Times" w:hint="eastAsia"/>
                <w:szCs w:val="24"/>
              </w:rPr>
              <w:t>□第3次招考</w:t>
            </w:r>
          </w:p>
          <w:p w:rsidR="002F5EA3" w:rsidRDefault="002F5EA3">
            <w:pPr>
              <w:jc w:val="both"/>
              <w:rPr>
                <w:rFonts w:eastAsia="標楷體"/>
                <w:sz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hAnsi="標楷體"/>
                <w:sz w:val="28"/>
              </w:rPr>
            </w:pPr>
            <w:r>
              <w:rPr>
                <w:rFonts w:eastAsia="標楷體" w:hAnsi="標楷體"/>
                <w:sz w:val="28"/>
              </w:rPr>
              <w:t>甄試</w:t>
            </w:r>
            <w:r>
              <w:rPr>
                <w:rFonts w:eastAsia="標楷體" w:hAnsi="標楷體" w:hint="eastAsia"/>
                <w:sz w:val="28"/>
              </w:rPr>
              <w:t>任教</w:t>
            </w:r>
          </w:p>
          <w:p w:rsidR="002F5EA3" w:rsidRDefault="00350F2B">
            <w:pPr>
              <w:jc w:val="distribute"/>
              <w:rPr>
                <w:rFonts w:eastAsia="標楷體" w:hAnsi="標楷體"/>
                <w:sz w:val="28"/>
              </w:rPr>
            </w:pPr>
            <w:r>
              <w:rPr>
                <w:rFonts w:eastAsia="標楷體" w:hAnsi="標楷體" w:hint="eastAsia"/>
                <w:sz w:val="28"/>
              </w:rPr>
              <w:t>科目</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ascii="標楷體" w:eastAsia="標楷體" w:hAnsi="標楷體" w:hint="eastAsia"/>
                <w:sz w:val="28"/>
              </w:rPr>
              <w:t>一般代理教師</w:t>
            </w:r>
          </w:p>
        </w:tc>
        <w:tc>
          <w:tcPr>
            <w:tcW w:w="2373" w:type="dxa"/>
            <w:gridSpan w:val="3"/>
            <w:vMerge/>
            <w:tcBorders>
              <w:top w:val="single" w:sz="6" w:space="0" w:color="auto"/>
              <w:left w:val="nil"/>
              <w:bottom w:val="single" w:sz="6" w:space="0" w:color="auto"/>
              <w:right w:val="single" w:sz="6" w:space="0" w:color="auto"/>
            </w:tcBorders>
            <w:textDirection w:val="tbRlV"/>
            <w:vAlign w:val="center"/>
          </w:tcPr>
          <w:p w:rsidR="002F5EA3" w:rsidRDefault="002F5EA3">
            <w:pPr>
              <w:jc w:val="distribute"/>
              <w:rPr>
                <w:rFonts w:eastAsia="標楷體" w:hAnsi="標楷體"/>
                <w:sz w:val="28"/>
              </w:rPr>
            </w:pPr>
          </w:p>
        </w:tc>
      </w:tr>
      <w:tr w:rsidR="002F5EA3">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2F5EA3" w:rsidRDefault="00350F2B">
            <w:pPr>
              <w:snapToGrid w:val="0"/>
              <w:jc w:val="distribute"/>
              <w:rPr>
                <w:rFonts w:eastAsia="標楷體"/>
                <w:sz w:val="28"/>
              </w:rPr>
            </w:pPr>
            <w:r>
              <w:rPr>
                <w:rFonts w:eastAsia="標楷體" w:hAnsi="標楷體"/>
                <w:sz w:val="28"/>
              </w:rPr>
              <w:t>出生</w:t>
            </w:r>
          </w:p>
          <w:p w:rsidR="002F5EA3" w:rsidRDefault="00350F2B">
            <w:pPr>
              <w:snapToGrid w:val="0"/>
              <w:jc w:val="distribute"/>
              <w:rPr>
                <w:rFonts w:eastAsia="標楷體"/>
                <w:sz w:val="28"/>
              </w:rPr>
            </w:pPr>
            <w:r>
              <w:rPr>
                <w:rFonts w:eastAsia="標楷體" w:hAnsi="標楷體"/>
                <w:sz w:val="28"/>
              </w:rPr>
              <w:t>年月日</w:t>
            </w:r>
          </w:p>
        </w:tc>
        <w:tc>
          <w:tcPr>
            <w:tcW w:w="2097" w:type="dxa"/>
            <w:gridSpan w:val="4"/>
            <w:tcBorders>
              <w:top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 xml:space="preserve">　年　月　日</w:t>
            </w:r>
          </w:p>
        </w:tc>
        <w:tc>
          <w:tcPr>
            <w:tcW w:w="1531" w:type="dxa"/>
            <w:gridSpan w:val="3"/>
            <w:tcBorders>
              <w:top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身分證</w:t>
            </w:r>
          </w:p>
          <w:p w:rsidR="002F5EA3" w:rsidRDefault="00350F2B">
            <w:pPr>
              <w:jc w:val="distribute"/>
              <w:rPr>
                <w:rFonts w:eastAsia="標楷體"/>
                <w:sz w:val="28"/>
              </w:rPr>
            </w:pPr>
            <w:r>
              <w:rPr>
                <w:rFonts w:eastAsia="標楷體" w:hAnsi="標楷體"/>
                <w:sz w:val="28"/>
              </w:rPr>
              <w:t>字號</w:t>
            </w:r>
          </w:p>
        </w:tc>
        <w:tc>
          <w:tcPr>
            <w:tcW w:w="2098" w:type="dxa"/>
            <w:gridSpan w:val="3"/>
            <w:tcBorders>
              <w:top w:val="single" w:sz="6" w:space="0" w:color="auto"/>
              <w:bottom w:val="single" w:sz="6" w:space="0" w:color="auto"/>
            </w:tcBorders>
            <w:vAlign w:val="center"/>
          </w:tcPr>
          <w:p w:rsidR="002F5EA3" w:rsidRDefault="002F5EA3">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連絡住址</w:t>
            </w:r>
          </w:p>
        </w:tc>
        <w:tc>
          <w:tcPr>
            <w:tcW w:w="5726" w:type="dxa"/>
            <w:gridSpan w:val="10"/>
            <w:tcBorders>
              <w:top w:val="single" w:sz="6" w:space="0" w:color="auto"/>
              <w:bottom w:val="single" w:sz="6" w:space="0" w:color="auto"/>
            </w:tcBorders>
            <w:vAlign w:val="center"/>
          </w:tcPr>
          <w:p w:rsidR="002F5EA3" w:rsidRDefault="002F5EA3">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val="427"/>
          <w:jc w:val="center"/>
        </w:trPr>
        <w:tc>
          <w:tcPr>
            <w:tcW w:w="1529" w:type="dxa"/>
            <w:vMerge w:val="restart"/>
            <w:tcBorders>
              <w:top w:val="single" w:sz="6" w:space="0" w:color="auto"/>
              <w:left w:val="single" w:sz="6" w:space="0" w:color="auto"/>
              <w:bottom w:val="single" w:sz="6" w:space="0" w:color="auto"/>
            </w:tcBorders>
            <w:vAlign w:val="center"/>
          </w:tcPr>
          <w:p w:rsidR="002F5EA3" w:rsidRDefault="00350F2B">
            <w:pPr>
              <w:jc w:val="distribute"/>
              <w:rPr>
                <w:rFonts w:eastAsia="標楷體"/>
                <w:sz w:val="28"/>
              </w:rPr>
            </w:pPr>
            <w:r>
              <w:rPr>
                <w:rFonts w:eastAsia="標楷體" w:hAnsi="標楷體"/>
                <w:sz w:val="28"/>
              </w:rPr>
              <w:t>最高學歷</w:t>
            </w:r>
          </w:p>
        </w:tc>
        <w:tc>
          <w:tcPr>
            <w:tcW w:w="3628" w:type="dxa"/>
            <w:gridSpan w:val="7"/>
            <w:vMerge w:val="restart"/>
            <w:tcBorders>
              <w:top w:val="single" w:sz="6" w:space="0" w:color="auto"/>
            </w:tcBorders>
            <w:vAlign w:val="center"/>
          </w:tcPr>
          <w:p w:rsidR="002F5EA3" w:rsidRDefault="002F5EA3">
            <w:pPr>
              <w:jc w:val="distribute"/>
              <w:rPr>
                <w:rFonts w:eastAsia="標楷體"/>
                <w:sz w:val="28"/>
              </w:rPr>
            </w:pPr>
          </w:p>
        </w:tc>
        <w:tc>
          <w:tcPr>
            <w:tcW w:w="2098" w:type="dxa"/>
            <w:gridSpan w:val="3"/>
            <w:tcBorders>
              <w:top w:val="single" w:sz="6" w:space="0" w:color="auto"/>
              <w:bottom w:val="nil"/>
            </w:tcBorders>
            <w:vAlign w:val="center"/>
          </w:tcPr>
          <w:p w:rsidR="002F5EA3" w:rsidRDefault="00350F2B">
            <w:pPr>
              <w:jc w:val="distribute"/>
              <w:rPr>
                <w:rFonts w:eastAsia="標楷體"/>
                <w:sz w:val="28"/>
              </w:rPr>
            </w:pPr>
            <w:r>
              <w:rPr>
                <w:rFonts w:eastAsia="標楷體" w:hAnsi="標楷體"/>
                <w:sz w:val="28"/>
              </w:rPr>
              <w:t>連絡電話</w:t>
            </w:r>
          </w:p>
        </w:tc>
        <w:tc>
          <w:tcPr>
            <w:tcW w:w="2373" w:type="dxa"/>
            <w:gridSpan w:val="3"/>
            <w:tcBorders>
              <w:top w:val="single" w:sz="6" w:space="0" w:color="auto"/>
              <w:bottom w:val="single" w:sz="6" w:space="0" w:color="auto"/>
              <w:right w:val="single" w:sz="6" w:space="0" w:color="auto"/>
            </w:tcBorders>
            <w:vAlign w:val="center"/>
          </w:tcPr>
          <w:p w:rsidR="002F5EA3" w:rsidRDefault="002F5EA3">
            <w:pPr>
              <w:jc w:val="distribute"/>
              <w:rPr>
                <w:rFonts w:eastAsia="標楷體"/>
                <w:sz w:val="28"/>
              </w:rPr>
            </w:pPr>
          </w:p>
        </w:tc>
      </w:tr>
      <w:tr w:rsidR="002F5EA3">
        <w:trPr>
          <w:cantSplit/>
          <w:trHeight w:val="427"/>
          <w:jc w:val="center"/>
        </w:trPr>
        <w:tc>
          <w:tcPr>
            <w:tcW w:w="1529" w:type="dxa"/>
            <w:vMerge/>
            <w:tcBorders>
              <w:top w:val="single" w:sz="6" w:space="0" w:color="auto"/>
              <w:left w:val="single" w:sz="6" w:space="0" w:color="auto"/>
              <w:bottom w:val="single" w:sz="6" w:space="0" w:color="auto"/>
            </w:tcBorders>
            <w:vAlign w:val="center"/>
          </w:tcPr>
          <w:p w:rsidR="002F5EA3" w:rsidRDefault="002F5EA3">
            <w:pPr>
              <w:jc w:val="distribute"/>
              <w:rPr>
                <w:sz w:val="28"/>
              </w:rPr>
            </w:pPr>
          </w:p>
        </w:tc>
        <w:tc>
          <w:tcPr>
            <w:tcW w:w="3628" w:type="dxa"/>
            <w:gridSpan w:val="7"/>
            <w:vMerge/>
            <w:tcBorders>
              <w:bottom w:val="nil"/>
            </w:tcBorders>
            <w:vAlign w:val="center"/>
          </w:tcPr>
          <w:p w:rsidR="002F5EA3" w:rsidRDefault="002F5EA3">
            <w:pPr>
              <w:jc w:val="distribute"/>
              <w:rPr>
                <w:rFonts w:eastAsia="標楷體"/>
                <w:sz w:val="28"/>
              </w:rPr>
            </w:pPr>
          </w:p>
        </w:tc>
        <w:tc>
          <w:tcPr>
            <w:tcW w:w="2098" w:type="dxa"/>
            <w:gridSpan w:val="3"/>
            <w:tcBorders>
              <w:top w:val="single" w:sz="6" w:space="0" w:color="auto"/>
              <w:bottom w:val="nil"/>
            </w:tcBorders>
            <w:vAlign w:val="center"/>
          </w:tcPr>
          <w:p w:rsidR="002F5EA3" w:rsidRDefault="00350F2B">
            <w:pPr>
              <w:jc w:val="distribute"/>
              <w:rPr>
                <w:rFonts w:eastAsia="標楷體"/>
                <w:sz w:val="28"/>
              </w:rPr>
            </w:pPr>
            <w:r>
              <w:rPr>
                <w:rFonts w:eastAsia="標楷體" w:hAnsi="標楷體"/>
                <w:sz w:val="28"/>
              </w:rPr>
              <w:t>行動電話</w:t>
            </w:r>
          </w:p>
        </w:tc>
        <w:tc>
          <w:tcPr>
            <w:tcW w:w="2373" w:type="dxa"/>
            <w:gridSpan w:val="3"/>
            <w:tcBorders>
              <w:top w:val="single" w:sz="6" w:space="0" w:color="auto"/>
              <w:bottom w:val="nil"/>
              <w:right w:val="single" w:sz="6" w:space="0" w:color="auto"/>
            </w:tcBorders>
            <w:vAlign w:val="center"/>
          </w:tcPr>
          <w:p w:rsidR="002F5EA3" w:rsidRDefault="002F5EA3">
            <w:pPr>
              <w:jc w:val="distribute"/>
              <w:rPr>
                <w:rFonts w:eastAsia="標楷體"/>
                <w:sz w:val="28"/>
              </w:rPr>
            </w:pPr>
          </w:p>
        </w:tc>
      </w:tr>
      <w:tr w:rsidR="002F5EA3">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證件審核</w:t>
            </w:r>
          </w:p>
        </w:tc>
      </w:tr>
      <w:tr w:rsidR="002F5EA3">
        <w:trPr>
          <w:trHeight w:val="680"/>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國民身分證</w:t>
            </w: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教師證</w:t>
            </w:r>
            <w:r>
              <w:rPr>
                <w:rFonts w:eastAsia="標楷體"/>
                <w:sz w:val="28"/>
              </w:rPr>
              <w:t xml:space="preserve"> </w:t>
            </w: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學歷證明</w:t>
            </w: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hint="eastAsia"/>
                <w:sz w:val="28"/>
              </w:rPr>
              <w:t>專長</w:t>
            </w:r>
            <w:r>
              <w:rPr>
                <w:rFonts w:eastAsia="標楷體" w:hAnsi="標楷體"/>
                <w:sz w:val="28"/>
              </w:rPr>
              <w:t>證明</w:t>
            </w: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pacing w:val="-8"/>
                <w:sz w:val="28"/>
              </w:rPr>
            </w:pPr>
            <w:r>
              <w:rPr>
                <w:rFonts w:eastAsia="標楷體" w:hAnsi="標楷體"/>
                <w:spacing w:val="-8"/>
                <w:sz w:val="28"/>
              </w:rPr>
              <w:t>退伍證或無兵役義務證明（限男性）</w:t>
            </w:r>
          </w:p>
        </w:tc>
        <w:tc>
          <w:tcPr>
            <w:tcW w:w="1882" w:type="dxa"/>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發給甄試證</w:t>
            </w:r>
          </w:p>
        </w:tc>
      </w:tr>
      <w:tr w:rsidR="002F5EA3">
        <w:trPr>
          <w:trHeight w:hRule="exact" w:val="1644"/>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882" w:type="dxa"/>
            <w:tcBorders>
              <w:top w:val="single" w:sz="1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r>
      <w:tr w:rsidR="002F5EA3">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甄試成績</w:t>
            </w:r>
          </w:p>
        </w:tc>
      </w:tr>
      <w:tr w:rsidR="002F5EA3">
        <w:trPr>
          <w:cantSplit/>
          <w:trHeight w:val="830"/>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2F5EA3" w:rsidRDefault="00350F2B">
            <w:pPr>
              <w:jc w:val="distribute"/>
              <w:rPr>
                <w:rFonts w:eastAsia="標楷體" w:hAnsi="標楷體"/>
                <w:sz w:val="28"/>
              </w:rPr>
            </w:pPr>
            <w:r>
              <w:rPr>
                <w:rFonts w:eastAsia="標楷體" w:hAnsi="標楷體" w:hint="eastAsia"/>
                <w:sz w:val="28"/>
              </w:rPr>
              <w:t>試教</w:t>
            </w:r>
          </w:p>
          <w:p w:rsidR="002F5EA3" w:rsidRDefault="00350F2B">
            <w:pPr>
              <w:jc w:val="distribute"/>
              <w:rPr>
                <w:rFonts w:eastAsia="標楷體"/>
                <w:sz w:val="28"/>
              </w:rPr>
            </w:pPr>
            <w:r>
              <w:rPr>
                <w:rFonts w:eastAsia="標楷體"/>
                <w:sz w:val="28"/>
              </w:rPr>
              <w:t>(50%)</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口</w:t>
            </w:r>
            <w:r>
              <w:rPr>
                <w:rFonts w:eastAsia="標楷體" w:hAnsi="標楷體" w:hint="eastAsia"/>
                <w:sz w:val="28"/>
              </w:rPr>
              <w:t xml:space="preserve">      </w:t>
            </w:r>
            <w:r>
              <w:rPr>
                <w:rFonts w:eastAsia="標楷體"/>
                <w:sz w:val="28"/>
              </w:rPr>
              <w:t xml:space="preserve">  </w:t>
            </w:r>
            <w:r>
              <w:rPr>
                <w:rFonts w:eastAsia="標楷體" w:hAnsi="標楷體"/>
                <w:sz w:val="28"/>
              </w:rPr>
              <w:t>試</w:t>
            </w:r>
          </w:p>
          <w:p w:rsidR="002F5EA3" w:rsidRDefault="00350F2B">
            <w:pPr>
              <w:jc w:val="distribute"/>
              <w:rPr>
                <w:rFonts w:eastAsia="標楷體"/>
                <w:sz w:val="28"/>
              </w:rPr>
            </w:pPr>
            <w:r>
              <w:rPr>
                <w:rFonts w:eastAsia="標楷體" w:hAnsi="標楷體"/>
                <w:sz w:val="28"/>
              </w:rPr>
              <w:t>（</w:t>
            </w:r>
            <w:r>
              <w:rPr>
                <w:rFonts w:eastAsia="標楷體" w:hint="eastAsia"/>
                <w:sz w:val="28"/>
              </w:rPr>
              <w:t>5</w:t>
            </w:r>
            <w:r>
              <w:rPr>
                <w:rFonts w:eastAsia="標楷體"/>
                <w:sz w:val="28"/>
              </w:rPr>
              <w:t>0</w:t>
            </w:r>
            <w:r>
              <w:rPr>
                <w:rFonts w:eastAsia="標楷體" w:hAnsi="標楷體"/>
                <w:sz w:val="28"/>
              </w:rPr>
              <w:t>％）</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總</w:t>
            </w:r>
            <w:r>
              <w:rPr>
                <w:rFonts w:eastAsia="標楷體"/>
                <w:sz w:val="28"/>
              </w:rPr>
              <w:t xml:space="preserve">   </w:t>
            </w:r>
            <w:r>
              <w:rPr>
                <w:rFonts w:eastAsia="標楷體" w:hAnsi="標楷體"/>
                <w:sz w:val="28"/>
              </w:rPr>
              <w:t>分</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2F5EA3" w:rsidRDefault="00350F2B">
            <w:pPr>
              <w:jc w:val="center"/>
              <w:rPr>
                <w:rFonts w:eastAsia="標楷體"/>
                <w:sz w:val="28"/>
              </w:rPr>
            </w:pPr>
            <w:r>
              <w:rPr>
                <w:rFonts w:eastAsia="標楷體" w:hAnsi="標楷體"/>
                <w:sz w:val="28"/>
              </w:rPr>
              <w:t>排</w:t>
            </w:r>
            <w:r>
              <w:rPr>
                <w:rFonts w:eastAsia="標楷體"/>
                <w:sz w:val="28"/>
              </w:rPr>
              <w:t xml:space="preserve">   </w:t>
            </w:r>
            <w:r>
              <w:rPr>
                <w:rFonts w:eastAsia="標楷體" w:hAnsi="標楷體"/>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2F5EA3" w:rsidRDefault="00350F2B">
            <w:pPr>
              <w:jc w:val="distribute"/>
              <w:rPr>
                <w:rFonts w:eastAsia="標楷體"/>
                <w:sz w:val="28"/>
              </w:rPr>
            </w:pPr>
            <w:r>
              <w:rPr>
                <w:rFonts w:eastAsia="標楷體" w:hAnsi="標楷體"/>
                <w:sz w:val="28"/>
              </w:rPr>
              <w:t>正取或備取</w:t>
            </w:r>
          </w:p>
        </w:tc>
      </w:tr>
      <w:tr w:rsidR="002F5EA3">
        <w:trPr>
          <w:cantSplit/>
          <w:trHeight w:val="1488"/>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3"/>
            <w:tcBorders>
              <w:top w:val="single" w:sz="6"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5" w:type="dxa"/>
            <w:gridSpan w:val="3"/>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3"/>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2F5EA3" w:rsidRDefault="002F5EA3">
            <w:pPr>
              <w:jc w:val="distribute"/>
              <w:rPr>
                <w:sz w:val="28"/>
              </w:rPr>
            </w:pPr>
          </w:p>
        </w:tc>
      </w:tr>
    </w:tbl>
    <w:p w:rsidR="002F5EA3" w:rsidRDefault="00350F2B">
      <w:pPr>
        <w:numPr>
          <w:ilvl w:val="0"/>
          <w:numId w:val="1"/>
        </w:numPr>
        <w:spacing w:line="400" w:lineRule="exact"/>
        <w:rPr>
          <w:rFonts w:eastAsia="標楷體"/>
          <w:spacing w:val="-4"/>
          <w:sz w:val="28"/>
        </w:rPr>
      </w:pPr>
      <w:r>
        <w:rPr>
          <w:rFonts w:eastAsia="標楷體" w:hAnsi="標楷體"/>
          <w:sz w:val="28"/>
        </w:rPr>
        <w:t>粗框內請勿填寫，其餘各欄請詳填。</w:t>
      </w:r>
    </w:p>
    <w:p w:rsidR="002F5EA3" w:rsidRDefault="002F5EA3">
      <w:pPr>
        <w:spacing w:line="240" w:lineRule="atLeast"/>
        <w:rPr>
          <w:rFonts w:ascii="標楷體" w:eastAsia="標楷體" w:hAnsi="標楷體"/>
          <w:color w:val="000000"/>
          <w:szCs w:val="24"/>
        </w:rPr>
      </w:pPr>
    </w:p>
    <w:p w:rsidR="002F5EA3" w:rsidRDefault="00350F2B">
      <w:pPr>
        <w:spacing w:line="240" w:lineRule="atLeast"/>
        <w:ind w:firstLineChars="500" w:firstLine="1160"/>
        <w:rPr>
          <w:rFonts w:ascii="標楷體" w:eastAsia="標楷體" w:hAnsi="標楷體"/>
          <w:color w:val="000000"/>
          <w:spacing w:val="-4"/>
          <w:szCs w:val="24"/>
        </w:rPr>
      </w:pPr>
      <w:r>
        <w:rPr>
          <w:rFonts w:ascii="標楷體" w:eastAsia="標楷體" w:hAnsi="標楷體" w:hint="eastAsia"/>
          <w:color w:val="000000"/>
          <w:spacing w:val="-4"/>
          <w:szCs w:val="24"/>
        </w:rPr>
        <w:t>此致</w:t>
      </w:r>
    </w:p>
    <w:p w:rsidR="002F5EA3" w:rsidRDefault="00350F2B">
      <w:pPr>
        <w:spacing w:line="240" w:lineRule="atLeast"/>
        <w:rPr>
          <w:rFonts w:ascii="標楷體" w:eastAsia="標楷體" w:hAnsi="標楷體"/>
          <w:color w:val="000000"/>
          <w:sz w:val="28"/>
          <w:szCs w:val="28"/>
        </w:rPr>
      </w:pPr>
      <w:r>
        <w:rPr>
          <w:rFonts w:ascii="標楷體" w:eastAsia="標楷體" w:hAnsi="標楷體" w:hint="eastAsia"/>
          <w:color w:val="000000"/>
          <w:sz w:val="28"/>
          <w:szCs w:val="28"/>
        </w:rPr>
        <w:t>嘉義縣布袋鎮新塭國民小學</w:t>
      </w:r>
    </w:p>
    <w:p w:rsidR="002F5EA3" w:rsidRDefault="002F5EA3">
      <w:pPr>
        <w:spacing w:line="240" w:lineRule="atLeast"/>
        <w:rPr>
          <w:rFonts w:ascii="標楷體" w:eastAsia="標楷體" w:hAnsi="標楷體"/>
          <w:color w:val="000000"/>
          <w:spacing w:val="-4"/>
          <w:szCs w:val="24"/>
        </w:rPr>
      </w:pPr>
    </w:p>
    <w:p w:rsidR="002F5EA3" w:rsidRDefault="00350F2B">
      <w:pPr>
        <w:spacing w:line="240" w:lineRule="atLeast"/>
        <w:rPr>
          <w:rFonts w:ascii="標楷體" w:eastAsia="標楷體" w:hAnsi="標楷體"/>
          <w:color w:val="000000"/>
          <w:spacing w:val="-4"/>
          <w:szCs w:val="24"/>
        </w:rPr>
      </w:pPr>
      <w:r>
        <w:rPr>
          <w:rFonts w:ascii="標楷體" w:eastAsia="標楷體" w:hAnsi="標楷體" w:hint="eastAsia"/>
          <w:color w:val="000000"/>
          <w:spacing w:val="-4"/>
          <w:szCs w:val="24"/>
        </w:rPr>
        <w:t xml:space="preserve">                                           報考人：                 （簽章）</w:t>
      </w:r>
    </w:p>
    <w:p w:rsidR="002F5EA3" w:rsidRDefault="002F5EA3">
      <w:pPr>
        <w:spacing w:line="240" w:lineRule="atLeast"/>
        <w:rPr>
          <w:rFonts w:ascii="標楷體" w:eastAsia="標楷體" w:hAnsi="標楷體"/>
          <w:color w:val="000000"/>
          <w:spacing w:val="-4"/>
          <w:szCs w:val="24"/>
        </w:rPr>
      </w:pPr>
    </w:p>
    <w:p w:rsidR="002F5EA3" w:rsidRDefault="00350F2B">
      <w:pPr>
        <w:spacing w:line="240" w:lineRule="atLeast"/>
        <w:jc w:val="center"/>
        <w:rPr>
          <w:rFonts w:ascii="標楷體" w:eastAsia="標楷體" w:hAnsi="標楷體"/>
          <w:szCs w:val="24"/>
        </w:rPr>
      </w:pPr>
      <w:r>
        <w:rPr>
          <w:rFonts w:ascii="標楷體" w:eastAsia="標楷體" w:hAnsi="標楷體" w:hint="eastAsia"/>
          <w:color w:val="000000"/>
          <w:spacing w:val="-4"/>
          <w:szCs w:val="24"/>
        </w:rPr>
        <w:t>中    華    民    國   10</w:t>
      </w:r>
      <w:r>
        <w:rPr>
          <w:rFonts w:ascii="標楷體" w:eastAsia="標楷體" w:hAnsi="標楷體"/>
          <w:color w:val="000000"/>
          <w:spacing w:val="-4"/>
          <w:szCs w:val="24"/>
        </w:rPr>
        <w:t>8</w:t>
      </w:r>
      <w:r>
        <w:rPr>
          <w:rFonts w:ascii="標楷體" w:eastAsia="標楷體" w:hAnsi="標楷體" w:hint="eastAsia"/>
          <w:color w:val="000000"/>
          <w:spacing w:val="-4"/>
          <w:szCs w:val="24"/>
        </w:rPr>
        <w:t xml:space="preserve">  年         月         日</w:t>
      </w:r>
    </w:p>
    <w:p w:rsidR="002F5EA3" w:rsidRDefault="00350F2B">
      <w:pPr>
        <w:spacing w:line="420" w:lineRule="exact"/>
        <w:jc w:val="center"/>
        <w:rPr>
          <w:rFonts w:ascii="標楷體" w:eastAsia="標楷體" w:hAnsi="標楷體"/>
          <w:b/>
          <w:sz w:val="27"/>
          <w:szCs w:val="27"/>
        </w:rPr>
      </w:pPr>
      <w:r>
        <w:rPr>
          <w:rFonts w:ascii="標楷體" w:eastAsia="標楷體" w:hAnsi="標楷體"/>
          <w:szCs w:val="24"/>
        </w:rPr>
        <w:br w:type="column"/>
      </w:r>
      <w:r>
        <w:rPr>
          <w:rFonts w:ascii="標楷體" w:eastAsia="標楷體" w:hAnsi="標楷體" w:hint="eastAsia"/>
          <w:b/>
          <w:sz w:val="27"/>
          <w:szCs w:val="27"/>
        </w:rPr>
        <w:lastRenderedPageBreak/>
        <w:t>嘉義縣布袋鎮新塭國民小學10</w:t>
      </w:r>
      <w:r>
        <w:rPr>
          <w:rFonts w:ascii="標楷體" w:eastAsia="標楷體" w:hAnsi="標楷體"/>
          <w:b/>
          <w:sz w:val="27"/>
          <w:szCs w:val="27"/>
        </w:rPr>
        <w:t>8</w:t>
      </w:r>
      <w:r>
        <w:rPr>
          <w:rFonts w:ascii="標楷體" w:eastAsia="標楷體" w:hAnsi="標楷體" w:hint="eastAsia"/>
          <w:b/>
          <w:sz w:val="27"/>
          <w:szCs w:val="27"/>
        </w:rPr>
        <w:t>學年度</w:t>
      </w:r>
      <w:r w:rsidR="00265AEB" w:rsidRPr="00265AEB">
        <w:rPr>
          <w:rFonts w:ascii="標楷體" w:eastAsia="標楷體" w:hAnsi="標楷體" w:hint="eastAsia"/>
          <w:b/>
          <w:color w:val="FF0000"/>
          <w:sz w:val="27"/>
          <w:szCs w:val="27"/>
        </w:rPr>
        <w:t>第</w:t>
      </w:r>
      <w:r w:rsidR="00750B4C">
        <w:rPr>
          <w:rFonts w:ascii="標楷體" w:eastAsia="標楷體" w:hAnsi="標楷體" w:hint="eastAsia"/>
          <w:b/>
          <w:color w:val="FF0000"/>
          <w:sz w:val="27"/>
          <w:szCs w:val="27"/>
        </w:rPr>
        <w:t>3</w:t>
      </w:r>
      <w:r w:rsidR="00265AEB" w:rsidRPr="00265AEB">
        <w:rPr>
          <w:rFonts w:ascii="標楷體" w:eastAsia="標楷體" w:hAnsi="標楷體" w:hint="eastAsia"/>
          <w:b/>
          <w:color w:val="FF0000"/>
          <w:sz w:val="27"/>
          <w:szCs w:val="27"/>
        </w:rPr>
        <w:t>次</w:t>
      </w:r>
      <w:r>
        <w:rPr>
          <w:rFonts w:ascii="標楷體" w:eastAsia="標楷體" w:hAnsi="標楷體" w:hint="eastAsia"/>
          <w:b/>
          <w:sz w:val="27"/>
          <w:szCs w:val="27"/>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p>
    <w:p w:rsidR="002F5EA3" w:rsidRDefault="00350F2B">
      <w:pPr>
        <w:tabs>
          <w:tab w:val="left" w:pos="915"/>
        </w:tabs>
        <w:spacing w:afterLines="50" w:after="180" w:line="600" w:lineRule="exact"/>
        <w:ind w:leftChars="150" w:left="4200" w:hangingChars="1200" w:hanging="3840"/>
        <w:rPr>
          <w:rFonts w:ascii="標楷體" w:eastAsia="標楷體" w:hAnsi="標楷體"/>
          <w:b/>
          <w:bCs/>
          <w:sz w:val="32"/>
        </w:rPr>
      </w:pPr>
      <w:r>
        <w:rPr>
          <w:rFonts w:ascii="標楷體" w:eastAsia="標楷體" w:hAnsi="標楷體" w:hint="eastAsia"/>
          <w:bCs/>
          <w:sz w:val="32"/>
        </w:rPr>
        <w:t xml:space="preserve">                        </w:t>
      </w:r>
      <w:r>
        <w:rPr>
          <w:rFonts w:ascii="標楷體" w:eastAsia="標楷體" w:hAnsi="標楷體" w:hint="eastAsia"/>
          <w:b/>
          <w:bCs/>
          <w:sz w:val="32"/>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0"/>
        <w:gridCol w:w="1560"/>
        <w:gridCol w:w="3147"/>
        <w:gridCol w:w="2129"/>
        <w:gridCol w:w="2212"/>
      </w:tblGrid>
      <w:tr w:rsidR="002F5EA3">
        <w:trPr>
          <w:cantSplit/>
          <w:trHeight w:val="814"/>
          <w:jc w:val="center"/>
        </w:trPr>
        <w:tc>
          <w:tcPr>
            <w:tcW w:w="2410" w:type="dxa"/>
            <w:gridSpan w:val="2"/>
            <w:tcBorders>
              <w:top w:val="single" w:sz="12" w:space="0" w:color="auto"/>
              <w:left w:val="single" w:sz="12" w:space="0" w:color="auto"/>
              <w:bottom w:val="single" w:sz="12" w:space="0" w:color="auto"/>
              <w:right w:val="single" w:sz="12" w:space="0" w:color="auto"/>
            </w:tcBorders>
            <w:vAlign w:val="center"/>
          </w:tcPr>
          <w:p w:rsidR="002F5EA3" w:rsidRDefault="00350F2B">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2F5EA3" w:rsidRDefault="00350F2B">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Pr>
                <w:rFonts w:ascii="標楷體" w:eastAsia="標楷體" w:hAnsi="標楷體" w:hint="eastAsia"/>
                <w:b/>
                <w:sz w:val="28"/>
              </w:rPr>
              <w:t>由審核單位填寫</w:t>
            </w:r>
            <w:r>
              <w:rPr>
                <w:rFonts w:ascii="標楷體" w:eastAsia="標楷體" w:hAnsi="標楷體" w:hint="eastAsia"/>
                <w:sz w:val="28"/>
              </w:rPr>
              <w:t xml:space="preserve">) </w:t>
            </w:r>
          </w:p>
        </w:tc>
        <w:tc>
          <w:tcPr>
            <w:tcW w:w="5276" w:type="dxa"/>
            <w:gridSpan w:val="2"/>
            <w:tcBorders>
              <w:top w:val="single" w:sz="12" w:space="0" w:color="auto"/>
              <w:left w:val="single" w:sz="12" w:space="0" w:color="auto"/>
              <w:bottom w:val="single" w:sz="12" w:space="0" w:color="auto"/>
              <w:right w:val="single" w:sz="12" w:space="0" w:color="auto"/>
            </w:tcBorders>
            <w:vAlign w:val="center"/>
          </w:tcPr>
          <w:p w:rsidR="002F5EA3" w:rsidRDefault="002F5EA3">
            <w:pPr>
              <w:tabs>
                <w:tab w:val="left" w:pos="915"/>
              </w:tabs>
              <w:spacing w:line="440" w:lineRule="exact"/>
              <w:ind w:firstLineChars="200" w:firstLine="480"/>
              <w:rPr>
                <w:rFonts w:ascii="標楷體" w:eastAsia="標楷體" w:hAnsi="標楷體"/>
              </w:rPr>
            </w:pPr>
          </w:p>
        </w:tc>
        <w:tc>
          <w:tcPr>
            <w:tcW w:w="2212" w:type="dxa"/>
            <w:vMerge w:val="restart"/>
            <w:tcBorders>
              <w:left w:val="single" w:sz="12" w:space="0" w:color="auto"/>
            </w:tcBorders>
            <w:vAlign w:val="center"/>
          </w:tcPr>
          <w:p w:rsidR="002F5EA3" w:rsidRDefault="00350F2B">
            <w:pPr>
              <w:spacing w:beforeLines="60" w:before="216"/>
              <w:jc w:val="center"/>
              <w:rPr>
                <w:rFonts w:ascii="標楷體" w:eastAsia="標楷體" w:hAnsi="標楷體"/>
              </w:rPr>
            </w:pPr>
            <w:r>
              <w:rPr>
                <w:rFonts w:ascii="標楷體" w:eastAsia="標楷體" w:hAnsi="標楷體" w:hint="eastAsia"/>
              </w:rPr>
              <w:t>貼</w:t>
            </w:r>
          </w:p>
          <w:p w:rsidR="002F5EA3" w:rsidRDefault="00350F2B">
            <w:pPr>
              <w:spacing w:beforeLines="60" w:before="216"/>
              <w:jc w:val="center"/>
              <w:rPr>
                <w:rFonts w:ascii="標楷體" w:eastAsia="標楷體" w:hAnsi="標楷體"/>
              </w:rPr>
            </w:pPr>
            <w:r>
              <w:rPr>
                <w:rFonts w:ascii="標楷體" w:eastAsia="標楷體" w:hAnsi="標楷體" w:hint="eastAsia"/>
              </w:rPr>
              <w:t>照</w:t>
            </w:r>
          </w:p>
          <w:p w:rsidR="002F5EA3" w:rsidRDefault="00350F2B">
            <w:pPr>
              <w:spacing w:beforeLines="60" w:before="216"/>
              <w:jc w:val="center"/>
              <w:rPr>
                <w:rFonts w:ascii="標楷體" w:eastAsia="標楷體" w:hAnsi="標楷體"/>
              </w:rPr>
            </w:pPr>
            <w:r>
              <w:rPr>
                <w:rFonts w:ascii="標楷體" w:eastAsia="標楷體" w:hAnsi="標楷體" w:hint="eastAsia"/>
              </w:rPr>
              <w:t>片</w:t>
            </w:r>
          </w:p>
          <w:p w:rsidR="002F5EA3" w:rsidRDefault="00350F2B">
            <w:pPr>
              <w:spacing w:beforeLines="60" w:before="216"/>
              <w:jc w:val="center"/>
              <w:rPr>
                <w:rFonts w:ascii="標楷體" w:eastAsia="標楷體" w:hAnsi="標楷體"/>
              </w:rPr>
            </w:pPr>
            <w:r>
              <w:rPr>
                <w:rFonts w:ascii="標楷體" w:eastAsia="標楷體" w:hAnsi="標楷體" w:hint="eastAsia"/>
              </w:rPr>
              <w:t>處</w:t>
            </w:r>
          </w:p>
        </w:tc>
      </w:tr>
      <w:tr w:rsidR="002F5EA3">
        <w:trPr>
          <w:cantSplit/>
          <w:trHeight w:val="689"/>
          <w:jc w:val="center"/>
        </w:trPr>
        <w:tc>
          <w:tcPr>
            <w:tcW w:w="2410" w:type="dxa"/>
            <w:gridSpan w:val="2"/>
            <w:tcBorders>
              <w:top w:val="single" w:sz="12" w:space="0" w:color="auto"/>
            </w:tcBorders>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5276" w:type="dxa"/>
            <w:gridSpan w:val="2"/>
            <w:tcBorders>
              <w:top w:val="single" w:sz="12" w:space="0" w:color="auto"/>
              <w:right w:val="single" w:sz="4" w:space="0" w:color="auto"/>
            </w:tcBorders>
            <w:vAlign w:val="center"/>
          </w:tcPr>
          <w:p w:rsidR="002F5EA3" w:rsidRDefault="00350F2B">
            <w:pPr>
              <w:tabs>
                <w:tab w:val="left" w:pos="915"/>
              </w:tabs>
              <w:spacing w:line="440" w:lineRule="exact"/>
              <w:ind w:firstLineChars="200" w:firstLine="560"/>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rPr>
              <w:t>一般代理教師</w:t>
            </w:r>
            <w:r>
              <w:rPr>
                <w:rFonts w:ascii="標楷體" w:eastAsia="標楷體" w:hAnsi="標楷體" w:hint="eastAsia"/>
                <w:sz w:val="28"/>
                <w:szCs w:val="28"/>
              </w:rPr>
              <w:t xml:space="preserve">  </w:t>
            </w:r>
          </w:p>
        </w:tc>
        <w:tc>
          <w:tcPr>
            <w:tcW w:w="2212" w:type="dxa"/>
            <w:vMerge/>
            <w:tcBorders>
              <w:left w:val="single" w:sz="4" w:space="0" w:color="auto"/>
            </w:tcBorders>
            <w:vAlign w:val="center"/>
          </w:tcPr>
          <w:p w:rsidR="002F5EA3" w:rsidRDefault="002F5EA3">
            <w:pPr>
              <w:tabs>
                <w:tab w:val="left" w:pos="915"/>
              </w:tabs>
              <w:spacing w:line="440" w:lineRule="exact"/>
              <w:jc w:val="center"/>
              <w:rPr>
                <w:rFonts w:ascii="標楷體" w:eastAsia="標楷體" w:hAnsi="標楷體"/>
              </w:rPr>
            </w:pPr>
          </w:p>
        </w:tc>
      </w:tr>
      <w:tr w:rsidR="002F5EA3">
        <w:trPr>
          <w:cantSplit/>
          <w:trHeight w:val="667"/>
          <w:jc w:val="center"/>
        </w:trPr>
        <w:tc>
          <w:tcPr>
            <w:tcW w:w="2410" w:type="dxa"/>
            <w:gridSpan w:val="2"/>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5276" w:type="dxa"/>
            <w:gridSpan w:val="2"/>
            <w:tcBorders>
              <w:right w:val="single" w:sz="4" w:space="0" w:color="auto"/>
            </w:tcBorders>
            <w:vAlign w:val="center"/>
          </w:tcPr>
          <w:p w:rsidR="002F5EA3" w:rsidRDefault="002F5EA3">
            <w:pPr>
              <w:tabs>
                <w:tab w:val="left" w:pos="915"/>
              </w:tabs>
              <w:spacing w:line="440" w:lineRule="exact"/>
              <w:ind w:firstLineChars="100" w:firstLine="240"/>
              <w:rPr>
                <w:rFonts w:ascii="標楷體" w:eastAsia="標楷體" w:hAnsi="標楷體"/>
              </w:rPr>
            </w:pPr>
          </w:p>
        </w:tc>
        <w:tc>
          <w:tcPr>
            <w:tcW w:w="2212" w:type="dxa"/>
            <w:vMerge/>
            <w:tcBorders>
              <w:left w:val="single" w:sz="4" w:space="0" w:color="auto"/>
            </w:tcBorders>
            <w:vAlign w:val="center"/>
          </w:tcPr>
          <w:p w:rsidR="002F5EA3" w:rsidRDefault="002F5EA3">
            <w:pPr>
              <w:tabs>
                <w:tab w:val="left" w:pos="915"/>
              </w:tabs>
              <w:spacing w:line="440" w:lineRule="exact"/>
              <w:jc w:val="center"/>
              <w:rPr>
                <w:rFonts w:ascii="標楷體" w:eastAsia="標楷體" w:hAnsi="標楷體"/>
              </w:rPr>
            </w:pPr>
          </w:p>
        </w:tc>
      </w:tr>
      <w:tr w:rsidR="002F5EA3">
        <w:trPr>
          <w:cantSplit/>
          <w:trHeight w:val="695"/>
          <w:jc w:val="center"/>
        </w:trPr>
        <w:tc>
          <w:tcPr>
            <w:tcW w:w="2410" w:type="dxa"/>
            <w:gridSpan w:val="2"/>
            <w:vAlign w:val="center"/>
          </w:tcPr>
          <w:p w:rsidR="002F5EA3" w:rsidRDefault="00350F2B">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5276" w:type="dxa"/>
            <w:gridSpan w:val="2"/>
            <w:tcBorders>
              <w:right w:val="single" w:sz="4" w:space="0" w:color="auto"/>
            </w:tcBorders>
          </w:tcPr>
          <w:p w:rsidR="002F5EA3" w:rsidRDefault="002F5EA3">
            <w:pPr>
              <w:tabs>
                <w:tab w:val="left" w:pos="915"/>
              </w:tabs>
              <w:spacing w:line="440" w:lineRule="exact"/>
              <w:rPr>
                <w:rFonts w:ascii="標楷體" w:eastAsia="標楷體" w:hAnsi="標楷體"/>
              </w:rPr>
            </w:pPr>
          </w:p>
        </w:tc>
        <w:tc>
          <w:tcPr>
            <w:tcW w:w="2212" w:type="dxa"/>
            <w:vMerge/>
            <w:tcBorders>
              <w:left w:val="single" w:sz="4" w:space="0" w:color="auto"/>
            </w:tcBorders>
          </w:tcPr>
          <w:p w:rsidR="002F5EA3" w:rsidRDefault="002F5EA3">
            <w:pPr>
              <w:tabs>
                <w:tab w:val="left" w:pos="915"/>
              </w:tabs>
              <w:spacing w:line="440" w:lineRule="exact"/>
              <w:rPr>
                <w:rFonts w:ascii="標楷體" w:eastAsia="標楷體" w:hAnsi="標楷體"/>
              </w:rPr>
            </w:pP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一</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750B4C">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Pr>
                <w:rFonts w:ascii="標楷體" w:eastAsia="標楷體" w:hAnsi="標楷體"/>
                <w:color w:val="FF0000"/>
                <w:sz w:val="28"/>
              </w:rPr>
              <w:t>8</w:t>
            </w:r>
            <w:r>
              <w:rPr>
                <w:rFonts w:ascii="標楷體" w:eastAsia="標楷體" w:hAnsi="標楷體" w:hint="eastAsia"/>
                <w:color w:val="FF0000"/>
                <w:sz w:val="28"/>
              </w:rPr>
              <w:t xml:space="preserve"> 年</w:t>
            </w:r>
            <w:r w:rsidR="00750B4C">
              <w:rPr>
                <w:rFonts w:ascii="標楷體" w:eastAsia="標楷體" w:hAnsi="標楷體" w:hint="eastAsia"/>
                <w:color w:val="FF0000"/>
                <w:sz w:val="28"/>
              </w:rPr>
              <w:t>8</w:t>
            </w:r>
            <w:r>
              <w:rPr>
                <w:rFonts w:ascii="標楷體" w:eastAsia="標楷體" w:hAnsi="標楷體" w:hint="eastAsia"/>
                <w:color w:val="FF0000"/>
                <w:sz w:val="28"/>
              </w:rPr>
              <w:t>月</w:t>
            </w:r>
            <w:r w:rsidR="00750B4C">
              <w:rPr>
                <w:rFonts w:ascii="標楷體" w:eastAsia="標楷體" w:hAnsi="標楷體" w:hint="eastAsia"/>
                <w:color w:val="FF0000"/>
                <w:sz w:val="28"/>
              </w:rPr>
              <w:t>13</w:t>
            </w:r>
            <w:r>
              <w:rPr>
                <w:rFonts w:ascii="標楷體" w:eastAsia="標楷體" w:hAnsi="標楷體" w:hint="eastAsia"/>
                <w:color w:val="FF0000"/>
                <w:sz w:val="28"/>
              </w:rPr>
              <w:t xml:space="preserve"> 日（星期</w:t>
            </w:r>
            <w:r w:rsidR="00750B4C">
              <w:rPr>
                <w:rFonts w:ascii="標楷體" w:eastAsia="標楷體" w:hAnsi="標楷體" w:hint="eastAsia"/>
                <w:color w:val="FF0000"/>
                <w:sz w:val="28"/>
              </w:rPr>
              <w:t>二</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750B4C" w:rsidP="00750B4C">
            <w:pPr>
              <w:tabs>
                <w:tab w:val="left" w:pos="915"/>
              </w:tabs>
              <w:spacing w:line="440" w:lineRule="exact"/>
              <w:jc w:val="center"/>
              <w:rPr>
                <w:rFonts w:ascii="標楷體" w:eastAsia="標楷體" w:hAnsi="標楷體"/>
                <w:sz w:val="28"/>
              </w:rPr>
            </w:pPr>
            <w:r>
              <w:rPr>
                <w:rFonts w:ascii="標楷體" w:eastAsia="標楷體" w:hAnsi="標楷體" w:hint="eastAsia"/>
                <w:sz w:val="28"/>
              </w:rPr>
              <w:t>12</w:t>
            </w:r>
            <w:r w:rsidR="00350F2B">
              <w:rPr>
                <w:rFonts w:ascii="標楷體" w:eastAsia="標楷體" w:hAnsi="標楷體" w:hint="eastAsia"/>
                <w:sz w:val="28"/>
              </w:rPr>
              <w:t>：30-1</w:t>
            </w:r>
            <w:r>
              <w:rPr>
                <w:rFonts w:ascii="標楷體" w:eastAsia="標楷體" w:hAnsi="標楷體" w:hint="eastAsia"/>
                <w:sz w:val="28"/>
              </w:rPr>
              <w:t>3</w:t>
            </w:r>
            <w:r w:rsidR="00350F2B">
              <w:rPr>
                <w:rFonts w:ascii="標楷體" w:eastAsia="標楷體" w:hAnsi="標楷體" w:hint="eastAsia"/>
                <w:sz w:val="28"/>
              </w:rPr>
              <w:t>：00</w:t>
            </w:r>
          </w:p>
        </w:tc>
        <w:tc>
          <w:tcPr>
            <w:tcW w:w="4341" w:type="dxa"/>
            <w:gridSpan w:val="2"/>
            <w:vAlign w:val="center"/>
          </w:tcPr>
          <w:p w:rsidR="002F5EA3" w:rsidRDefault="00350F2B" w:rsidP="00750B4C">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750B4C">
              <w:rPr>
                <w:rFonts w:ascii="標楷體" w:eastAsia="標楷體" w:hAnsi="標楷體" w:hint="eastAsia"/>
                <w:sz w:val="28"/>
              </w:rPr>
              <w:t>3</w:t>
            </w:r>
            <w:r>
              <w:rPr>
                <w:rFonts w:ascii="標楷體" w:eastAsia="標楷體" w:hAnsi="標楷體" w:hint="eastAsia"/>
                <w:sz w:val="28"/>
              </w:rPr>
              <w:t>：00-1</w:t>
            </w:r>
            <w:r w:rsidR="00750B4C">
              <w:rPr>
                <w:rFonts w:ascii="標楷體" w:eastAsia="標楷體" w:hAnsi="標楷體" w:hint="eastAsia"/>
                <w:sz w:val="28"/>
              </w:rPr>
              <w:t>4</w:t>
            </w:r>
            <w:r>
              <w:rPr>
                <w:rFonts w:ascii="標楷體" w:eastAsia="標楷體" w:hAnsi="標楷體" w:hint="eastAsia"/>
                <w:sz w:val="28"/>
              </w:rPr>
              <w:t>：00</w:t>
            </w: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二</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750B4C">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Pr>
                <w:rFonts w:ascii="標楷體" w:eastAsia="標楷體" w:hAnsi="標楷體"/>
                <w:color w:val="FF0000"/>
                <w:sz w:val="28"/>
              </w:rPr>
              <w:t>8</w:t>
            </w:r>
            <w:r>
              <w:rPr>
                <w:rFonts w:ascii="標楷體" w:eastAsia="標楷體" w:hAnsi="標楷體" w:hint="eastAsia"/>
                <w:color w:val="FF0000"/>
                <w:sz w:val="28"/>
              </w:rPr>
              <w:t xml:space="preserve"> 年</w:t>
            </w:r>
            <w:r w:rsidR="00750B4C">
              <w:rPr>
                <w:rFonts w:ascii="標楷體" w:eastAsia="標楷體" w:hAnsi="標楷體" w:hint="eastAsia"/>
                <w:color w:val="FF0000"/>
                <w:sz w:val="28"/>
              </w:rPr>
              <w:t>8</w:t>
            </w:r>
            <w:r>
              <w:rPr>
                <w:rFonts w:ascii="標楷體" w:eastAsia="標楷體" w:hAnsi="標楷體" w:hint="eastAsia"/>
                <w:color w:val="FF0000"/>
                <w:sz w:val="28"/>
              </w:rPr>
              <w:t>月</w:t>
            </w:r>
            <w:r w:rsidR="00750B4C">
              <w:rPr>
                <w:rFonts w:ascii="標楷體" w:eastAsia="標楷體" w:hAnsi="標楷體" w:hint="eastAsia"/>
                <w:color w:val="FF0000"/>
                <w:sz w:val="28"/>
              </w:rPr>
              <w:t>13</w:t>
            </w:r>
            <w:r>
              <w:rPr>
                <w:rFonts w:ascii="標楷體" w:eastAsia="標楷體" w:hAnsi="標楷體" w:hint="eastAsia"/>
                <w:color w:val="FF0000"/>
                <w:sz w:val="28"/>
              </w:rPr>
              <w:t xml:space="preserve"> 日（星期</w:t>
            </w:r>
            <w:r w:rsidR="00750B4C">
              <w:rPr>
                <w:rFonts w:ascii="標楷體" w:eastAsia="標楷體" w:hAnsi="標楷體" w:hint="eastAsia"/>
                <w:color w:val="FF0000"/>
                <w:sz w:val="28"/>
              </w:rPr>
              <w:t>二</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第一次招考結束後</w:t>
            </w:r>
          </w:p>
        </w:tc>
        <w:tc>
          <w:tcPr>
            <w:tcW w:w="4341" w:type="dxa"/>
            <w:gridSpan w:val="2"/>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color w:val="002060"/>
                <w:sz w:val="28"/>
              </w:rPr>
              <w:t>1小</w:t>
            </w:r>
            <w:r w:rsidRPr="00B545B5">
              <w:rPr>
                <w:rFonts w:ascii="標楷體" w:eastAsia="標楷體" w:hAnsi="標楷體" w:hint="eastAsia"/>
                <w:color w:val="002060"/>
                <w:sz w:val="28"/>
              </w:rPr>
              <w:t>時</w:t>
            </w:r>
          </w:p>
        </w:tc>
      </w:tr>
      <w:tr w:rsidR="002F5EA3">
        <w:trPr>
          <w:cantSplit/>
          <w:trHeight w:val="686"/>
          <w:jc w:val="center"/>
        </w:trPr>
        <w:tc>
          <w:tcPr>
            <w:tcW w:w="850" w:type="dxa"/>
            <w:vMerge w:val="restart"/>
            <w:vAlign w:val="center"/>
          </w:tcPr>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第</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三</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次</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招</w:t>
            </w:r>
          </w:p>
          <w:p w:rsidR="002F5EA3" w:rsidRDefault="00350F2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考</w:t>
            </w: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日    期</w:t>
            </w:r>
          </w:p>
        </w:tc>
        <w:tc>
          <w:tcPr>
            <w:tcW w:w="7488" w:type="dxa"/>
            <w:gridSpan w:val="3"/>
            <w:vAlign w:val="center"/>
          </w:tcPr>
          <w:p w:rsidR="002F5EA3" w:rsidRDefault="00350F2B" w:rsidP="00750B4C">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107 年</w:t>
            </w:r>
            <w:r w:rsidR="00750B4C">
              <w:rPr>
                <w:rFonts w:ascii="標楷體" w:eastAsia="標楷體" w:hAnsi="標楷體" w:hint="eastAsia"/>
                <w:color w:val="FF0000"/>
                <w:sz w:val="28"/>
              </w:rPr>
              <w:t>8</w:t>
            </w:r>
            <w:r>
              <w:rPr>
                <w:rFonts w:ascii="標楷體" w:eastAsia="標楷體" w:hAnsi="標楷體" w:hint="eastAsia"/>
                <w:color w:val="FF0000"/>
                <w:sz w:val="28"/>
              </w:rPr>
              <w:t>月</w:t>
            </w:r>
            <w:r w:rsidR="00265AEB">
              <w:rPr>
                <w:rFonts w:ascii="標楷體" w:eastAsia="標楷體" w:hAnsi="標楷體"/>
                <w:color w:val="FF0000"/>
                <w:sz w:val="28"/>
              </w:rPr>
              <w:t>1</w:t>
            </w:r>
            <w:r w:rsidR="00750B4C">
              <w:rPr>
                <w:rFonts w:ascii="標楷體" w:eastAsia="標楷體" w:hAnsi="標楷體" w:hint="eastAsia"/>
                <w:color w:val="FF0000"/>
                <w:sz w:val="28"/>
              </w:rPr>
              <w:t>3</w:t>
            </w:r>
            <w:r>
              <w:rPr>
                <w:rFonts w:ascii="標楷體" w:eastAsia="標楷體" w:hAnsi="標楷體" w:hint="eastAsia"/>
                <w:color w:val="FF0000"/>
                <w:sz w:val="28"/>
              </w:rPr>
              <w:t>日（星期</w:t>
            </w:r>
            <w:r w:rsidR="00750B4C">
              <w:rPr>
                <w:rFonts w:ascii="標楷體" w:eastAsia="標楷體" w:hAnsi="標楷體" w:hint="eastAsia"/>
                <w:color w:val="FF0000"/>
                <w:sz w:val="28"/>
              </w:rPr>
              <w:t>二</w:t>
            </w:r>
            <w:r>
              <w:rPr>
                <w:rFonts w:ascii="標楷體" w:eastAsia="標楷體" w:hAnsi="標楷體" w:hint="eastAsia"/>
                <w:color w:val="FF0000"/>
                <w:sz w:val="28"/>
              </w:rPr>
              <w:t xml:space="preserve"> ）</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項    目</w:t>
            </w:r>
          </w:p>
        </w:tc>
        <w:tc>
          <w:tcPr>
            <w:tcW w:w="3147" w:type="dxa"/>
            <w:vAlign w:val="center"/>
          </w:tcPr>
          <w:p w:rsidR="002F5EA3" w:rsidRDefault="00350F2B">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hint="eastAsia"/>
                <w:sz w:val="28"/>
              </w:rPr>
              <w:t xml:space="preserve">    </w:t>
            </w:r>
            <w:r>
              <w:rPr>
                <w:rFonts w:eastAsia="標楷體" w:hint="eastAsia"/>
                <w:sz w:val="28"/>
              </w:rPr>
              <w:t>備</w:t>
            </w:r>
          </w:p>
        </w:tc>
        <w:tc>
          <w:tcPr>
            <w:tcW w:w="4341" w:type="dxa"/>
            <w:gridSpan w:val="2"/>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2F5EA3">
        <w:trPr>
          <w:cantSplit/>
          <w:trHeight w:val="645"/>
          <w:jc w:val="center"/>
        </w:trPr>
        <w:tc>
          <w:tcPr>
            <w:tcW w:w="850" w:type="dxa"/>
            <w:vMerge/>
            <w:vAlign w:val="center"/>
          </w:tcPr>
          <w:p w:rsidR="002F5EA3" w:rsidRDefault="002F5EA3">
            <w:pPr>
              <w:tabs>
                <w:tab w:val="left" w:pos="915"/>
              </w:tabs>
              <w:spacing w:line="440" w:lineRule="exact"/>
              <w:jc w:val="center"/>
              <w:rPr>
                <w:rFonts w:ascii="標楷體" w:eastAsia="標楷體" w:hAnsi="標楷體"/>
                <w:sz w:val="28"/>
              </w:rPr>
            </w:pPr>
          </w:p>
        </w:tc>
        <w:tc>
          <w:tcPr>
            <w:tcW w:w="1560" w:type="dxa"/>
            <w:vAlign w:val="center"/>
          </w:tcPr>
          <w:p w:rsidR="002F5EA3" w:rsidRDefault="00350F2B">
            <w:pPr>
              <w:tabs>
                <w:tab w:val="left" w:pos="915"/>
              </w:tabs>
              <w:spacing w:line="440" w:lineRule="exact"/>
              <w:jc w:val="center"/>
              <w:rPr>
                <w:rFonts w:ascii="標楷體" w:eastAsia="標楷體" w:hAnsi="標楷體"/>
                <w:sz w:val="28"/>
              </w:rPr>
            </w:pPr>
            <w:r>
              <w:rPr>
                <w:rFonts w:ascii="標楷體" w:eastAsia="標楷體" w:hAnsi="標楷體" w:hint="eastAsia"/>
                <w:sz w:val="28"/>
              </w:rPr>
              <w:t>時    間</w:t>
            </w:r>
          </w:p>
        </w:tc>
        <w:tc>
          <w:tcPr>
            <w:tcW w:w="3147" w:type="dxa"/>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第二次招考結束後</w:t>
            </w:r>
          </w:p>
        </w:tc>
        <w:tc>
          <w:tcPr>
            <w:tcW w:w="4341" w:type="dxa"/>
            <w:gridSpan w:val="2"/>
            <w:vAlign w:val="center"/>
          </w:tcPr>
          <w:p w:rsidR="002F5EA3" w:rsidRDefault="00265AEB">
            <w:pPr>
              <w:tabs>
                <w:tab w:val="left" w:pos="915"/>
              </w:tabs>
              <w:spacing w:line="440" w:lineRule="exact"/>
              <w:jc w:val="center"/>
              <w:rPr>
                <w:rFonts w:ascii="標楷體" w:eastAsia="標楷體" w:hAnsi="標楷體"/>
                <w:sz w:val="28"/>
              </w:rPr>
            </w:pPr>
            <w:r w:rsidRPr="00B545B5">
              <w:rPr>
                <w:rFonts w:ascii="標楷體" w:eastAsia="標楷體" w:hAnsi="標楷體" w:hint="eastAsia"/>
                <w:color w:val="002060"/>
                <w:sz w:val="28"/>
              </w:rPr>
              <w:t>1小時</w:t>
            </w:r>
          </w:p>
        </w:tc>
      </w:tr>
    </w:tbl>
    <w:p w:rsidR="002F5EA3" w:rsidRDefault="00350F2B">
      <w:pPr>
        <w:tabs>
          <w:tab w:val="left" w:pos="915"/>
        </w:tabs>
        <w:spacing w:afterLines="50" w:after="180" w:line="600" w:lineRule="exact"/>
        <w:ind w:leftChars="150" w:left="3243" w:hangingChars="1200" w:hanging="2883"/>
        <w:rPr>
          <w:rFonts w:ascii="標楷體" w:eastAsia="標楷體" w:hAnsi="標楷體"/>
          <w:b/>
          <w:bCs/>
          <w:szCs w:val="24"/>
        </w:rPr>
      </w:pPr>
      <w:r>
        <w:rPr>
          <w:rFonts w:ascii="標楷體" w:eastAsia="標楷體" w:hAnsi="標楷體" w:hint="eastAsia"/>
          <w:b/>
          <w:bCs/>
          <w:szCs w:val="24"/>
        </w:rPr>
        <w:t>※考試當天應攜帶本甄試及身分證正本。</w:t>
      </w:r>
    </w:p>
    <w:p w:rsidR="002F5EA3" w:rsidRDefault="00350F2B">
      <w:pPr>
        <w:spacing w:line="420" w:lineRule="exact"/>
        <w:rPr>
          <w:rFonts w:ascii="標楷體" w:eastAsia="標楷體" w:hAnsi="標楷體"/>
          <w:szCs w:val="24"/>
        </w:rPr>
      </w:pPr>
      <w:r>
        <w:rPr>
          <w:rFonts w:ascii="標楷體" w:eastAsia="標楷體" w:hAnsi="標楷體"/>
          <w:szCs w:val="24"/>
        </w:rPr>
        <w:br w:type="column"/>
      </w:r>
      <w:r>
        <w:rPr>
          <w:rFonts w:ascii="標楷體" w:eastAsia="標楷體" w:hAnsi="標楷體" w:hint="eastAsia"/>
          <w:szCs w:val="24"/>
        </w:rPr>
        <w:lastRenderedPageBreak/>
        <w:t>附件一</w:t>
      </w:r>
    </w:p>
    <w:p w:rsidR="002F5EA3" w:rsidRDefault="00350F2B">
      <w:pPr>
        <w:pStyle w:val="2"/>
        <w:spacing w:line="240" w:lineRule="atLeast"/>
        <w:ind w:leftChars="67" w:left="1293" w:hangingChars="257" w:hanging="1132"/>
        <w:jc w:val="center"/>
        <w:rPr>
          <w:rFonts w:ascii="標楷體" w:eastAsia="標楷體" w:hAnsi="標楷體"/>
          <w:b/>
          <w:sz w:val="44"/>
          <w:szCs w:val="44"/>
        </w:rPr>
      </w:pPr>
      <w:r>
        <w:rPr>
          <w:rFonts w:ascii="標楷體" w:eastAsia="標楷體" w:hAnsi="標楷體" w:hint="eastAsia"/>
          <w:b/>
          <w:sz w:val="44"/>
          <w:szCs w:val="44"/>
        </w:rPr>
        <w:t>委    託    書</w:t>
      </w:r>
    </w:p>
    <w:p w:rsidR="002F5EA3" w:rsidRDefault="00350F2B">
      <w:pPr>
        <w:spacing w:beforeLines="50" w:before="180" w:line="240" w:lineRule="atLeast"/>
        <w:ind w:leftChars="50" w:left="120"/>
        <w:rPr>
          <w:rFonts w:ascii="標楷體" w:eastAsia="標楷體" w:hAnsi="標楷體"/>
          <w:sz w:val="28"/>
          <w:szCs w:val="28"/>
        </w:rPr>
      </w:pP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rPr>
        <w:t>因故無法親自報名</w:t>
      </w:r>
      <w:r>
        <w:rPr>
          <w:rFonts w:ascii="標楷體" w:eastAsia="標楷體" w:hAnsi="標楷體" w:hint="eastAsia"/>
          <w:b/>
          <w:sz w:val="28"/>
          <w:szCs w:val="28"/>
        </w:rPr>
        <w:t>嘉義縣布袋鎮新塭國民小學10</w:t>
      </w:r>
      <w:r>
        <w:rPr>
          <w:rFonts w:ascii="標楷體" w:eastAsia="標楷體" w:hAnsi="標楷體"/>
          <w:b/>
          <w:sz w:val="28"/>
          <w:szCs w:val="28"/>
        </w:rPr>
        <w:t>8</w:t>
      </w:r>
      <w:r>
        <w:rPr>
          <w:rFonts w:ascii="標楷體" w:eastAsia="標楷體" w:hAnsi="標楷體" w:hint="eastAsia"/>
          <w:b/>
          <w:sz w:val="28"/>
          <w:szCs w:val="28"/>
        </w:rPr>
        <w:t>學年度</w:t>
      </w:r>
      <w:r w:rsidR="00265AEB" w:rsidRPr="00265AEB">
        <w:rPr>
          <w:rFonts w:ascii="標楷體" w:eastAsia="標楷體" w:hAnsi="標楷體" w:hint="eastAsia"/>
          <w:b/>
          <w:color w:val="FF0000"/>
          <w:sz w:val="28"/>
          <w:szCs w:val="28"/>
        </w:rPr>
        <w:t>第</w:t>
      </w:r>
      <w:r w:rsidR="00750B4C">
        <w:rPr>
          <w:rFonts w:ascii="標楷體" w:eastAsia="標楷體" w:hAnsi="標楷體" w:hint="eastAsia"/>
          <w:b/>
          <w:color w:val="FF0000"/>
          <w:sz w:val="28"/>
          <w:szCs w:val="28"/>
        </w:rPr>
        <w:t>3</w:t>
      </w:r>
      <w:r w:rsidR="00265AEB" w:rsidRPr="00265AEB">
        <w:rPr>
          <w:rFonts w:ascii="標楷體" w:eastAsia="標楷體" w:hAnsi="標楷體" w:hint="eastAsia"/>
          <w:b/>
          <w:color w:val="FF0000"/>
          <w:sz w:val="28"/>
          <w:szCs w:val="28"/>
        </w:rPr>
        <w:t>次</w:t>
      </w:r>
      <w:r>
        <w:rPr>
          <w:rFonts w:ascii="標楷體" w:eastAsia="標楷體" w:hAnsi="標楷體" w:hint="eastAsia"/>
          <w:b/>
          <w:sz w:val="28"/>
          <w:szCs w:val="28"/>
        </w:rPr>
        <w:t>長期</w:t>
      </w:r>
      <w:r>
        <w:rPr>
          <w:rFonts w:eastAsia="標楷體" w:hint="eastAsia"/>
          <w:b/>
          <w:sz w:val="28"/>
          <w:szCs w:val="28"/>
        </w:rPr>
        <w:t>代理</w:t>
      </w:r>
      <w:r>
        <w:rPr>
          <w:rFonts w:ascii="標楷體" w:eastAsia="標楷體" w:hAnsi="標楷體" w:hint="eastAsia"/>
          <w:b/>
          <w:bCs/>
          <w:sz w:val="28"/>
          <w:szCs w:val="28"/>
        </w:rPr>
        <w:t>教師</w:t>
      </w:r>
      <w:r>
        <w:rPr>
          <w:rFonts w:ascii="標楷體" w:eastAsia="標楷體" w:hAnsi="標楷體" w:hint="eastAsia"/>
          <w:b/>
          <w:sz w:val="28"/>
          <w:szCs w:val="28"/>
        </w:rPr>
        <w:t>甄選</w:t>
      </w:r>
      <w:r>
        <w:rPr>
          <w:rFonts w:ascii="標楷體" w:eastAsia="標楷體" w:hAnsi="標楷體" w:cs="Arial" w:hint="eastAsia"/>
          <w:spacing w:val="20"/>
          <w:sz w:val="28"/>
          <w:szCs w:val="28"/>
        </w:rPr>
        <w:t>報名</w:t>
      </w:r>
      <w:r>
        <w:rPr>
          <w:rFonts w:ascii="標楷體" w:eastAsia="標楷體" w:hAnsi="標楷體" w:cs="Arial"/>
          <w:spacing w:val="20"/>
          <w:sz w:val="28"/>
          <w:szCs w:val="28"/>
        </w:rPr>
        <w:t>，</w:t>
      </w:r>
      <w:r>
        <w:rPr>
          <w:rFonts w:ascii="標楷體" w:eastAsia="標楷體" w:hAnsi="標楷體" w:cs="Arial"/>
          <w:color w:val="000000"/>
          <w:spacing w:val="20"/>
          <w:sz w:val="28"/>
          <w:szCs w:val="28"/>
        </w:rPr>
        <w:t>特委託</w:t>
      </w:r>
      <w:r>
        <w:rPr>
          <w:rFonts w:ascii="標楷體" w:eastAsia="標楷體" w:hAnsi="標楷體" w:hint="eastAsia"/>
          <w:color w:val="000000"/>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全權處理報名事宜，並接受其審核結果無任何疑義，如有任何遲誤致無法完成報名手續，願自負一切責任。</w:t>
      </w:r>
    </w:p>
    <w:p w:rsidR="002F5EA3" w:rsidRDefault="00350F2B">
      <w:pPr>
        <w:spacing w:line="240" w:lineRule="atLeast"/>
        <w:rPr>
          <w:rFonts w:ascii="標楷體" w:eastAsia="標楷體" w:hAnsi="標楷體"/>
          <w:sz w:val="28"/>
          <w:szCs w:val="28"/>
        </w:rPr>
      </w:pPr>
      <w:r>
        <w:rPr>
          <w:rFonts w:ascii="標楷體" w:eastAsia="標楷體" w:hAnsi="標楷體" w:hint="eastAsia"/>
          <w:sz w:val="28"/>
          <w:szCs w:val="28"/>
        </w:rPr>
        <w:t>此致</w:t>
      </w:r>
    </w:p>
    <w:p w:rsidR="002F5EA3" w:rsidRDefault="00350F2B">
      <w:pPr>
        <w:spacing w:line="240" w:lineRule="atLeast"/>
        <w:jc w:val="both"/>
        <w:rPr>
          <w:rFonts w:ascii="標楷體" w:eastAsia="標楷體" w:hAnsi="標楷體"/>
          <w:sz w:val="28"/>
          <w:szCs w:val="28"/>
        </w:rPr>
      </w:pPr>
      <w:r>
        <w:rPr>
          <w:rFonts w:ascii="標楷體" w:eastAsia="標楷體" w:hAnsi="標楷體" w:hint="eastAsia"/>
          <w:sz w:val="28"/>
          <w:szCs w:val="28"/>
        </w:rPr>
        <w:t>嘉義縣布袋鎮新塭國民小學</w:t>
      </w:r>
    </w:p>
    <w:p w:rsidR="002F5EA3" w:rsidRDefault="00350F2B">
      <w:pPr>
        <w:spacing w:line="240" w:lineRule="atLeast"/>
        <w:rPr>
          <w:rFonts w:eastAsia="標楷體"/>
          <w:bCs/>
          <w:sz w:val="32"/>
        </w:rPr>
      </w:pPr>
      <w:r>
        <w:rPr>
          <w:rFonts w:ascii="標楷體" w:eastAsia="標楷體" w:hAnsi="標楷體" w:hint="eastAsia"/>
          <w:sz w:val="32"/>
        </w:rPr>
        <w:t xml:space="preserve">            </w:t>
      </w:r>
      <w:r>
        <w:rPr>
          <w:rFonts w:eastAsia="標楷體" w:hAnsi="標楷體"/>
          <w:bCs/>
          <w:sz w:val="32"/>
        </w:rPr>
        <w:t>委</w:t>
      </w:r>
      <w:r>
        <w:rPr>
          <w:rFonts w:eastAsia="標楷體"/>
          <w:bCs/>
          <w:sz w:val="32"/>
        </w:rPr>
        <w:t xml:space="preserve">  </w:t>
      </w:r>
      <w:r>
        <w:rPr>
          <w:rFonts w:eastAsia="標楷體" w:hAnsi="標楷體"/>
          <w:bCs/>
          <w:sz w:val="32"/>
        </w:rPr>
        <w:t>託</w:t>
      </w:r>
      <w:r>
        <w:rPr>
          <w:rFonts w:eastAsia="標楷體"/>
          <w:bCs/>
          <w:sz w:val="32"/>
        </w:rPr>
        <w:t xml:space="preserve">  </w:t>
      </w:r>
      <w:r>
        <w:rPr>
          <w:rFonts w:eastAsia="標楷體" w:hAnsi="標楷體"/>
          <w:bCs/>
          <w:sz w:val="32"/>
        </w:rPr>
        <w:t>人：</w:t>
      </w:r>
      <w:r>
        <w:rPr>
          <w:rFonts w:eastAsia="標楷體"/>
          <w:bCs/>
          <w:sz w:val="32"/>
        </w:rPr>
        <w:t xml:space="preserve">                </w:t>
      </w:r>
      <w:r>
        <w:rPr>
          <w:rFonts w:eastAsia="標楷體" w:hAnsi="標楷體"/>
          <w:bCs/>
          <w:sz w:val="32"/>
        </w:rPr>
        <w:t xml:space="preserve">　　　　（簽名）</w:t>
      </w:r>
    </w:p>
    <w:p w:rsidR="002F5EA3" w:rsidRDefault="00350F2B">
      <w:pPr>
        <w:ind w:firstLineChars="600" w:firstLine="1920"/>
        <w:jc w:val="both"/>
        <w:rPr>
          <w:rFonts w:eastAsia="標楷體"/>
          <w:bCs/>
          <w:sz w:val="32"/>
        </w:rPr>
      </w:pPr>
      <w:r>
        <w:rPr>
          <w:rFonts w:eastAsia="標楷體" w:hAnsi="標楷體"/>
          <w:bCs/>
          <w:sz w:val="32"/>
        </w:rPr>
        <w:t>身分證字號：</w:t>
      </w:r>
    </w:p>
    <w:p w:rsidR="002F5EA3" w:rsidRDefault="00350F2B">
      <w:pPr>
        <w:ind w:firstLineChars="600" w:firstLine="1920"/>
        <w:jc w:val="both"/>
        <w:rPr>
          <w:rFonts w:eastAsia="標楷體"/>
          <w:bCs/>
          <w:sz w:val="32"/>
        </w:rPr>
      </w:pPr>
      <w:r>
        <w:rPr>
          <w:rFonts w:eastAsia="標楷體" w:hAnsi="標楷體"/>
          <w:bCs/>
          <w:sz w:val="32"/>
        </w:rPr>
        <w:t>住</w:t>
      </w:r>
      <w:r>
        <w:rPr>
          <w:rFonts w:eastAsia="標楷體"/>
          <w:bCs/>
          <w:sz w:val="32"/>
        </w:rPr>
        <w:t xml:space="preserve">      </w:t>
      </w:r>
      <w:r>
        <w:rPr>
          <w:rFonts w:eastAsia="標楷體" w:hAnsi="標楷體"/>
          <w:bCs/>
          <w:sz w:val="32"/>
        </w:rPr>
        <w:t>址：</w:t>
      </w:r>
    </w:p>
    <w:p w:rsidR="002F5EA3" w:rsidRDefault="00350F2B">
      <w:pPr>
        <w:ind w:firstLineChars="600" w:firstLine="1920"/>
        <w:jc w:val="both"/>
        <w:rPr>
          <w:rFonts w:eastAsia="標楷體"/>
          <w:bCs/>
          <w:sz w:val="32"/>
        </w:rPr>
      </w:pPr>
      <w:r>
        <w:rPr>
          <w:rFonts w:eastAsia="標楷體" w:hAnsi="標楷體"/>
          <w:bCs/>
          <w:sz w:val="32"/>
        </w:rPr>
        <w:t>電</w:t>
      </w:r>
      <w:r>
        <w:rPr>
          <w:rFonts w:eastAsia="標楷體"/>
          <w:bCs/>
          <w:sz w:val="32"/>
        </w:rPr>
        <w:t xml:space="preserve">      </w:t>
      </w:r>
      <w:r>
        <w:rPr>
          <w:rFonts w:eastAsia="標楷體" w:hAnsi="標楷體"/>
          <w:bCs/>
          <w:sz w:val="32"/>
        </w:rPr>
        <w:t>話：</w:t>
      </w:r>
    </w:p>
    <w:p w:rsidR="002F5EA3" w:rsidRDefault="002F5EA3">
      <w:pPr>
        <w:ind w:firstLineChars="600" w:firstLine="1920"/>
        <w:jc w:val="both"/>
        <w:rPr>
          <w:rFonts w:eastAsia="標楷體"/>
          <w:bCs/>
          <w:sz w:val="32"/>
        </w:rPr>
      </w:pPr>
    </w:p>
    <w:p w:rsidR="002F5EA3" w:rsidRDefault="00350F2B">
      <w:pPr>
        <w:ind w:firstLineChars="600" w:firstLine="1920"/>
        <w:rPr>
          <w:rFonts w:eastAsia="標楷體"/>
          <w:bCs/>
          <w:sz w:val="28"/>
        </w:rPr>
      </w:pPr>
      <w:r>
        <w:rPr>
          <w:rFonts w:eastAsia="標楷體" w:hAnsi="標楷體"/>
          <w:bCs/>
          <w:sz w:val="32"/>
        </w:rPr>
        <w:t>受</w:t>
      </w:r>
      <w:r>
        <w:rPr>
          <w:rFonts w:eastAsia="標楷體"/>
          <w:bCs/>
          <w:sz w:val="32"/>
        </w:rPr>
        <w:t xml:space="preserve">  </w:t>
      </w:r>
      <w:r>
        <w:rPr>
          <w:rFonts w:eastAsia="標楷體" w:hAnsi="標楷體"/>
          <w:bCs/>
          <w:sz w:val="32"/>
        </w:rPr>
        <w:t>託</w:t>
      </w:r>
      <w:r>
        <w:rPr>
          <w:rFonts w:eastAsia="標楷體"/>
          <w:bCs/>
          <w:sz w:val="32"/>
        </w:rPr>
        <w:t xml:space="preserve">  </w:t>
      </w:r>
      <w:r>
        <w:rPr>
          <w:rFonts w:eastAsia="標楷體" w:hAnsi="標楷體"/>
          <w:bCs/>
          <w:sz w:val="32"/>
        </w:rPr>
        <w:t>人：</w:t>
      </w:r>
      <w:r>
        <w:rPr>
          <w:rFonts w:eastAsia="標楷體"/>
          <w:bCs/>
          <w:sz w:val="32"/>
        </w:rPr>
        <w:t xml:space="preserve">                </w:t>
      </w:r>
      <w:r>
        <w:rPr>
          <w:rFonts w:eastAsia="標楷體" w:hAnsi="標楷體"/>
          <w:bCs/>
          <w:sz w:val="32"/>
        </w:rPr>
        <w:t xml:space="preserve">　　　　（簽名）</w:t>
      </w:r>
    </w:p>
    <w:p w:rsidR="002F5EA3" w:rsidRDefault="00350F2B">
      <w:pPr>
        <w:ind w:firstLineChars="600" w:firstLine="1920"/>
        <w:jc w:val="both"/>
        <w:rPr>
          <w:rFonts w:eastAsia="標楷體"/>
          <w:bCs/>
          <w:sz w:val="32"/>
        </w:rPr>
      </w:pPr>
      <w:r>
        <w:rPr>
          <w:rFonts w:eastAsia="標楷體" w:hAnsi="標楷體"/>
          <w:bCs/>
          <w:sz w:val="32"/>
        </w:rPr>
        <w:t>身分證字號：</w:t>
      </w:r>
    </w:p>
    <w:p w:rsidR="002F5EA3" w:rsidRDefault="00350F2B">
      <w:pPr>
        <w:ind w:firstLineChars="600" w:firstLine="1920"/>
        <w:jc w:val="both"/>
        <w:rPr>
          <w:rFonts w:eastAsia="標楷體"/>
          <w:bCs/>
          <w:sz w:val="32"/>
        </w:rPr>
      </w:pPr>
      <w:r>
        <w:rPr>
          <w:rFonts w:eastAsia="標楷體" w:hAnsi="標楷體"/>
          <w:bCs/>
          <w:sz w:val="32"/>
        </w:rPr>
        <w:t>住</w:t>
      </w:r>
      <w:r>
        <w:rPr>
          <w:rFonts w:eastAsia="標楷體"/>
          <w:bCs/>
          <w:sz w:val="32"/>
        </w:rPr>
        <w:t xml:space="preserve">      </w:t>
      </w:r>
      <w:r>
        <w:rPr>
          <w:rFonts w:eastAsia="標楷體" w:hAnsi="標楷體"/>
          <w:bCs/>
          <w:sz w:val="32"/>
        </w:rPr>
        <w:t>址：</w:t>
      </w:r>
    </w:p>
    <w:p w:rsidR="002F5EA3" w:rsidRDefault="00350F2B">
      <w:pPr>
        <w:ind w:firstLineChars="600" w:firstLine="1920"/>
        <w:jc w:val="both"/>
        <w:rPr>
          <w:rFonts w:eastAsia="標楷體"/>
          <w:bCs/>
          <w:sz w:val="32"/>
        </w:rPr>
      </w:pPr>
      <w:r>
        <w:rPr>
          <w:rFonts w:eastAsia="標楷體" w:hAnsi="標楷體"/>
          <w:bCs/>
          <w:sz w:val="32"/>
        </w:rPr>
        <w:t>電</w:t>
      </w:r>
      <w:r>
        <w:rPr>
          <w:rFonts w:eastAsia="標楷體"/>
          <w:bCs/>
          <w:sz w:val="32"/>
        </w:rPr>
        <w:t xml:space="preserve">      </w:t>
      </w:r>
      <w:r>
        <w:rPr>
          <w:rFonts w:eastAsia="標楷體" w:hAnsi="標楷體"/>
          <w:bCs/>
          <w:sz w:val="32"/>
        </w:rPr>
        <w:t>話：</w:t>
      </w:r>
    </w:p>
    <w:p w:rsidR="002F5EA3" w:rsidRDefault="002F5EA3">
      <w:pPr>
        <w:tabs>
          <w:tab w:val="left" w:pos="1371"/>
        </w:tabs>
        <w:spacing w:line="240" w:lineRule="atLeast"/>
        <w:rPr>
          <w:rFonts w:ascii="標楷體" w:eastAsia="標楷體" w:hAnsi="標楷體"/>
          <w:sz w:val="36"/>
        </w:rPr>
      </w:pPr>
    </w:p>
    <w:p w:rsidR="002F5EA3" w:rsidRDefault="00350F2B">
      <w:pPr>
        <w:tabs>
          <w:tab w:val="left" w:pos="1371"/>
        </w:tabs>
        <w:spacing w:line="240" w:lineRule="atLeast"/>
        <w:rPr>
          <w:rFonts w:ascii="標楷體" w:eastAsia="標楷體" w:hAnsi="標楷體"/>
          <w:sz w:val="32"/>
        </w:rPr>
      </w:pPr>
      <w:r>
        <w:rPr>
          <w:rFonts w:ascii="標楷體" w:eastAsia="標楷體" w:hAnsi="標楷體" w:hint="eastAsia"/>
          <w:sz w:val="36"/>
        </w:rPr>
        <w:t xml:space="preserve">    </w:t>
      </w:r>
      <w:r>
        <w:rPr>
          <w:rFonts w:ascii="標楷體" w:eastAsia="標楷體" w:hAnsi="標楷體"/>
          <w:sz w:val="36"/>
        </w:rPr>
        <w:tab/>
      </w:r>
      <w:r>
        <w:rPr>
          <w:rFonts w:ascii="標楷體" w:eastAsia="標楷體" w:hAnsi="標楷體" w:hint="eastAsia"/>
          <w:sz w:val="32"/>
        </w:rPr>
        <w:t>中  華  民  國　　10</w:t>
      </w:r>
      <w:r>
        <w:rPr>
          <w:rFonts w:ascii="標楷體" w:eastAsia="標楷體" w:hAnsi="標楷體"/>
          <w:sz w:val="32"/>
        </w:rPr>
        <w:t>8</w:t>
      </w:r>
      <w:r>
        <w:rPr>
          <w:rFonts w:ascii="標楷體" w:eastAsia="標楷體" w:hAnsi="標楷體" w:hint="eastAsia"/>
          <w:sz w:val="32"/>
        </w:rPr>
        <w:t xml:space="preserve">　　年　　</w:t>
      </w:r>
      <w:r w:rsidR="00750B4C">
        <w:rPr>
          <w:rFonts w:ascii="標楷體" w:eastAsia="標楷體" w:hAnsi="標楷體" w:hint="eastAsia"/>
          <w:sz w:val="32"/>
        </w:rPr>
        <w:t>8</w:t>
      </w:r>
      <w:bookmarkStart w:id="0" w:name="_GoBack"/>
      <w:bookmarkEnd w:id="0"/>
      <w:r>
        <w:rPr>
          <w:rFonts w:ascii="標楷體" w:eastAsia="標楷體" w:hAnsi="標楷體" w:hint="eastAsia"/>
          <w:sz w:val="32"/>
        </w:rPr>
        <w:t xml:space="preserve">　　月　　　　日</w:t>
      </w:r>
    </w:p>
    <w:p w:rsidR="002F5EA3" w:rsidRDefault="00350F2B">
      <w:pPr>
        <w:spacing w:line="240" w:lineRule="atLeast"/>
        <w:jc w:val="center"/>
        <w:rPr>
          <w:rFonts w:ascii="標楷體" w:eastAsia="標楷體" w:hAnsi="標楷體"/>
          <w:sz w:val="28"/>
          <w:szCs w:val="28"/>
        </w:rPr>
      </w:pPr>
      <w:r>
        <w:rPr>
          <w:rFonts w:ascii="標楷體" w:eastAsia="標楷體" w:hAnsi="標楷體" w:hint="eastAsia"/>
          <w:sz w:val="28"/>
          <w:szCs w:val="28"/>
        </w:rPr>
        <w:t>附註：請受託人攜帶本人之國民身分證正本、影本（正本查驗後歸還）</w:t>
      </w:r>
    </w:p>
    <w:p w:rsidR="002F5EA3" w:rsidRDefault="00350F2B">
      <w:pPr>
        <w:snapToGrid w:val="0"/>
        <w:spacing w:before="240" w:line="240" w:lineRule="atLeast"/>
        <w:rPr>
          <w:rFonts w:ascii="標楷體" w:eastAsia="標楷體" w:hAnsi="標楷體"/>
          <w:b/>
          <w:szCs w:val="24"/>
        </w:rPr>
      </w:pPr>
      <w:r>
        <w:rPr>
          <w:rFonts w:ascii="標楷體" w:eastAsia="標楷體" w:hAnsi="標楷體"/>
          <w:b/>
          <w:szCs w:val="24"/>
        </w:rPr>
        <w:br w:type="column"/>
      </w:r>
      <w:r>
        <w:rPr>
          <w:rFonts w:ascii="標楷體" w:eastAsia="標楷體" w:hAnsi="標楷體" w:hint="eastAsia"/>
          <w:b/>
          <w:szCs w:val="24"/>
        </w:rPr>
        <w:lastRenderedPageBreak/>
        <w:t xml:space="preserve">附件二                </w:t>
      </w:r>
    </w:p>
    <w:p w:rsidR="002F5EA3" w:rsidRDefault="00350F2B">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切        結          書</w:t>
      </w:r>
    </w:p>
    <w:p w:rsidR="002F5EA3" w:rsidRDefault="00350F2B">
      <w:pPr>
        <w:snapToGrid w:val="0"/>
        <w:spacing w:before="240" w:line="240" w:lineRule="atLeast"/>
        <w:rPr>
          <w:rFonts w:ascii="標楷體" w:eastAsia="標楷體" w:hAnsi="標楷體"/>
        </w:rPr>
      </w:pPr>
      <w:r>
        <w:rPr>
          <w:rFonts w:ascii="標楷體" w:eastAsia="標楷體" w:hAnsi="標楷體" w:hint="eastAsia"/>
        </w:rPr>
        <w:t>本人</w:t>
      </w:r>
      <w:r>
        <w:rPr>
          <w:rFonts w:ascii="標楷體" w:eastAsia="標楷體" w:hAnsi="標楷體" w:hint="eastAsia"/>
          <w:szCs w:val="24"/>
        </w:rPr>
        <w:t>參加布袋鎮新塭國民小學10</w:t>
      </w:r>
      <w:r>
        <w:rPr>
          <w:rFonts w:ascii="標楷體" w:eastAsia="標楷體" w:hAnsi="標楷體"/>
          <w:szCs w:val="24"/>
        </w:rPr>
        <w:t>8</w:t>
      </w:r>
      <w:r>
        <w:rPr>
          <w:rFonts w:ascii="標楷體" w:eastAsia="標楷體" w:hAnsi="標楷體" w:hint="eastAsia"/>
          <w:szCs w:val="24"/>
        </w:rPr>
        <w:t>學年</w:t>
      </w:r>
      <w:r>
        <w:rPr>
          <w:rFonts w:ascii="標楷體" w:eastAsia="標楷體" w:hAnsi="標楷體" w:hint="eastAsia"/>
        </w:rPr>
        <w:t>度長期代理教師甄選，</w:t>
      </w:r>
      <w:r>
        <w:rPr>
          <w:rFonts w:ascii="標楷體" w:eastAsia="標楷體" w:hAnsi="標楷體" w:hint="eastAsia"/>
          <w:szCs w:val="24"/>
        </w:rPr>
        <w:t>願據實具結，絕無所提有關證明資料有不實</w:t>
      </w:r>
      <w:r>
        <w:rPr>
          <w:rFonts w:ascii="標楷體" w:eastAsia="標楷體" w:hAnsi="標楷體" w:hint="eastAsia"/>
        </w:rPr>
        <w:t>之情事及無教師法第十四條第一項各款及教育人員任用條例第三十一條、第三十三條規定之情事，如有前述情事，願無條件接受取消代理資格，並依法令規定處理，特立此切結書屬實。</w:t>
      </w:r>
    </w:p>
    <w:p w:rsidR="002F5EA3" w:rsidRDefault="00350F2B">
      <w:pPr>
        <w:snapToGrid w:val="0"/>
        <w:spacing w:before="240" w:line="240" w:lineRule="atLeast"/>
        <w:rPr>
          <w:rFonts w:ascii="標楷體" w:eastAsia="標楷體" w:hAnsi="標楷體"/>
        </w:rPr>
      </w:pPr>
      <w:r>
        <w:rPr>
          <w:rFonts w:ascii="標楷體" w:eastAsia="標楷體" w:hAnsi="標楷體" w:hint="eastAsia"/>
        </w:rPr>
        <w:t xml:space="preserve">              此  致</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嘉義縣</w:t>
      </w:r>
      <w:r>
        <w:rPr>
          <w:rFonts w:ascii="標楷體" w:eastAsia="標楷體" w:hAnsi="標楷體" w:hint="eastAsia"/>
          <w:szCs w:val="24"/>
        </w:rPr>
        <w:t>布袋鎮新塭國民小學</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立切結書人：</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身份證字號：</w:t>
      </w:r>
    </w:p>
    <w:p w:rsidR="002F5EA3" w:rsidRDefault="00350F2B">
      <w:pPr>
        <w:snapToGrid w:val="0"/>
        <w:spacing w:before="100" w:line="240" w:lineRule="atLeast"/>
        <w:rPr>
          <w:rFonts w:ascii="標楷體" w:eastAsia="標楷體" w:hAnsi="標楷體"/>
        </w:rPr>
      </w:pPr>
      <w:r>
        <w:rPr>
          <w:rFonts w:ascii="標楷體" w:eastAsia="標楷體" w:hAnsi="標楷體" w:hint="eastAsia"/>
        </w:rPr>
        <w:t xml:space="preserve">                                        住      址：</w:t>
      </w:r>
    </w:p>
    <w:p w:rsidR="002F5EA3" w:rsidRDefault="00350F2B">
      <w:pPr>
        <w:snapToGrid w:val="0"/>
        <w:spacing w:line="240" w:lineRule="atLeast"/>
        <w:rPr>
          <w:rFonts w:ascii="標楷體" w:eastAsia="標楷體" w:hAnsi="標楷體"/>
        </w:rPr>
      </w:pPr>
      <w:r>
        <w:rPr>
          <w:rFonts w:ascii="標楷體" w:eastAsia="標楷體" w:hAnsi="標楷體" w:hint="eastAsia"/>
        </w:rPr>
        <w:t>附註：</w:t>
      </w:r>
    </w:p>
    <w:p w:rsidR="002F5EA3" w:rsidRDefault="00350F2B">
      <w:pPr>
        <w:snapToGrid w:val="0"/>
        <w:spacing w:line="240" w:lineRule="atLeast"/>
        <w:ind w:left="600" w:hanging="480"/>
        <w:rPr>
          <w:rFonts w:ascii="標楷體" w:eastAsia="標楷體" w:hAnsi="標楷體"/>
        </w:rPr>
      </w:pPr>
      <w:r>
        <w:rPr>
          <w:rFonts w:ascii="標楷體" w:eastAsia="標楷體" w:hAnsi="標楷體" w:hint="eastAsia"/>
        </w:rPr>
        <w:t>一、教師法第十四條：教師聘任後除有下列各款之一者外，不得解聘、停聘或不續聘。</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（一）受有期徒刑一年以上判決確定，未受宣告緩刑。</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（二）曾服公務，因貪污瀆職經判決確定或通緝有案尚未結案。</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（三）依法停止任用，或受休職處分尚未期滿，或因案停止職務，其原因尚未消滅。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（四）褫奪公權尚未復權。</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（五）受監護或輔助宣告，尚未撤銷。</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（六）行為不檢有損師道，經有關機關查證屬實者。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（七）經合格醫師證明有精神病者。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（八）教學不力或不能勝任工作，有具體事實或違反聘約情節重大者。</w:t>
      </w:r>
    </w:p>
    <w:p w:rsidR="002F5EA3" w:rsidRDefault="00350F2B">
      <w:pPr>
        <w:snapToGrid w:val="0"/>
        <w:spacing w:line="240" w:lineRule="atLeast"/>
        <w:ind w:left="480" w:hanging="480"/>
        <w:rPr>
          <w:rFonts w:ascii="標楷體" w:eastAsia="標楷體" w:hAnsi="標楷體"/>
        </w:rPr>
      </w:pPr>
      <w:r>
        <w:rPr>
          <w:rFonts w:ascii="標楷體" w:eastAsia="標楷體" w:hAnsi="標楷體" w:hint="eastAsia"/>
        </w:rPr>
        <w:t>（九）經學校性別平等教育委員會調查確認有性侵害行為屬實。</w:t>
      </w:r>
    </w:p>
    <w:p w:rsidR="002F5EA3" w:rsidRDefault="00350F2B">
      <w:pPr>
        <w:pStyle w:val="HTML"/>
        <w:spacing w:line="240" w:lineRule="atLeast"/>
        <w:ind w:left="540" w:hangingChars="225" w:hanging="54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2F5EA3" w:rsidRDefault="00350F2B">
      <w:pPr>
        <w:pStyle w:val="HTML"/>
        <w:spacing w:line="240" w:lineRule="atLeast"/>
        <w:rPr>
          <w:rFonts w:ascii="標楷體" w:eastAsia="標楷體" w:hAnsi="標楷體"/>
        </w:rPr>
      </w:pPr>
      <w:r>
        <w:rPr>
          <w:rFonts w:ascii="標楷體" w:eastAsia="標楷體" w:hAnsi="標楷體" w:hint="eastAsia"/>
        </w:rPr>
        <w:t>（一）曾犯內亂、外患罪，經判決確定或通緝有案尚未結案。</w:t>
      </w:r>
    </w:p>
    <w:p w:rsidR="002F5EA3" w:rsidRDefault="00350F2B">
      <w:pPr>
        <w:pStyle w:val="HTML"/>
        <w:spacing w:line="240" w:lineRule="atLeast"/>
        <w:rPr>
          <w:rFonts w:ascii="標楷體" w:eastAsia="標楷體" w:hAnsi="標楷體"/>
        </w:rPr>
      </w:pPr>
      <w:r>
        <w:rPr>
          <w:rFonts w:ascii="標楷體" w:eastAsia="標楷體" w:hAnsi="標楷體" w:hint="eastAsia"/>
        </w:rPr>
        <w:t>（二）曾服公務，因貪污瀆職經判決確定或通緝有案尚未結案。</w:t>
      </w:r>
    </w:p>
    <w:p w:rsidR="002F5EA3" w:rsidRDefault="00350F2B">
      <w:pPr>
        <w:pStyle w:val="HTML"/>
        <w:spacing w:line="240" w:lineRule="atLeast"/>
        <w:rPr>
          <w:rFonts w:ascii="標楷體" w:eastAsia="標楷體" w:hAnsi="標楷體"/>
        </w:rPr>
      </w:pPr>
      <w:r>
        <w:rPr>
          <w:rFonts w:ascii="標楷體" w:eastAsia="標楷體" w:hAnsi="標楷體" w:hint="eastAsia"/>
        </w:rPr>
        <w:t>（三）曾犯性侵害犯罪防治法第二條第一項所定之罪，經判刑確定。</w:t>
      </w:r>
    </w:p>
    <w:p w:rsidR="002F5EA3" w:rsidRDefault="00350F2B">
      <w:pPr>
        <w:pStyle w:val="HTML"/>
        <w:spacing w:line="240" w:lineRule="atLeast"/>
        <w:rPr>
          <w:rFonts w:ascii="標楷體" w:eastAsia="標楷體" w:hAnsi="標楷體"/>
        </w:rPr>
      </w:pPr>
      <w:r>
        <w:rPr>
          <w:rFonts w:ascii="標楷體" w:eastAsia="標楷體" w:hAnsi="標楷體" w:hint="eastAsia"/>
        </w:rPr>
        <w:t>（四）依法停止任用，或受休職處分尚未期滿，或因案停止職務，其原因尚消滅。</w:t>
      </w:r>
    </w:p>
    <w:p w:rsidR="002F5EA3" w:rsidRDefault="00350F2B">
      <w:pPr>
        <w:pStyle w:val="HTML"/>
        <w:spacing w:line="240" w:lineRule="atLeast"/>
        <w:rPr>
          <w:rFonts w:ascii="標楷體" w:eastAsia="標楷體" w:hAnsi="標楷體"/>
        </w:rPr>
      </w:pPr>
      <w:r>
        <w:rPr>
          <w:rFonts w:ascii="標楷體" w:eastAsia="標楷體" w:hAnsi="標楷體" w:hint="eastAsia"/>
        </w:rPr>
        <w:t>（五）褫奪公權尚未復權。</w:t>
      </w:r>
    </w:p>
    <w:p w:rsidR="002F5EA3" w:rsidRDefault="00350F2B">
      <w:pPr>
        <w:pStyle w:val="HTML"/>
        <w:spacing w:line="240" w:lineRule="atLeast"/>
        <w:rPr>
          <w:rFonts w:ascii="標楷體" w:eastAsia="標楷體" w:hAnsi="標楷體"/>
        </w:rPr>
      </w:pPr>
      <w:r>
        <w:rPr>
          <w:rFonts w:ascii="標楷體" w:eastAsia="標楷體" w:hAnsi="標楷體" w:hint="eastAsia"/>
        </w:rPr>
        <w:t>（六）受監護或輔助宣告尚未撤銷。</w:t>
      </w:r>
    </w:p>
    <w:p w:rsidR="002F5EA3" w:rsidRDefault="00350F2B">
      <w:pPr>
        <w:pStyle w:val="HTML"/>
        <w:spacing w:line="240" w:lineRule="atLeast"/>
        <w:rPr>
          <w:rFonts w:ascii="標楷體" w:eastAsia="標楷體" w:hAnsi="標楷體"/>
        </w:rPr>
      </w:pPr>
      <w:r>
        <w:rPr>
          <w:rFonts w:ascii="標楷體" w:eastAsia="標楷體" w:hAnsi="標楷體" w:hint="eastAsia"/>
        </w:rPr>
        <w:t>（七）經醫師證明有精神病。</w:t>
      </w:r>
    </w:p>
    <w:p w:rsidR="002F5EA3" w:rsidRDefault="00350F2B">
      <w:pPr>
        <w:pStyle w:val="HTML"/>
        <w:spacing w:line="240" w:lineRule="atLeast"/>
        <w:ind w:left="720" w:hangingChars="300" w:hanging="720"/>
        <w:rPr>
          <w:rFonts w:ascii="標楷體" w:eastAsia="標楷體" w:hAnsi="標楷體"/>
        </w:rPr>
      </w:pPr>
      <w:r>
        <w:rPr>
          <w:rFonts w:ascii="標楷體" w:eastAsia="標楷體" w:hAnsi="標楷體" w:hint="eastAsia"/>
        </w:rPr>
        <w:t>（八）行為不檢有損師道，經有關機關查證屬實，或涉及性侵害之行為，經學校性別平等教育委員會調查屬實。</w:t>
      </w:r>
    </w:p>
    <w:p w:rsidR="002F5EA3" w:rsidRDefault="00350F2B">
      <w:pPr>
        <w:pStyle w:val="HTML"/>
        <w:spacing w:line="240" w:lineRule="atLeast"/>
        <w:ind w:left="720" w:hangingChars="300" w:hanging="720"/>
        <w:rPr>
          <w:rFonts w:ascii="標楷體" w:eastAsia="標楷體" w:hAnsi="標楷體"/>
        </w:rPr>
      </w:pPr>
      <w:r>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2F5EA3" w:rsidRDefault="00350F2B">
      <w:pPr>
        <w:pStyle w:val="HTML"/>
        <w:spacing w:line="240" w:lineRule="atLeast"/>
        <w:ind w:left="480" w:hangingChars="200" w:hanging="480"/>
        <w:rPr>
          <w:rFonts w:ascii="標楷體" w:eastAsia="標楷體" w:hAnsi="標楷體"/>
        </w:rPr>
      </w:pPr>
      <w:r>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2F5EA3" w:rsidRDefault="002F5EA3">
      <w:pPr>
        <w:spacing w:line="240" w:lineRule="atLeast"/>
        <w:rPr>
          <w:rFonts w:ascii="標楷體" w:eastAsia="標楷體" w:hAnsi="標楷體"/>
        </w:rPr>
      </w:pPr>
    </w:p>
    <w:p w:rsidR="002F5EA3" w:rsidRDefault="00350F2B">
      <w:pPr>
        <w:spacing w:line="240" w:lineRule="atLeast"/>
        <w:rPr>
          <w:rFonts w:ascii="標楷體" w:eastAsia="標楷體" w:hAnsi="標楷體"/>
        </w:rPr>
      </w:pPr>
      <w:r>
        <w:rPr>
          <w:rFonts w:ascii="標楷體" w:eastAsia="標楷體" w:hAnsi="標楷體" w:hint="eastAsia"/>
        </w:rPr>
        <w:t>中     華     民     國　　　10</w:t>
      </w:r>
      <w:r>
        <w:rPr>
          <w:rFonts w:ascii="標楷體" w:eastAsia="標楷體" w:hAnsi="標楷體"/>
        </w:rPr>
        <w:t>8</w:t>
      </w:r>
      <w:r>
        <w:rPr>
          <w:rFonts w:ascii="標楷體" w:eastAsia="標楷體" w:hAnsi="標楷體" w:hint="eastAsia"/>
        </w:rPr>
        <w:t xml:space="preserve"> 　　年    </w:t>
      </w:r>
      <w:r>
        <w:rPr>
          <w:rFonts w:ascii="標楷體" w:eastAsia="標楷體" w:hAnsi="標楷體"/>
        </w:rPr>
        <w:t xml:space="preserve">  </w:t>
      </w:r>
      <w:r>
        <w:rPr>
          <w:rFonts w:ascii="標楷體" w:eastAsia="標楷體" w:hAnsi="標楷體" w:hint="eastAsia"/>
        </w:rPr>
        <w:t xml:space="preserve">  月             日   </w:t>
      </w:r>
    </w:p>
    <w:sectPr w:rsidR="002F5EA3">
      <w:footerReference w:type="default" r:id="rId9"/>
      <w:pgSz w:w="11907" w:h="16840"/>
      <w:pgMar w:top="737" w:right="1134" w:bottom="680"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04" w:rsidRDefault="00431104">
      <w:r>
        <w:separator/>
      </w:r>
    </w:p>
  </w:endnote>
  <w:endnote w:type="continuationSeparator" w:id="0">
    <w:p w:rsidR="00431104" w:rsidRDefault="004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王漢宗空疊圓繁"/>
    <w:charset w:val="88"/>
    <w:family w:val="auto"/>
    <w:pitch w:val="default"/>
    <w:sig w:usb0="00000000" w:usb1="00000000" w:usb2="00000010" w:usb3="00000000" w:csb0="00100000" w:csb1="00000000"/>
  </w:font>
  <w:font w:name="CG Times">
    <w:altName w:val="王漢宗空疊圓繁"/>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EA3" w:rsidRDefault="00350F2B">
    <w:pPr>
      <w:pStyle w:val="aa"/>
      <w:jc w:val="center"/>
    </w:pPr>
    <w:r>
      <w:fldChar w:fldCharType="begin"/>
    </w:r>
    <w:r>
      <w:instrText>PAGE   \* MERGEFORMAT</w:instrText>
    </w:r>
    <w:r>
      <w:fldChar w:fldCharType="separate"/>
    </w:r>
    <w:r w:rsidR="00750B4C" w:rsidRPr="00750B4C">
      <w:rPr>
        <w:noProof/>
        <w:lang w:val="zh-TW"/>
      </w:rPr>
      <w:t>7</w:t>
    </w:r>
    <w:r>
      <w:rPr>
        <w:lang w:val="zh-TW"/>
      </w:rPr>
      <w:fldChar w:fldCharType="end"/>
    </w:r>
  </w:p>
  <w:p w:rsidR="002F5EA3" w:rsidRDefault="002F5E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04" w:rsidRDefault="00431104">
      <w:r>
        <w:separator/>
      </w:r>
    </w:p>
  </w:footnote>
  <w:footnote w:type="continuationSeparator" w:id="0">
    <w:p w:rsidR="00431104" w:rsidRDefault="00431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F1CBD"/>
    <w:multiLevelType w:val="multilevel"/>
    <w:tmpl w:val="2A6F1CBD"/>
    <w:lvl w:ilvl="0">
      <w:start w:val="7"/>
      <w:numFmt w:val="bullet"/>
      <w:lvlText w:val="※"/>
      <w:lvlJc w:val="left"/>
      <w:pPr>
        <w:tabs>
          <w:tab w:val="left" w:pos="480"/>
        </w:tabs>
        <w:ind w:left="480" w:hanging="360"/>
      </w:pPr>
      <w:rPr>
        <w:rFonts w:ascii="Times New Roman" w:eastAsia="新細明體" w:hAnsi="Times New Roman" w:cs="Times New Roman" w:hint="default"/>
      </w:rPr>
    </w:lvl>
    <w:lvl w:ilvl="1">
      <w:start w:val="1"/>
      <w:numFmt w:val="bullet"/>
      <w:lvlText w:val=""/>
      <w:lvlJc w:val="left"/>
      <w:pPr>
        <w:tabs>
          <w:tab w:val="left" w:pos="1080"/>
        </w:tabs>
        <w:ind w:left="1080" w:hanging="480"/>
      </w:pPr>
      <w:rPr>
        <w:rFonts w:ascii="Wingdings" w:hAnsi="Wingdings" w:hint="default"/>
      </w:rPr>
    </w:lvl>
    <w:lvl w:ilvl="2">
      <w:start w:val="1"/>
      <w:numFmt w:val="bullet"/>
      <w:lvlText w:val=""/>
      <w:lvlJc w:val="left"/>
      <w:pPr>
        <w:tabs>
          <w:tab w:val="left" w:pos="1560"/>
        </w:tabs>
        <w:ind w:left="1560" w:hanging="480"/>
      </w:pPr>
      <w:rPr>
        <w:rFonts w:ascii="Wingdings" w:hAnsi="Wingdings" w:hint="default"/>
      </w:rPr>
    </w:lvl>
    <w:lvl w:ilvl="3">
      <w:start w:val="1"/>
      <w:numFmt w:val="bullet"/>
      <w:lvlText w:val=""/>
      <w:lvlJc w:val="left"/>
      <w:pPr>
        <w:tabs>
          <w:tab w:val="left" w:pos="2040"/>
        </w:tabs>
        <w:ind w:left="2040" w:hanging="480"/>
      </w:pPr>
      <w:rPr>
        <w:rFonts w:ascii="Wingdings" w:hAnsi="Wingdings" w:hint="default"/>
      </w:rPr>
    </w:lvl>
    <w:lvl w:ilvl="4">
      <w:start w:val="1"/>
      <w:numFmt w:val="bullet"/>
      <w:lvlText w:val=""/>
      <w:lvlJc w:val="left"/>
      <w:pPr>
        <w:tabs>
          <w:tab w:val="left" w:pos="2520"/>
        </w:tabs>
        <w:ind w:left="2520" w:hanging="480"/>
      </w:pPr>
      <w:rPr>
        <w:rFonts w:ascii="Wingdings" w:hAnsi="Wingdings" w:hint="default"/>
      </w:rPr>
    </w:lvl>
    <w:lvl w:ilvl="5">
      <w:start w:val="1"/>
      <w:numFmt w:val="bullet"/>
      <w:lvlText w:val=""/>
      <w:lvlJc w:val="left"/>
      <w:pPr>
        <w:tabs>
          <w:tab w:val="left" w:pos="3000"/>
        </w:tabs>
        <w:ind w:left="3000" w:hanging="480"/>
      </w:pPr>
      <w:rPr>
        <w:rFonts w:ascii="Wingdings" w:hAnsi="Wingdings" w:hint="default"/>
      </w:rPr>
    </w:lvl>
    <w:lvl w:ilvl="6">
      <w:start w:val="1"/>
      <w:numFmt w:val="bullet"/>
      <w:lvlText w:val=""/>
      <w:lvlJc w:val="left"/>
      <w:pPr>
        <w:tabs>
          <w:tab w:val="left" w:pos="3480"/>
        </w:tabs>
        <w:ind w:left="3480" w:hanging="480"/>
      </w:pPr>
      <w:rPr>
        <w:rFonts w:ascii="Wingdings" w:hAnsi="Wingdings" w:hint="default"/>
      </w:rPr>
    </w:lvl>
    <w:lvl w:ilvl="7">
      <w:start w:val="1"/>
      <w:numFmt w:val="bullet"/>
      <w:lvlText w:val=""/>
      <w:lvlJc w:val="left"/>
      <w:pPr>
        <w:tabs>
          <w:tab w:val="left" w:pos="3960"/>
        </w:tabs>
        <w:ind w:left="3960" w:hanging="480"/>
      </w:pPr>
      <w:rPr>
        <w:rFonts w:ascii="Wingdings" w:hAnsi="Wingdings" w:hint="default"/>
      </w:rPr>
    </w:lvl>
    <w:lvl w:ilvl="8">
      <w:start w:val="1"/>
      <w:numFmt w:val="bullet"/>
      <w:lvlText w:val=""/>
      <w:lvlJc w:val="left"/>
      <w:pPr>
        <w:tabs>
          <w:tab w:val="left" w:pos="4440"/>
        </w:tabs>
        <w:ind w:left="444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4BF0"/>
    <w:rsid w:val="0002146F"/>
    <w:rsid w:val="00022B55"/>
    <w:rsid w:val="00027205"/>
    <w:rsid w:val="0003152B"/>
    <w:rsid w:val="00043883"/>
    <w:rsid w:val="00062F38"/>
    <w:rsid w:val="000903FD"/>
    <w:rsid w:val="00090A50"/>
    <w:rsid w:val="0009537E"/>
    <w:rsid w:val="000A1BC0"/>
    <w:rsid w:val="000A26AA"/>
    <w:rsid w:val="000A2DD0"/>
    <w:rsid w:val="000A3167"/>
    <w:rsid w:val="000A61F7"/>
    <w:rsid w:val="000C0585"/>
    <w:rsid w:val="000C0CBE"/>
    <w:rsid w:val="000C2438"/>
    <w:rsid w:val="000C4F3A"/>
    <w:rsid w:val="000C5F32"/>
    <w:rsid w:val="000C66AE"/>
    <w:rsid w:val="000C6923"/>
    <w:rsid w:val="000C6CAE"/>
    <w:rsid w:val="000D2D6B"/>
    <w:rsid w:val="000D4A68"/>
    <w:rsid w:val="000D51DE"/>
    <w:rsid w:val="000E3C38"/>
    <w:rsid w:val="000F00E3"/>
    <w:rsid w:val="000F20E8"/>
    <w:rsid w:val="000F20F2"/>
    <w:rsid w:val="00100DBC"/>
    <w:rsid w:val="00103254"/>
    <w:rsid w:val="001064BE"/>
    <w:rsid w:val="00106C5A"/>
    <w:rsid w:val="00110EEC"/>
    <w:rsid w:val="00112206"/>
    <w:rsid w:val="00125140"/>
    <w:rsid w:val="00126675"/>
    <w:rsid w:val="00126DF4"/>
    <w:rsid w:val="0014021F"/>
    <w:rsid w:val="001420A0"/>
    <w:rsid w:val="00143981"/>
    <w:rsid w:val="0014751C"/>
    <w:rsid w:val="00152A9C"/>
    <w:rsid w:val="00154B42"/>
    <w:rsid w:val="00161E87"/>
    <w:rsid w:val="00164B10"/>
    <w:rsid w:val="00170288"/>
    <w:rsid w:val="001775F4"/>
    <w:rsid w:val="00177F9F"/>
    <w:rsid w:val="00181244"/>
    <w:rsid w:val="00187A6E"/>
    <w:rsid w:val="00191205"/>
    <w:rsid w:val="0019413B"/>
    <w:rsid w:val="001964FB"/>
    <w:rsid w:val="001A0385"/>
    <w:rsid w:val="001A5A81"/>
    <w:rsid w:val="001A69F8"/>
    <w:rsid w:val="001A6FA0"/>
    <w:rsid w:val="001B09AF"/>
    <w:rsid w:val="001B6E0D"/>
    <w:rsid w:val="001C1864"/>
    <w:rsid w:val="001C1E6B"/>
    <w:rsid w:val="001C1E77"/>
    <w:rsid w:val="001C48DA"/>
    <w:rsid w:val="001D02F2"/>
    <w:rsid w:val="001D202E"/>
    <w:rsid w:val="001D4E3A"/>
    <w:rsid w:val="001D61D0"/>
    <w:rsid w:val="001E334A"/>
    <w:rsid w:val="001E7306"/>
    <w:rsid w:val="001F1198"/>
    <w:rsid w:val="001F2944"/>
    <w:rsid w:val="001F3B7C"/>
    <w:rsid w:val="001F43CF"/>
    <w:rsid w:val="001F6A8F"/>
    <w:rsid w:val="001F717A"/>
    <w:rsid w:val="002007A6"/>
    <w:rsid w:val="002039FB"/>
    <w:rsid w:val="00215996"/>
    <w:rsid w:val="002171D1"/>
    <w:rsid w:val="0021783D"/>
    <w:rsid w:val="00221AC5"/>
    <w:rsid w:val="00221C40"/>
    <w:rsid w:val="002343DD"/>
    <w:rsid w:val="00234556"/>
    <w:rsid w:val="00234A19"/>
    <w:rsid w:val="00235D99"/>
    <w:rsid w:val="0023678D"/>
    <w:rsid w:val="00245D9E"/>
    <w:rsid w:val="00245F9A"/>
    <w:rsid w:val="0025227A"/>
    <w:rsid w:val="00253F86"/>
    <w:rsid w:val="00254B34"/>
    <w:rsid w:val="00255742"/>
    <w:rsid w:val="002617F6"/>
    <w:rsid w:val="0026526A"/>
    <w:rsid w:val="00265AEB"/>
    <w:rsid w:val="00271F06"/>
    <w:rsid w:val="002819B3"/>
    <w:rsid w:val="00285571"/>
    <w:rsid w:val="00293202"/>
    <w:rsid w:val="002A2798"/>
    <w:rsid w:val="002A444F"/>
    <w:rsid w:val="002A48D7"/>
    <w:rsid w:val="002B62E1"/>
    <w:rsid w:val="002C0133"/>
    <w:rsid w:val="002C22DD"/>
    <w:rsid w:val="002C3110"/>
    <w:rsid w:val="002D10D1"/>
    <w:rsid w:val="002D1C07"/>
    <w:rsid w:val="002D222D"/>
    <w:rsid w:val="002D2A20"/>
    <w:rsid w:val="002D580C"/>
    <w:rsid w:val="002D5F65"/>
    <w:rsid w:val="002E086F"/>
    <w:rsid w:val="002E463A"/>
    <w:rsid w:val="002F4FDF"/>
    <w:rsid w:val="002F555D"/>
    <w:rsid w:val="002F5EA3"/>
    <w:rsid w:val="002F7389"/>
    <w:rsid w:val="002F7763"/>
    <w:rsid w:val="00303AC5"/>
    <w:rsid w:val="003042F6"/>
    <w:rsid w:val="0030710A"/>
    <w:rsid w:val="00312E28"/>
    <w:rsid w:val="003147CE"/>
    <w:rsid w:val="003202FE"/>
    <w:rsid w:val="00322311"/>
    <w:rsid w:val="00323501"/>
    <w:rsid w:val="003260C9"/>
    <w:rsid w:val="003316E5"/>
    <w:rsid w:val="00332061"/>
    <w:rsid w:val="0033661D"/>
    <w:rsid w:val="003404CB"/>
    <w:rsid w:val="00340653"/>
    <w:rsid w:val="00341CAF"/>
    <w:rsid w:val="00347BA7"/>
    <w:rsid w:val="00350F2B"/>
    <w:rsid w:val="00353DC4"/>
    <w:rsid w:val="00354937"/>
    <w:rsid w:val="00355D17"/>
    <w:rsid w:val="003755FC"/>
    <w:rsid w:val="00377882"/>
    <w:rsid w:val="00380CAB"/>
    <w:rsid w:val="00381499"/>
    <w:rsid w:val="003841C7"/>
    <w:rsid w:val="00390AEA"/>
    <w:rsid w:val="00395BA1"/>
    <w:rsid w:val="00395C9B"/>
    <w:rsid w:val="0039606E"/>
    <w:rsid w:val="003A128E"/>
    <w:rsid w:val="003B0C8D"/>
    <w:rsid w:val="003B306A"/>
    <w:rsid w:val="003C49F7"/>
    <w:rsid w:val="003C68F2"/>
    <w:rsid w:val="003C6D74"/>
    <w:rsid w:val="003C6DC5"/>
    <w:rsid w:val="003C719D"/>
    <w:rsid w:val="003D02D6"/>
    <w:rsid w:val="003D123C"/>
    <w:rsid w:val="003E012F"/>
    <w:rsid w:val="003F238B"/>
    <w:rsid w:val="00405970"/>
    <w:rsid w:val="00405ECD"/>
    <w:rsid w:val="004078B8"/>
    <w:rsid w:val="00417DD3"/>
    <w:rsid w:val="00423353"/>
    <w:rsid w:val="00427C11"/>
    <w:rsid w:val="00431104"/>
    <w:rsid w:val="00434275"/>
    <w:rsid w:val="00436049"/>
    <w:rsid w:val="00437667"/>
    <w:rsid w:val="0044092A"/>
    <w:rsid w:val="00440A9E"/>
    <w:rsid w:val="004477F3"/>
    <w:rsid w:val="00460ECF"/>
    <w:rsid w:val="00462D89"/>
    <w:rsid w:val="00464EF9"/>
    <w:rsid w:val="0047247E"/>
    <w:rsid w:val="0047530D"/>
    <w:rsid w:val="00482367"/>
    <w:rsid w:val="004867DA"/>
    <w:rsid w:val="00491EA3"/>
    <w:rsid w:val="00492E4C"/>
    <w:rsid w:val="00493455"/>
    <w:rsid w:val="00493B68"/>
    <w:rsid w:val="00496693"/>
    <w:rsid w:val="00496E2B"/>
    <w:rsid w:val="004A4BA0"/>
    <w:rsid w:val="004A77F3"/>
    <w:rsid w:val="004B4BBA"/>
    <w:rsid w:val="004C4145"/>
    <w:rsid w:val="004D203F"/>
    <w:rsid w:val="004E3D86"/>
    <w:rsid w:val="004E46C2"/>
    <w:rsid w:val="004E4876"/>
    <w:rsid w:val="004F28C9"/>
    <w:rsid w:val="004F465A"/>
    <w:rsid w:val="005046B5"/>
    <w:rsid w:val="00515351"/>
    <w:rsid w:val="00516C89"/>
    <w:rsid w:val="005222AE"/>
    <w:rsid w:val="00522C31"/>
    <w:rsid w:val="005303BE"/>
    <w:rsid w:val="0053702A"/>
    <w:rsid w:val="005455E7"/>
    <w:rsid w:val="00550002"/>
    <w:rsid w:val="00551D5D"/>
    <w:rsid w:val="005532BA"/>
    <w:rsid w:val="0056052E"/>
    <w:rsid w:val="00560CCB"/>
    <w:rsid w:val="00561669"/>
    <w:rsid w:val="00563C66"/>
    <w:rsid w:val="0057049B"/>
    <w:rsid w:val="005729DB"/>
    <w:rsid w:val="00574883"/>
    <w:rsid w:val="0057624C"/>
    <w:rsid w:val="005774AC"/>
    <w:rsid w:val="00580C0D"/>
    <w:rsid w:val="0058203B"/>
    <w:rsid w:val="00582B4D"/>
    <w:rsid w:val="0058432D"/>
    <w:rsid w:val="00585867"/>
    <w:rsid w:val="00587B99"/>
    <w:rsid w:val="0059782E"/>
    <w:rsid w:val="005C5336"/>
    <w:rsid w:val="005C5A08"/>
    <w:rsid w:val="005C7542"/>
    <w:rsid w:val="005D57A3"/>
    <w:rsid w:val="005E0B8E"/>
    <w:rsid w:val="005E34EF"/>
    <w:rsid w:val="005F1326"/>
    <w:rsid w:val="005F47A1"/>
    <w:rsid w:val="00602F4D"/>
    <w:rsid w:val="006070BF"/>
    <w:rsid w:val="0061202D"/>
    <w:rsid w:val="00613A62"/>
    <w:rsid w:val="00620906"/>
    <w:rsid w:val="00620E95"/>
    <w:rsid w:val="00633456"/>
    <w:rsid w:val="00635454"/>
    <w:rsid w:val="006366BD"/>
    <w:rsid w:val="00653922"/>
    <w:rsid w:val="006553A5"/>
    <w:rsid w:val="00662237"/>
    <w:rsid w:val="00664AF1"/>
    <w:rsid w:val="00671C20"/>
    <w:rsid w:val="006741B9"/>
    <w:rsid w:val="0067464F"/>
    <w:rsid w:val="00674D52"/>
    <w:rsid w:val="006831DF"/>
    <w:rsid w:val="006854BA"/>
    <w:rsid w:val="006908E5"/>
    <w:rsid w:val="00690F2D"/>
    <w:rsid w:val="006913A6"/>
    <w:rsid w:val="006917C0"/>
    <w:rsid w:val="006A1398"/>
    <w:rsid w:val="006A5EAB"/>
    <w:rsid w:val="006B34E1"/>
    <w:rsid w:val="006C3D08"/>
    <w:rsid w:val="006C40E1"/>
    <w:rsid w:val="006D006C"/>
    <w:rsid w:val="006D2733"/>
    <w:rsid w:val="006D5B14"/>
    <w:rsid w:val="006E1341"/>
    <w:rsid w:val="006E273F"/>
    <w:rsid w:val="006E3FB8"/>
    <w:rsid w:val="006F6449"/>
    <w:rsid w:val="0071459A"/>
    <w:rsid w:val="007145F6"/>
    <w:rsid w:val="00720934"/>
    <w:rsid w:val="00723134"/>
    <w:rsid w:val="007277BE"/>
    <w:rsid w:val="00730571"/>
    <w:rsid w:val="0073607E"/>
    <w:rsid w:val="007404EB"/>
    <w:rsid w:val="00742998"/>
    <w:rsid w:val="007429BD"/>
    <w:rsid w:val="007434A4"/>
    <w:rsid w:val="00750B4C"/>
    <w:rsid w:val="00750BCD"/>
    <w:rsid w:val="007519BB"/>
    <w:rsid w:val="0075405A"/>
    <w:rsid w:val="00761B11"/>
    <w:rsid w:val="00761C39"/>
    <w:rsid w:val="007624DB"/>
    <w:rsid w:val="0077100A"/>
    <w:rsid w:val="0077175C"/>
    <w:rsid w:val="00773106"/>
    <w:rsid w:val="007756CF"/>
    <w:rsid w:val="007808D6"/>
    <w:rsid w:val="00781F45"/>
    <w:rsid w:val="007820FE"/>
    <w:rsid w:val="00784848"/>
    <w:rsid w:val="00795787"/>
    <w:rsid w:val="00795D32"/>
    <w:rsid w:val="007A1DA1"/>
    <w:rsid w:val="007A2BA1"/>
    <w:rsid w:val="007B2989"/>
    <w:rsid w:val="007B3429"/>
    <w:rsid w:val="007C03EB"/>
    <w:rsid w:val="007C32EE"/>
    <w:rsid w:val="007C3A28"/>
    <w:rsid w:val="007C4F13"/>
    <w:rsid w:val="007D1FCF"/>
    <w:rsid w:val="007E49DF"/>
    <w:rsid w:val="007E74F9"/>
    <w:rsid w:val="007E7B1A"/>
    <w:rsid w:val="007F0B5C"/>
    <w:rsid w:val="007F0F3F"/>
    <w:rsid w:val="00803208"/>
    <w:rsid w:val="00806E55"/>
    <w:rsid w:val="008070C6"/>
    <w:rsid w:val="008128BC"/>
    <w:rsid w:val="00813C9B"/>
    <w:rsid w:val="00823CB1"/>
    <w:rsid w:val="00830EEB"/>
    <w:rsid w:val="00834431"/>
    <w:rsid w:val="008427BE"/>
    <w:rsid w:val="00843A5C"/>
    <w:rsid w:val="00851445"/>
    <w:rsid w:val="00857D35"/>
    <w:rsid w:val="008629D2"/>
    <w:rsid w:val="008703AC"/>
    <w:rsid w:val="0087563E"/>
    <w:rsid w:val="008832A8"/>
    <w:rsid w:val="008845D2"/>
    <w:rsid w:val="00884658"/>
    <w:rsid w:val="00895063"/>
    <w:rsid w:val="008A2A7B"/>
    <w:rsid w:val="008A3FC3"/>
    <w:rsid w:val="008B6513"/>
    <w:rsid w:val="008B6E15"/>
    <w:rsid w:val="008C1C24"/>
    <w:rsid w:val="008C1C96"/>
    <w:rsid w:val="008C54AF"/>
    <w:rsid w:val="008C67A7"/>
    <w:rsid w:val="008D3A6C"/>
    <w:rsid w:val="008E39F7"/>
    <w:rsid w:val="008F06A8"/>
    <w:rsid w:val="008F0C4A"/>
    <w:rsid w:val="008F361E"/>
    <w:rsid w:val="008F59A7"/>
    <w:rsid w:val="00901922"/>
    <w:rsid w:val="009032E7"/>
    <w:rsid w:val="009060E3"/>
    <w:rsid w:val="009064C5"/>
    <w:rsid w:val="00907027"/>
    <w:rsid w:val="00915342"/>
    <w:rsid w:val="00920CC3"/>
    <w:rsid w:val="00922E7C"/>
    <w:rsid w:val="00923079"/>
    <w:rsid w:val="009269A9"/>
    <w:rsid w:val="00932CB3"/>
    <w:rsid w:val="009339D8"/>
    <w:rsid w:val="00936D4C"/>
    <w:rsid w:val="00942059"/>
    <w:rsid w:val="00946A12"/>
    <w:rsid w:val="00947565"/>
    <w:rsid w:val="009475E0"/>
    <w:rsid w:val="00956DCC"/>
    <w:rsid w:val="00964D9E"/>
    <w:rsid w:val="00976378"/>
    <w:rsid w:val="0097734A"/>
    <w:rsid w:val="00986906"/>
    <w:rsid w:val="00986C1D"/>
    <w:rsid w:val="0098748B"/>
    <w:rsid w:val="00987C27"/>
    <w:rsid w:val="00996155"/>
    <w:rsid w:val="00997C01"/>
    <w:rsid w:val="009A037E"/>
    <w:rsid w:val="009A0531"/>
    <w:rsid w:val="009A7890"/>
    <w:rsid w:val="009B0734"/>
    <w:rsid w:val="009B166E"/>
    <w:rsid w:val="009B48A3"/>
    <w:rsid w:val="009B4FB7"/>
    <w:rsid w:val="009B57A0"/>
    <w:rsid w:val="009B5855"/>
    <w:rsid w:val="009C318B"/>
    <w:rsid w:val="009C4814"/>
    <w:rsid w:val="009C4AD4"/>
    <w:rsid w:val="009C7EFE"/>
    <w:rsid w:val="009D024C"/>
    <w:rsid w:val="009D1746"/>
    <w:rsid w:val="009F1802"/>
    <w:rsid w:val="009F507E"/>
    <w:rsid w:val="009F6994"/>
    <w:rsid w:val="009F6C08"/>
    <w:rsid w:val="009F7EDD"/>
    <w:rsid w:val="00A14660"/>
    <w:rsid w:val="00A165BE"/>
    <w:rsid w:val="00A16E41"/>
    <w:rsid w:val="00A25052"/>
    <w:rsid w:val="00A31C28"/>
    <w:rsid w:val="00A32CDA"/>
    <w:rsid w:val="00A34B5C"/>
    <w:rsid w:val="00A41163"/>
    <w:rsid w:val="00A53091"/>
    <w:rsid w:val="00A530D4"/>
    <w:rsid w:val="00A532AE"/>
    <w:rsid w:val="00A565A1"/>
    <w:rsid w:val="00A6024A"/>
    <w:rsid w:val="00A715FD"/>
    <w:rsid w:val="00A72356"/>
    <w:rsid w:val="00A74EDB"/>
    <w:rsid w:val="00A815C4"/>
    <w:rsid w:val="00AA3198"/>
    <w:rsid w:val="00AA34C9"/>
    <w:rsid w:val="00AA3C5C"/>
    <w:rsid w:val="00AB0D31"/>
    <w:rsid w:val="00AB2873"/>
    <w:rsid w:val="00AB6950"/>
    <w:rsid w:val="00AC293B"/>
    <w:rsid w:val="00AC2AC3"/>
    <w:rsid w:val="00AC394B"/>
    <w:rsid w:val="00AD183B"/>
    <w:rsid w:val="00AD2EA7"/>
    <w:rsid w:val="00AD63B7"/>
    <w:rsid w:val="00AE2A68"/>
    <w:rsid w:val="00AF0DC7"/>
    <w:rsid w:val="00AF1F44"/>
    <w:rsid w:val="00AF3FED"/>
    <w:rsid w:val="00AF40C0"/>
    <w:rsid w:val="00AF45B2"/>
    <w:rsid w:val="00AF7B93"/>
    <w:rsid w:val="00B01D69"/>
    <w:rsid w:val="00B034A8"/>
    <w:rsid w:val="00B03824"/>
    <w:rsid w:val="00B131B0"/>
    <w:rsid w:val="00B2512C"/>
    <w:rsid w:val="00B27512"/>
    <w:rsid w:val="00B33202"/>
    <w:rsid w:val="00B3744D"/>
    <w:rsid w:val="00B47145"/>
    <w:rsid w:val="00B4761A"/>
    <w:rsid w:val="00B47D12"/>
    <w:rsid w:val="00B52167"/>
    <w:rsid w:val="00B52C14"/>
    <w:rsid w:val="00B53212"/>
    <w:rsid w:val="00B545B5"/>
    <w:rsid w:val="00B566C5"/>
    <w:rsid w:val="00B618F1"/>
    <w:rsid w:val="00B62EC7"/>
    <w:rsid w:val="00B76025"/>
    <w:rsid w:val="00B76F05"/>
    <w:rsid w:val="00B81A1F"/>
    <w:rsid w:val="00B81CC4"/>
    <w:rsid w:val="00B82E86"/>
    <w:rsid w:val="00B83793"/>
    <w:rsid w:val="00B8473C"/>
    <w:rsid w:val="00B87D45"/>
    <w:rsid w:val="00B87F76"/>
    <w:rsid w:val="00B90318"/>
    <w:rsid w:val="00B94FA8"/>
    <w:rsid w:val="00BA36CD"/>
    <w:rsid w:val="00BA622D"/>
    <w:rsid w:val="00BA64F5"/>
    <w:rsid w:val="00BA6B2C"/>
    <w:rsid w:val="00BB3CDE"/>
    <w:rsid w:val="00BC22E1"/>
    <w:rsid w:val="00BC3AD3"/>
    <w:rsid w:val="00BC7CC1"/>
    <w:rsid w:val="00BD698B"/>
    <w:rsid w:val="00BE5D07"/>
    <w:rsid w:val="00BE6257"/>
    <w:rsid w:val="00BF1338"/>
    <w:rsid w:val="00BF2DFA"/>
    <w:rsid w:val="00BF39F2"/>
    <w:rsid w:val="00C04E50"/>
    <w:rsid w:val="00C05982"/>
    <w:rsid w:val="00C14F78"/>
    <w:rsid w:val="00C25A46"/>
    <w:rsid w:val="00C31201"/>
    <w:rsid w:val="00C34898"/>
    <w:rsid w:val="00C36282"/>
    <w:rsid w:val="00C405DF"/>
    <w:rsid w:val="00C461F0"/>
    <w:rsid w:val="00C5678C"/>
    <w:rsid w:val="00C617F7"/>
    <w:rsid w:val="00C62319"/>
    <w:rsid w:val="00C70416"/>
    <w:rsid w:val="00C70A11"/>
    <w:rsid w:val="00C80940"/>
    <w:rsid w:val="00C87A6F"/>
    <w:rsid w:val="00C90417"/>
    <w:rsid w:val="00C924DF"/>
    <w:rsid w:val="00C97AA8"/>
    <w:rsid w:val="00CA019B"/>
    <w:rsid w:val="00CA0980"/>
    <w:rsid w:val="00CA486C"/>
    <w:rsid w:val="00CB00DD"/>
    <w:rsid w:val="00CB53F1"/>
    <w:rsid w:val="00CB79E2"/>
    <w:rsid w:val="00CC1B8F"/>
    <w:rsid w:val="00CD00BC"/>
    <w:rsid w:val="00CD182D"/>
    <w:rsid w:val="00CE27FA"/>
    <w:rsid w:val="00CE62FD"/>
    <w:rsid w:val="00CE6394"/>
    <w:rsid w:val="00CE7479"/>
    <w:rsid w:val="00CF0058"/>
    <w:rsid w:val="00CF19C9"/>
    <w:rsid w:val="00CF3BDA"/>
    <w:rsid w:val="00CF4504"/>
    <w:rsid w:val="00CF56A3"/>
    <w:rsid w:val="00CF6C8B"/>
    <w:rsid w:val="00D00853"/>
    <w:rsid w:val="00D01C85"/>
    <w:rsid w:val="00D061C5"/>
    <w:rsid w:val="00D070CD"/>
    <w:rsid w:val="00D07DD2"/>
    <w:rsid w:val="00D11872"/>
    <w:rsid w:val="00D12E7A"/>
    <w:rsid w:val="00D15568"/>
    <w:rsid w:val="00D157BC"/>
    <w:rsid w:val="00D16692"/>
    <w:rsid w:val="00D1717C"/>
    <w:rsid w:val="00D26600"/>
    <w:rsid w:val="00D3280D"/>
    <w:rsid w:val="00D414EC"/>
    <w:rsid w:val="00D51508"/>
    <w:rsid w:val="00D55BEA"/>
    <w:rsid w:val="00D601D3"/>
    <w:rsid w:val="00D60501"/>
    <w:rsid w:val="00D7061A"/>
    <w:rsid w:val="00D762D5"/>
    <w:rsid w:val="00D81BD5"/>
    <w:rsid w:val="00D825FD"/>
    <w:rsid w:val="00D8284D"/>
    <w:rsid w:val="00D82AD6"/>
    <w:rsid w:val="00D82F8D"/>
    <w:rsid w:val="00D834C7"/>
    <w:rsid w:val="00D84B05"/>
    <w:rsid w:val="00D86498"/>
    <w:rsid w:val="00D91F2B"/>
    <w:rsid w:val="00D92D3B"/>
    <w:rsid w:val="00D93D8F"/>
    <w:rsid w:val="00DB0A3B"/>
    <w:rsid w:val="00DB32DF"/>
    <w:rsid w:val="00DB498D"/>
    <w:rsid w:val="00DB524D"/>
    <w:rsid w:val="00DC036C"/>
    <w:rsid w:val="00DC2AA2"/>
    <w:rsid w:val="00DC509E"/>
    <w:rsid w:val="00DC61CC"/>
    <w:rsid w:val="00DD00AE"/>
    <w:rsid w:val="00DD0B33"/>
    <w:rsid w:val="00DD3D56"/>
    <w:rsid w:val="00DD5D82"/>
    <w:rsid w:val="00DD5E87"/>
    <w:rsid w:val="00DD64D4"/>
    <w:rsid w:val="00DE04D9"/>
    <w:rsid w:val="00DE2C86"/>
    <w:rsid w:val="00DE5193"/>
    <w:rsid w:val="00DE62C1"/>
    <w:rsid w:val="00DF5D02"/>
    <w:rsid w:val="00DF6BFE"/>
    <w:rsid w:val="00E034BF"/>
    <w:rsid w:val="00E03D06"/>
    <w:rsid w:val="00E06DF9"/>
    <w:rsid w:val="00E07BF2"/>
    <w:rsid w:val="00E12DFA"/>
    <w:rsid w:val="00E16B04"/>
    <w:rsid w:val="00E20AF6"/>
    <w:rsid w:val="00E24659"/>
    <w:rsid w:val="00E27C3D"/>
    <w:rsid w:val="00E3437D"/>
    <w:rsid w:val="00E413FA"/>
    <w:rsid w:val="00E42307"/>
    <w:rsid w:val="00E50143"/>
    <w:rsid w:val="00E501C6"/>
    <w:rsid w:val="00E56F20"/>
    <w:rsid w:val="00E57049"/>
    <w:rsid w:val="00E575D0"/>
    <w:rsid w:val="00E602BD"/>
    <w:rsid w:val="00E61D5A"/>
    <w:rsid w:val="00E65297"/>
    <w:rsid w:val="00E663EC"/>
    <w:rsid w:val="00E676B5"/>
    <w:rsid w:val="00E81FFC"/>
    <w:rsid w:val="00E835F6"/>
    <w:rsid w:val="00E83C2B"/>
    <w:rsid w:val="00E83D45"/>
    <w:rsid w:val="00E86260"/>
    <w:rsid w:val="00E86758"/>
    <w:rsid w:val="00E9239B"/>
    <w:rsid w:val="00E9406D"/>
    <w:rsid w:val="00E97B25"/>
    <w:rsid w:val="00EA0F92"/>
    <w:rsid w:val="00EA1070"/>
    <w:rsid w:val="00EB6DB1"/>
    <w:rsid w:val="00EC18A3"/>
    <w:rsid w:val="00ED2E34"/>
    <w:rsid w:val="00ED41F0"/>
    <w:rsid w:val="00ED5B7C"/>
    <w:rsid w:val="00ED7751"/>
    <w:rsid w:val="00EE02E7"/>
    <w:rsid w:val="00EE0B42"/>
    <w:rsid w:val="00EE27FE"/>
    <w:rsid w:val="00EE3ABB"/>
    <w:rsid w:val="00EE63BB"/>
    <w:rsid w:val="00EF135E"/>
    <w:rsid w:val="00EF1372"/>
    <w:rsid w:val="00EF55B4"/>
    <w:rsid w:val="00EF7832"/>
    <w:rsid w:val="00F0499B"/>
    <w:rsid w:val="00F1486C"/>
    <w:rsid w:val="00F22329"/>
    <w:rsid w:val="00F240B0"/>
    <w:rsid w:val="00F27025"/>
    <w:rsid w:val="00F30DD7"/>
    <w:rsid w:val="00F330B4"/>
    <w:rsid w:val="00F36981"/>
    <w:rsid w:val="00F424A9"/>
    <w:rsid w:val="00F440F3"/>
    <w:rsid w:val="00F45AF0"/>
    <w:rsid w:val="00F50C48"/>
    <w:rsid w:val="00F657B7"/>
    <w:rsid w:val="00F67C73"/>
    <w:rsid w:val="00F81FE5"/>
    <w:rsid w:val="00F82A30"/>
    <w:rsid w:val="00F8509A"/>
    <w:rsid w:val="00F85E9B"/>
    <w:rsid w:val="00F8734F"/>
    <w:rsid w:val="00FA7B71"/>
    <w:rsid w:val="00FB1291"/>
    <w:rsid w:val="00FB22B8"/>
    <w:rsid w:val="00FB3A3F"/>
    <w:rsid w:val="00FB6E51"/>
    <w:rsid w:val="00FB7AF5"/>
    <w:rsid w:val="00FC311F"/>
    <w:rsid w:val="00FC4014"/>
    <w:rsid w:val="00FC4AB9"/>
    <w:rsid w:val="00FC5BE5"/>
    <w:rsid w:val="00FC5CA2"/>
    <w:rsid w:val="00FD1E9E"/>
    <w:rsid w:val="00FD42BB"/>
    <w:rsid w:val="00FE3828"/>
    <w:rsid w:val="00FE73FB"/>
    <w:rsid w:val="20BF6990"/>
    <w:rsid w:val="51790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F209E1-D3BB-4929-BD0A-B75183F4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a5">
    <w:name w:val="Body Text Indent"/>
    <w:basedOn w:val="a"/>
    <w:qFormat/>
    <w:pPr>
      <w:ind w:leftChars="216" w:left="1298" w:hangingChars="300" w:hanging="780"/>
    </w:pPr>
    <w:rPr>
      <w:sz w:val="26"/>
    </w:rPr>
  </w:style>
  <w:style w:type="paragraph" w:styleId="a6">
    <w:name w:val="Plain Text"/>
    <w:basedOn w:val="a"/>
    <w:qFormat/>
    <w:rPr>
      <w:rFonts w:ascii="細明體" w:eastAsia="細明體" w:hAnsi="Courier New"/>
    </w:rPr>
  </w:style>
  <w:style w:type="paragraph" w:styleId="a7">
    <w:name w:val="Date"/>
    <w:basedOn w:val="a"/>
    <w:next w:val="a"/>
    <w:link w:val="a8"/>
    <w:qFormat/>
    <w:pPr>
      <w:jc w:val="right"/>
    </w:pPr>
  </w:style>
  <w:style w:type="paragraph" w:styleId="2">
    <w:name w:val="Body Text Indent 2"/>
    <w:basedOn w:val="a"/>
    <w:qFormat/>
    <w:pPr>
      <w:ind w:leftChars="324" w:left="1558" w:hangingChars="300" w:hanging="780"/>
    </w:pPr>
    <w:rPr>
      <w:sz w:val="26"/>
    </w:rPr>
  </w:style>
  <w:style w:type="paragraph" w:styleId="a9">
    <w:name w:val="Balloon Text"/>
    <w:basedOn w:val="a"/>
    <w:semiHidden/>
    <w:rPr>
      <w:rFonts w:ascii="Arial" w:hAnsi="Arial"/>
      <w:sz w:val="18"/>
      <w:szCs w:val="18"/>
    </w:rPr>
  </w:style>
  <w:style w:type="paragraph" w:styleId="aa">
    <w:name w:val="footer"/>
    <w:basedOn w:val="a"/>
    <w:link w:val="ab"/>
    <w:uiPriority w:val="99"/>
    <w:pPr>
      <w:tabs>
        <w:tab w:val="center" w:pos="4153"/>
        <w:tab w:val="right" w:pos="8306"/>
      </w:tabs>
      <w:snapToGrid w:val="0"/>
    </w:pPr>
    <w:rPr>
      <w:sz w:val="20"/>
    </w:rPr>
  </w:style>
  <w:style w:type="paragraph" w:styleId="ac">
    <w:name w:val="header"/>
    <w:basedOn w:val="a"/>
    <w:link w:val="ad"/>
    <w:qFormat/>
    <w:pPr>
      <w:tabs>
        <w:tab w:val="center" w:pos="4153"/>
        <w:tab w:val="right" w:pos="8306"/>
      </w:tabs>
      <w:snapToGrid w:val="0"/>
    </w:pPr>
    <w:rPr>
      <w:sz w:val="20"/>
    </w:rPr>
  </w:style>
  <w:style w:type="paragraph" w:styleId="3">
    <w:name w:val="Body Text Indent 3"/>
    <w:basedOn w:val="a"/>
    <w:qFormat/>
    <w:pPr>
      <w:spacing w:line="380" w:lineRule="exact"/>
      <w:ind w:left="1400" w:hangingChars="500" w:hanging="1400"/>
      <w:jc w:val="both"/>
    </w:pPr>
    <w:rPr>
      <w:rFonts w:ascii="標楷體" w:eastAsia="標楷體"/>
      <w:sz w:val="2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annotation subject"/>
    <w:basedOn w:val="a3"/>
    <w:next w:val="a3"/>
    <w:link w:val="af"/>
    <w:qFormat/>
    <w:rPr>
      <w:b/>
      <w:bCs/>
    </w:rPr>
  </w:style>
  <w:style w:type="character" w:styleId="af0">
    <w:name w:val="Hyperlink"/>
    <w:qFormat/>
    <w:rPr>
      <w:color w:val="0563C1"/>
      <w:u w:val="single"/>
    </w:rPr>
  </w:style>
  <w:style w:type="character" w:styleId="af1">
    <w:name w:val="annotation reference"/>
    <w:semiHidden/>
    <w:qFormat/>
    <w:rPr>
      <w:sz w:val="18"/>
    </w:rPr>
  </w:style>
  <w:style w:type="character" w:customStyle="1" w:styleId="ad">
    <w:name w:val="頁首 字元"/>
    <w:link w:val="ac"/>
    <w:qFormat/>
    <w:rPr>
      <w:kern w:val="2"/>
    </w:rPr>
  </w:style>
  <w:style w:type="character" w:customStyle="1" w:styleId="ab">
    <w:name w:val="頁尾 字元"/>
    <w:link w:val="aa"/>
    <w:uiPriority w:val="99"/>
    <w:qFormat/>
    <w:rPr>
      <w:kern w:val="2"/>
    </w:rPr>
  </w:style>
  <w:style w:type="character" w:customStyle="1" w:styleId="a4">
    <w:name w:val="註解文字 字元"/>
    <w:link w:val="a3"/>
    <w:semiHidden/>
    <w:qFormat/>
    <w:rPr>
      <w:kern w:val="2"/>
      <w:sz w:val="24"/>
    </w:rPr>
  </w:style>
  <w:style w:type="character" w:customStyle="1" w:styleId="af">
    <w:name w:val="註解主旨 字元"/>
    <w:link w:val="ae"/>
    <w:rPr>
      <w:b/>
      <w:bCs/>
      <w:kern w:val="2"/>
      <w:sz w:val="24"/>
    </w:rPr>
  </w:style>
  <w:style w:type="character" w:customStyle="1" w:styleId="a8">
    <w:name w:val="日期 字元"/>
    <w:basedOn w:val="a0"/>
    <w:link w:val="a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DE7A7-D9DD-432B-AA11-2C80C08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705</Words>
  <Characters>4021</Characters>
  <Application>Microsoft Office Word</Application>
  <DocSecurity>0</DocSecurity>
  <Lines>33</Lines>
  <Paragraphs>9</Paragraphs>
  <ScaleCrop>false</ScaleCrop>
  <Company>C.M.T</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2019-08-01T01:49:00Z</cp:lastPrinted>
  <dcterms:created xsi:type="dcterms:W3CDTF">2019-08-05T05:00:00Z</dcterms:created>
  <dcterms:modified xsi:type="dcterms:W3CDTF">2019-08-05T05:00:00Z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