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F3" w:rsidRDefault="00731FF3" w:rsidP="00CF58C2">
      <w:pPr>
        <w:spacing w:line="276" w:lineRule="auto"/>
        <w:ind w:leftChars="-169" w:left="-406" w:firstLineChars="101" w:firstLine="404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drawing>
          <wp:inline distT="0" distB="0" distL="0" distR="0">
            <wp:extent cx="6645910" cy="837565"/>
            <wp:effectExtent l="0" t="0" r="254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案確認999x1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8C2" w:rsidRDefault="00CF58C2" w:rsidP="00CF58C2">
      <w:pPr>
        <w:spacing w:line="276" w:lineRule="auto"/>
        <w:ind w:leftChars="-169" w:left="-406" w:firstLineChars="101" w:firstLine="404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CF58C2">
        <w:rPr>
          <w:rFonts w:ascii="標楷體" w:eastAsia="標楷體" w:hAnsi="標楷體" w:hint="eastAsia"/>
          <w:b/>
          <w:sz w:val="40"/>
          <w:szCs w:val="40"/>
        </w:rPr>
        <w:t>201</w:t>
      </w:r>
      <w:r w:rsidR="00204784">
        <w:rPr>
          <w:rFonts w:ascii="標楷體" w:eastAsia="標楷體" w:hAnsi="標楷體" w:hint="eastAsia"/>
          <w:b/>
          <w:sz w:val="40"/>
          <w:szCs w:val="40"/>
        </w:rPr>
        <w:t>8</w:t>
      </w:r>
      <w:r w:rsidRPr="00CF58C2">
        <w:rPr>
          <w:rFonts w:ascii="標楷體" w:eastAsia="標楷體" w:hAnsi="標楷體" w:hint="eastAsia"/>
          <w:b/>
          <w:sz w:val="40"/>
          <w:szCs w:val="40"/>
        </w:rPr>
        <w:t>年教育基金會年會</w:t>
      </w:r>
    </w:p>
    <w:bookmarkEnd w:id="0"/>
    <w:p w:rsidR="00465AAF" w:rsidRPr="0029793F" w:rsidRDefault="00465AAF" w:rsidP="0029793F">
      <w:pPr>
        <w:spacing w:line="276" w:lineRule="auto"/>
        <w:ind w:leftChars="295" w:left="708" w:firstLine="1"/>
        <w:rPr>
          <w:rFonts w:ascii="標楷體" w:eastAsia="標楷體" w:hAnsi="標楷體"/>
          <w:b/>
          <w:sz w:val="27"/>
          <w:szCs w:val="27"/>
        </w:rPr>
      </w:pPr>
      <w:r w:rsidRPr="0029793F">
        <w:rPr>
          <w:rFonts w:ascii="標楷體" w:eastAsia="標楷體" w:hAnsi="標楷體" w:hint="eastAsia"/>
          <w:b/>
          <w:sz w:val="27"/>
          <w:szCs w:val="27"/>
        </w:rPr>
        <w:t>【指導單位】教育部</w:t>
      </w:r>
    </w:p>
    <w:p w:rsidR="00465AAF" w:rsidRPr="0029793F" w:rsidRDefault="00465AAF" w:rsidP="0029793F">
      <w:pPr>
        <w:spacing w:line="276" w:lineRule="auto"/>
        <w:ind w:leftChars="295" w:left="708" w:firstLine="1"/>
        <w:rPr>
          <w:rFonts w:ascii="標楷體" w:eastAsia="標楷體" w:hAnsi="標楷體"/>
          <w:b/>
          <w:sz w:val="27"/>
          <w:szCs w:val="27"/>
        </w:rPr>
      </w:pPr>
      <w:r w:rsidRPr="0029793F">
        <w:rPr>
          <w:rFonts w:ascii="標楷體" w:eastAsia="標楷體" w:hAnsi="標楷體" w:hint="eastAsia"/>
          <w:b/>
          <w:sz w:val="27"/>
          <w:szCs w:val="27"/>
        </w:rPr>
        <w:t>【主辦單位】201</w:t>
      </w:r>
      <w:r w:rsidR="00204784" w:rsidRPr="0029793F">
        <w:rPr>
          <w:rFonts w:ascii="標楷體" w:eastAsia="標楷體" w:hAnsi="標楷體" w:hint="eastAsia"/>
          <w:b/>
          <w:sz w:val="27"/>
          <w:szCs w:val="27"/>
        </w:rPr>
        <w:t>8</w:t>
      </w:r>
      <w:r w:rsidRPr="0029793F">
        <w:rPr>
          <w:rFonts w:ascii="標楷體" w:eastAsia="標楷體" w:hAnsi="標楷體" w:hint="eastAsia"/>
          <w:b/>
          <w:sz w:val="27"/>
          <w:szCs w:val="27"/>
        </w:rPr>
        <w:t>教育基金會年會籌備委員會</w:t>
      </w:r>
    </w:p>
    <w:p w:rsidR="00731FF3" w:rsidRPr="0029793F" w:rsidRDefault="00731FF3" w:rsidP="0029793F">
      <w:pPr>
        <w:spacing w:line="276" w:lineRule="auto"/>
        <w:ind w:leftChars="295" w:left="708" w:firstLine="1"/>
        <w:rPr>
          <w:rFonts w:ascii="標楷體" w:eastAsia="標楷體" w:hAnsi="標楷體"/>
          <w:b/>
          <w:sz w:val="27"/>
          <w:szCs w:val="27"/>
        </w:rPr>
      </w:pPr>
      <w:r w:rsidRPr="0029793F">
        <w:rPr>
          <w:rFonts w:ascii="標楷體" w:eastAsia="標楷體" w:hAnsi="標楷體" w:hint="eastAsia"/>
          <w:b/>
          <w:sz w:val="27"/>
          <w:szCs w:val="27"/>
        </w:rPr>
        <w:t>【總召集人】財團法人何嘉仁文教基金會</w:t>
      </w:r>
    </w:p>
    <w:p w:rsidR="00465AAF" w:rsidRPr="0029793F" w:rsidRDefault="00465AAF" w:rsidP="0029793F">
      <w:pPr>
        <w:spacing w:line="276" w:lineRule="auto"/>
        <w:ind w:leftChars="295" w:left="708" w:firstLine="1"/>
        <w:rPr>
          <w:rFonts w:ascii="標楷體" w:eastAsia="標楷體" w:hAnsi="標楷體"/>
          <w:b/>
          <w:sz w:val="27"/>
          <w:szCs w:val="27"/>
        </w:rPr>
      </w:pPr>
      <w:r w:rsidRPr="0029793F">
        <w:rPr>
          <w:rFonts w:ascii="標楷體" w:eastAsia="標楷體" w:hAnsi="標楷體" w:hint="eastAsia"/>
          <w:b/>
          <w:sz w:val="27"/>
          <w:szCs w:val="27"/>
        </w:rPr>
        <w:t>【</w:t>
      </w:r>
      <w:r w:rsidR="00731FF3" w:rsidRPr="0029793F">
        <w:rPr>
          <w:rFonts w:ascii="標楷體" w:eastAsia="標楷體" w:hAnsi="標楷體" w:hint="eastAsia"/>
          <w:b/>
          <w:sz w:val="27"/>
          <w:szCs w:val="27"/>
        </w:rPr>
        <w:t>年會</w:t>
      </w:r>
      <w:r w:rsidRPr="0029793F">
        <w:rPr>
          <w:rFonts w:ascii="標楷體" w:eastAsia="標楷體" w:hAnsi="標楷體" w:hint="eastAsia"/>
          <w:b/>
          <w:sz w:val="27"/>
          <w:szCs w:val="27"/>
        </w:rPr>
        <w:t>對象】教育基金會夥伴</w:t>
      </w:r>
      <w:r w:rsidR="0029793F">
        <w:rPr>
          <w:rFonts w:ascii="標楷體" w:eastAsia="標楷體" w:hAnsi="標楷體" w:hint="eastAsia"/>
          <w:b/>
          <w:sz w:val="27"/>
          <w:szCs w:val="27"/>
        </w:rPr>
        <w:t>4</w:t>
      </w:r>
      <w:r w:rsidRPr="0029793F">
        <w:rPr>
          <w:rFonts w:ascii="標楷體" w:eastAsia="標楷體" w:hAnsi="標楷體" w:hint="eastAsia"/>
          <w:b/>
          <w:sz w:val="27"/>
          <w:szCs w:val="27"/>
        </w:rPr>
        <w:t>00人</w:t>
      </w:r>
    </w:p>
    <w:p w:rsidR="00465AAF" w:rsidRPr="0029793F" w:rsidRDefault="00465AAF" w:rsidP="0029793F">
      <w:pPr>
        <w:spacing w:line="276" w:lineRule="auto"/>
        <w:ind w:leftChars="295" w:left="708" w:firstLine="1"/>
        <w:rPr>
          <w:rFonts w:ascii="標楷體" w:eastAsia="標楷體" w:hAnsi="標楷體"/>
          <w:b/>
          <w:sz w:val="27"/>
          <w:szCs w:val="27"/>
        </w:rPr>
      </w:pPr>
      <w:r w:rsidRPr="0029793F">
        <w:rPr>
          <w:rFonts w:ascii="標楷體" w:eastAsia="標楷體" w:hAnsi="標楷體" w:hint="eastAsia"/>
          <w:b/>
          <w:sz w:val="27"/>
          <w:szCs w:val="27"/>
        </w:rPr>
        <w:t>【時    間】</w:t>
      </w:r>
      <w:r w:rsidR="00204784" w:rsidRPr="0029793F">
        <w:rPr>
          <w:rFonts w:ascii="標楷體" w:eastAsia="標楷體" w:hAnsi="標楷體" w:hint="eastAsia"/>
          <w:b/>
          <w:sz w:val="27"/>
          <w:szCs w:val="27"/>
        </w:rPr>
        <w:t>107年12月21-22日(星期五、六)</w:t>
      </w:r>
    </w:p>
    <w:p w:rsidR="009F5A9D" w:rsidRPr="0029793F" w:rsidRDefault="00465AAF" w:rsidP="0029793F">
      <w:pPr>
        <w:spacing w:line="276" w:lineRule="auto"/>
        <w:ind w:leftChars="295" w:left="708" w:firstLine="1"/>
        <w:rPr>
          <w:rFonts w:ascii="標楷體" w:eastAsia="標楷體" w:hAnsi="標楷體"/>
          <w:b/>
          <w:sz w:val="27"/>
          <w:szCs w:val="27"/>
        </w:rPr>
      </w:pPr>
      <w:r w:rsidRPr="0029793F">
        <w:rPr>
          <w:rFonts w:ascii="標楷體" w:eastAsia="標楷體" w:hAnsi="標楷體" w:hint="eastAsia"/>
          <w:b/>
          <w:sz w:val="27"/>
          <w:szCs w:val="27"/>
        </w:rPr>
        <w:t>【地    點】</w:t>
      </w:r>
      <w:r w:rsidR="00204784" w:rsidRPr="0029793F">
        <w:rPr>
          <w:rFonts w:ascii="標楷體" w:eastAsia="標楷體" w:hAnsi="標楷體" w:hint="eastAsia"/>
          <w:b/>
          <w:sz w:val="27"/>
          <w:szCs w:val="27"/>
        </w:rPr>
        <w:t>高雄佛光山</w:t>
      </w:r>
      <w:r w:rsidR="0028510E">
        <w:rPr>
          <w:rFonts w:ascii="標楷體" w:eastAsia="標楷體" w:hAnsi="標楷體" w:hint="eastAsia"/>
          <w:b/>
          <w:sz w:val="27"/>
          <w:szCs w:val="27"/>
        </w:rPr>
        <w:t>雲居樓</w:t>
      </w:r>
      <w:r w:rsidRPr="0029793F">
        <w:rPr>
          <w:rFonts w:ascii="標楷體" w:eastAsia="標楷體" w:hAnsi="標楷體" w:hint="eastAsia"/>
          <w:b/>
          <w:sz w:val="27"/>
          <w:szCs w:val="27"/>
        </w:rPr>
        <w:t>（</w:t>
      </w:r>
      <w:r w:rsidR="0028510E" w:rsidRPr="0028510E">
        <w:rPr>
          <w:rFonts w:ascii="標楷體" w:eastAsia="標楷體" w:hAnsi="標楷體" w:hint="eastAsia"/>
          <w:b/>
          <w:sz w:val="27"/>
          <w:szCs w:val="27"/>
        </w:rPr>
        <w:t>高雄市大樹區興田里興田路153號</w:t>
      </w:r>
      <w:r w:rsidRPr="0029793F">
        <w:rPr>
          <w:rFonts w:ascii="標楷體" w:eastAsia="標楷體" w:hAnsi="標楷體" w:hint="eastAsia"/>
          <w:b/>
          <w:sz w:val="27"/>
          <w:szCs w:val="27"/>
        </w:rPr>
        <w:t>）</w:t>
      </w:r>
    </w:p>
    <w:p w:rsidR="00204784" w:rsidRPr="0029793F" w:rsidRDefault="00204784" w:rsidP="00204784">
      <w:pPr>
        <w:jc w:val="center"/>
        <w:rPr>
          <w:rFonts w:ascii="標楷體" w:eastAsia="標楷體" w:hAnsi="標楷體"/>
          <w:b/>
          <w:sz w:val="28"/>
        </w:rPr>
      </w:pPr>
      <w:r w:rsidRPr="0029793F">
        <w:rPr>
          <w:rFonts w:ascii="標楷體" w:eastAsia="標楷體" w:hAnsi="標楷體" w:hint="eastAsia"/>
          <w:b/>
          <w:sz w:val="28"/>
        </w:rPr>
        <w:t>年 會 議 程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204784" w:rsidRPr="0062116B" w:rsidTr="00204784">
        <w:trPr>
          <w:trHeight w:val="380"/>
          <w:jc w:val="center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4784" w:rsidRPr="0062116B" w:rsidRDefault="00204784" w:rsidP="008153D5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2116B">
              <w:rPr>
                <w:rFonts w:ascii="微軟正黑體" w:eastAsia="微軟正黑體" w:hAnsi="微軟正黑體" w:hint="eastAsia"/>
                <w:b/>
              </w:rPr>
              <w:t>12月21日  星期五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時       間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活       動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13：30 - 14：00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開幕式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14：00 - 15：20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【專題演講一】</w:t>
            </w:r>
            <w:r>
              <w:rPr>
                <w:rFonts w:ascii="微軟正黑體" w:eastAsia="微軟正黑體" w:hAnsi="微軟正黑體" w:hint="eastAsia"/>
                <w:b/>
              </w:rPr>
              <w:t>教育創新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15：20 - 15：40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Tea time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15：40 - 17：00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【專題演講二】</w:t>
            </w:r>
            <w:r>
              <w:rPr>
                <w:rFonts w:ascii="微軟正黑體" w:eastAsia="微軟正黑體" w:hAnsi="微軟正黑體" w:hint="eastAsia"/>
                <w:b/>
              </w:rPr>
              <w:t>在地創生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17：00 - 19：00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晚餐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19：00 - 21：00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分組交流</w:t>
            </w:r>
          </w:p>
        </w:tc>
      </w:tr>
      <w:tr w:rsidR="00204784" w:rsidRPr="0062116B" w:rsidTr="00204784">
        <w:trPr>
          <w:trHeight w:val="380"/>
          <w:jc w:val="center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4784" w:rsidRPr="0062116B" w:rsidRDefault="00204784" w:rsidP="008153D5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2116B">
              <w:rPr>
                <w:rFonts w:ascii="微軟正黑體" w:eastAsia="微軟正黑體" w:hAnsi="微軟正黑體" w:hint="eastAsia"/>
                <w:b/>
              </w:rPr>
              <w:t>12月22日  星期六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時        間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活         動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06：00 - 07：00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晨間活動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07：00 - 08：00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早餐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08：00 - 09：00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自由參訪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09：00 - 10：10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【專題演講三】</w:t>
            </w:r>
            <w:r>
              <w:rPr>
                <w:rFonts w:ascii="微軟正黑體" w:eastAsia="微軟正黑體" w:hAnsi="微軟正黑體" w:hint="eastAsia"/>
                <w:b/>
              </w:rPr>
              <w:t>氣候變遷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10：10 - 10：30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Tea time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10：30 - 11：40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【專題演講四】</w:t>
            </w:r>
            <w:r>
              <w:rPr>
                <w:rFonts w:ascii="微軟正黑體" w:eastAsia="微軟正黑體" w:hAnsi="微軟正黑體" w:hint="eastAsia"/>
                <w:b/>
              </w:rPr>
              <w:t>全球夥伴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11：40 - 12：00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閉幕式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12：00 - 13：30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BF5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午餐</w:t>
            </w:r>
          </w:p>
        </w:tc>
      </w:tr>
      <w:tr w:rsidR="00204784" w:rsidRPr="00204784" w:rsidTr="00204784">
        <w:trPr>
          <w:trHeight w:val="38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13：30 - 15：30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5EA"/>
            <w:vAlign w:val="center"/>
            <w:hideMark/>
          </w:tcPr>
          <w:p w:rsidR="00204784" w:rsidRPr="00204784" w:rsidRDefault="00204784" w:rsidP="00204784">
            <w:pPr>
              <w:widowControl w:val="0"/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04784">
              <w:rPr>
                <w:rFonts w:ascii="微軟正黑體" w:eastAsia="微軟正黑體" w:hAnsi="微軟正黑體" w:hint="eastAsia"/>
                <w:b/>
              </w:rPr>
              <w:t>佛館典範參觀</w:t>
            </w:r>
          </w:p>
        </w:tc>
      </w:tr>
    </w:tbl>
    <w:p w:rsidR="00731FF3" w:rsidRDefault="0029793F" w:rsidP="0029793F">
      <w:pPr>
        <w:spacing w:line="276" w:lineRule="auto"/>
        <w:ind w:leftChars="295" w:left="708" w:firstLineChars="5" w:firstLine="13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◎</w:t>
      </w:r>
      <w:r w:rsidR="00731FF3">
        <w:rPr>
          <w:rFonts w:eastAsia="標楷體" w:hint="eastAsia"/>
          <w:b/>
          <w:sz w:val="26"/>
          <w:szCs w:val="26"/>
        </w:rPr>
        <w:t>年會</w:t>
      </w:r>
      <w:r>
        <w:rPr>
          <w:rFonts w:eastAsia="標楷體" w:hint="eastAsia"/>
          <w:b/>
          <w:sz w:val="26"/>
          <w:szCs w:val="26"/>
        </w:rPr>
        <w:t>活動事宜</w:t>
      </w:r>
      <w:r w:rsidR="00731FF3">
        <w:rPr>
          <w:rFonts w:eastAsia="標楷體" w:hint="eastAsia"/>
          <w:b/>
          <w:sz w:val="26"/>
          <w:szCs w:val="26"/>
        </w:rPr>
        <w:t>，請洽何嘉仁</w:t>
      </w:r>
      <w:r>
        <w:rPr>
          <w:rFonts w:eastAsia="標楷體" w:hint="eastAsia"/>
          <w:b/>
          <w:sz w:val="26"/>
          <w:szCs w:val="26"/>
        </w:rPr>
        <w:t>文教</w:t>
      </w:r>
      <w:r w:rsidR="00731FF3">
        <w:rPr>
          <w:rFonts w:eastAsia="標楷體" w:hint="eastAsia"/>
          <w:b/>
          <w:sz w:val="26"/>
          <w:szCs w:val="26"/>
        </w:rPr>
        <w:t>基金會</w:t>
      </w:r>
      <w:r w:rsidR="00731FF3">
        <w:rPr>
          <w:rFonts w:eastAsia="標楷體" w:hint="eastAsia"/>
          <w:b/>
          <w:sz w:val="26"/>
          <w:szCs w:val="26"/>
        </w:rPr>
        <w:t xml:space="preserve"> </w:t>
      </w:r>
      <w:r w:rsidR="00731FF3">
        <w:rPr>
          <w:rFonts w:eastAsia="標楷體" w:hint="eastAsia"/>
          <w:b/>
          <w:sz w:val="26"/>
          <w:szCs w:val="26"/>
        </w:rPr>
        <w:t>張先生</w:t>
      </w:r>
      <w:r w:rsidR="00731FF3">
        <w:rPr>
          <w:rFonts w:eastAsia="標楷體" w:hint="eastAsia"/>
          <w:b/>
          <w:sz w:val="26"/>
          <w:szCs w:val="26"/>
        </w:rPr>
        <w:t>(02)2592-7366 #10055</w:t>
      </w:r>
      <w:r w:rsidR="00731FF3">
        <w:rPr>
          <w:rFonts w:eastAsia="標楷體" w:hint="eastAsia"/>
          <w:b/>
          <w:sz w:val="26"/>
          <w:szCs w:val="26"/>
        </w:rPr>
        <w:t>。謝謝您！</w:t>
      </w:r>
    </w:p>
    <w:p w:rsidR="0029793F" w:rsidRDefault="0029793F" w:rsidP="0029793F">
      <w:pPr>
        <w:spacing w:line="276" w:lineRule="auto"/>
        <w:ind w:leftChars="295" w:left="708" w:firstLineChars="5" w:firstLine="13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◎年會線上報名，請洽年會資訊組</w:t>
      </w:r>
      <w:r>
        <w:rPr>
          <w:rFonts w:eastAsia="標楷體" w:hint="eastAsia"/>
          <w:b/>
          <w:sz w:val="26"/>
          <w:szCs w:val="26"/>
        </w:rPr>
        <w:t xml:space="preserve"> </w:t>
      </w:r>
      <w:r>
        <w:rPr>
          <w:rFonts w:eastAsia="標楷體" w:hint="eastAsia"/>
          <w:b/>
          <w:sz w:val="26"/>
          <w:szCs w:val="26"/>
        </w:rPr>
        <w:t>技嘉教育基金會</w:t>
      </w:r>
      <w:r>
        <w:rPr>
          <w:rFonts w:eastAsia="標楷體" w:hint="eastAsia"/>
          <w:b/>
          <w:sz w:val="26"/>
          <w:szCs w:val="26"/>
        </w:rPr>
        <w:t>(02)8912-4000#1144</w:t>
      </w:r>
      <w:r>
        <w:rPr>
          <w:rFonts w:eastAsia="標楷體" w:hint="eastAsia"/>
          <w:b/>
          <w:sz w:val="26"/>
          <w:szCs w:val="26"/>
        </w:rPr>
        <w:t>。</w:t>
      </w:r>
    </w:p>
    <w:p w:rsidR="0029793F" w:rsidRDefault="0029793F" w:rsidP="0029793F">
      <w:pPr>
        <w:spacing w:line="276" w:lineRule="auto"/>
        <w:ind w:leftChars="295" w:left="708" w:firstLineChars="5" w:firstLine="13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</w:t>
      </w:r>
      <w:r>
        <w:rPr>
          <w:rFonts w:eastAsia="標楷體" w:hint="eastAsia"/>
          <w:b/>
          <w:sz w:val="26"/>
          <w:szCs w:val="26"/>
        </w:rPr>
        <w:t>報名參加：</w:t>
      </w:r>
      <w:hyperlink r:id="rId8" w:history="1">
        <w:r w:rsidRPr="00D444C5">
          <w:rPr>
            <w:rStyle w:val="a6"/>
            <w:rFonts w:eastAsia="標楷體"/>
            <w:b/>
            <w:sz w:val="26"/>
            <w:szCs w:val="26"/>
          </w:rPr>
          <w:t>http://www.gigabyte.org.tw/learning/conference/</w:t>
        </w:r>
      </w:hyperlink>
    </w:p>
    <w:p w:rsidR="0029793F" w:rsidRDefault="00AE02D9" w:rsidP="0029793F">
      <w:pPr>
        <w:spacing w:line="276" w:lineRule="auto"/>
        <w:ind w:leftChars="295" w:left="708" w:firstLineChars="5" w:firstLine="13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◎</w:t>
      </w:r>
      <w:r w:rsidRPr="00AE02D9">
        <w:rPr>
          <w:rFonts w:eastAsia="標楷體" w:hint="eastAsia"/>
          <w:b/>
          <w:sz w:val="26"/>
          <w:szCs w:val="26"/>
        </w:rPr>
        <w:t>為響應綠色環保，本次</w:t>
      </w:r>
      <w:r>
        <w:rPr>
          <w:rFonts w:eastAsia="標楷體" w:hint="eastAsia"/>
          <w:b/>
          <w:sz w:val="26"/>
          <w:szCs w:val="26"/>
        </w:rPr>
        <w:t>大會</w:t>
      </w:r>
      <w:r w:rsidRPr="00AE02D9">
        <w:rPr>
          <w:rFonts w:eastAsia="標楷體" w:hint="eastAsia"/>
          <w:b/>
          <w:sz w:val="26"/>
          <w:szCs w:val="26"/>
        </w:rPr>
        <w:t>不提供紙本手冊，電子手冊請於活動前</w:t>
      </w:r>
      <w:r w:rsidRPr="00AE02D9">
        <w:rPr>
          <w:rFonts w:eastAsia="標楷體" w:hint="eastAsia"/>
          <w:b/>
          <w:sz w:val="26"/>
          <w:szCs w:val="26"/>
        </w:rPr>
        <w:t>3</w:t>
      </w:r>
      <w:r w:rsidRPr="00AE02D9">
        <w:rPr>
          <w:rFonts w:eastAsia="標楷體" w:hint="eastAsia"/>
          <w:b/>
          <w:sz w:val="26"/>
          <w:szCs w:val="26"/>
        </w:rPr>
        <w:t>天至報名官網下載。謝謝。</w:t>
      </w:r>
    </w:p>
    <w:p w:rsidR="009229D5" w:rsidRDefault="00731FF3" w:rsidP="00AE02D9">
      <w:pPr>
        <w:spacing w:line="276" w:lineRule="auto"/>
        <w:ind w:leftChars="-169" w:left="-406" w:firstLineChars="161" w:firstLine="387"/>
        <w:jc w:val="right"/>
        <w:rPr>
          <w:rFonts w:ascii="標楷體" w:eastAsia="標楷體" w:hAnsi="標楷體"/>
          <w:b/>
        </w:rPr>
      </w:pPr>
      <w:r w:rsidRPr="00465AAF">
        <w:rPr>
          <w:rFonts w:ascii="標楷體" w:eastAsia="標楷體" w:hAnsi="標楷體" w:hint="eastAsia"/>
          <w:b/>
        </w:rPr>
        <w:t>201</w:t>
      </w:r>
      <w:r>
        <w:rPr>
          <w:rFonts w:ascii="標楷體" w:eastAsia="標楷體" w:hAnsi="標楷體" w:hint="eastAsia"/>
          <w:b/>
        </w:rPr>
        <w:t>8</w:t>
      </w:r>
      <w:r w:rsidRPr="00465AAF">
        <w:rPr>
          <w:rFonts w:ascii="標楷體" w:eastAsia="標楷體" w:hAnsi="標楷體" w:hint="eastAsia"/>
          <w:b/>
        </w:rPr>
        <w:t>教育基金會年會籌備委員會</w:t>
      </w:r>
      <w:r>
        <w:rPr>
          <w:rFonts w:ascii="標楷體" w:eastAsia="標楷體" w:hAnsi="標楷體" w:hint="eastAsia"/>
          <w:b/>
        </w:rPr>
        <w:t xml:space="preserve">  敬邀</w:t>
      </w:r>
    </w:p>
    <w:p w:rsidR="00BF46CD" w:rsidRDefault="009229D5" w:rsidP="009229D5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  <w:r>
        <w:rPr>
          <w:rFonts w:ascii="標楷體" w:eastAsia="標楷體" w:hAnsi="標楷體" w:hint="eastAsia"/>
          <w:b/>
          <w:noProof/>
          <w:sz w:val="40"/>
          <w:szCs w:val="40"/>
        </w:rPr>
        <w:lastRenderedPageBreak/>
        <w:drawing>
          <wp:inline distT="0" distB="0" distL="0" distR="0" wp14:anchorId="39189264" wp14:editId="7EB4D5D3">
            <wp:extent cx="6645910" cy="837565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案確認999x1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9D5" w:rsidRPr="0029793F" w:rsidRDefault="009229D5" w:rsidP="009229D5">
      <w:pPr>
        <w:pStyle w:val="Web"/>
        <w:shd w:val="clear" w:color="auto" w:fill="FFFFFF"/>
        <w:jc w:val="center"/>
        <w:rPr>
          <w:rFonts w:ascii="標楷體" w:eastAsia="標楷體" w:hAnsi="標楷體" w:cs="Helvetica"/>
          <w:b/>
          <w:sz w:val="20"/>
          <w:szCs w:val="20"/>
        </w:rPr>
      </w:pPr>
      <w:r w:rsidRPr="0029793F">
        <w:rPr>
          <w:rFonts w:ascii="標楷體" w:eastAsia="標楷體" w:hAnsi="標楷體" w:cs="Helvetica"/>
          <w:b/>
          <w:sz w:val="51"/>
          <w:szCs w:val="51"/>
          <w:shd w:val="clear" w:color="auto" w:fill="FFFFFF"/>
        </w:rPr>
        <w:t>2018</w:t>
      </w:r>
      <w:r>
        <w:rPr>
          <w:rFonts w:ascii="標楷體" w:eastAsia="標楷體" w:hAnsi="標楷體" w:cs="Helvetica"/>
          <w:b/>
          <w:sz w:val="51"/>
          <w:szCs w:val="51"/>
          <w:shd w:val="clear" w:color="auto" w:fill="FFFFFF"/>
        </w:rPr>
        <w:t>教育</w:t>
      </w:r>
      <w:r w:rsidRPr="0029793F">
        <w:rPr>
          <w:rFonts w:ascii="標楷體" w:eastAsia="標楷體" w:hAnsi="標楷體" w:cs="Helvetica"/>
          <w:b/>
          <w:sz w:val="51"/>
          <w:szCs w:val="51"/>
          <w:shd w:val="clear" w:color="auto" w:fill="FFFFFF"/>
        </w:rPr>
        <w:t>基金會年會 展示區展板認養登記</w:t>
      </w:r>
    </w:p>
    <w:p w:rsidR="009229D5" w:rsidRPr="0029793F" w:rsidRDefault="009229D5" w:rsidP="009229D5">
      <w:pPr>
        <w:pStyle w:val="Web"/>
        <w:shd w:val="clear" w:color="auto" w:fill="FFFFFF"/>
        <w:rPr>
          <w:rFonts w:ascii="標楷體" w:eastAsia="標楷體" w:hAnsi="標楷體" w:cs="Helvetica"/>
        </w:rPr>
      </w:pPr>
      <w:r w:rsidRPr="0029793F">
        <w:rPr>
          <w:rFonts w:ascii="標楷體" w:eastAsia="標楷體" w:hAnsi="標楷體" w:cs="Helvetica" w:hint="eastAsia"/>
        </w:rPr>
        <w:t>2018教育基金會年會</w:t>
      </w:r>
      <w:r>
        <w:rPr>
          <w:rFonts w:ascii="標楷體" w:eastAsia="標楷體" w:hAnsi="標楷體" w:cs="Helvetica" w:hint="eastAsia"/>
        </w:rPr>
        <w:t>主題</w:t>
      </w:r>
      <w:r w:rsidRPr="00F146BE">
        <w:rPr>
          <w:rFonts w:ascii="標楷體" w:eastAsia="標楷體" w:hAnsi="標楷體" w:cs="Helvetica" w:hint="eastAsia"/>
          <w:b/>
        </w:rPr>
        <w:t>《教育創新‧全球夥伴》</w:t>
      </w:r>
      <w:r>
        <w:rPr>
          <w:rFonts w:ascii="標楷體" w:eastAsia="標楷體" w:hAnsi="標楷體" w:cs="Helvetica" w:hint="eastAsia"/>
        </w:rPr>
        <w:t>，其</w:t>
      </w:r>
      <w:r w:rsidRPr="0029793F">
        <w:rPr>
          <w:rFonts w:ascii="標楷體" w:eastAsia="標楷體" w:hAnsi="標楷體" w:cs="Helvetica"/>
        </w:rPr>
        <w:t>年會展示區將</w:t>
      </w:r>
      <w:r w:rsidRPr="0029793F">
        <w:rPr>
          <w:rFonts w:ascii="標楷體" w:eastAsia="標楷體" w:hAnsi="標楷體" w:cs="Helvetica"/>
          <w:u w:val="single"/>
        </w:rPr>
        <w:t>開放70面展板</w:t>
      </w:r>
      <w:r w:rsidRPr="0029793F">
        <w:rPr>
          <w:rFonts w:ascii="標楷體" w:eastAsia="標楷體" w:hAnsi="標楷體" w:cs="Helvetica"/>
        </w:rPr>
        <w:t>，以一家一面的方式供教育基金會展示會務。由於展板數量有限，</w:t>
      </w:r>
      <w:r w:rsidRPr="0029793F">
        <w:rPr>
          <w:rFonts w:ascii="標楷體" w:eastAsia="標楷體" w:hAnsi="標楷體" w:cs="Helvetica"/>
          <w:u w:val="single"/>
        </w:rPr>
        <w:t>採先登記先得</w:t>
      </w:r>
      <w:r w:rsidRPr="0029793F">
        <w:rPr>
          <w:rFonts w:ascii="標楷體" w:eastAsia="標楷體" w:hAnsi="標楷體" w:cs="Helvetica"/>
        </w:rPr>
        <w:t>的方式，有興趣認養的基金會，趕快來登記！</w:t>
      </w:r>
    </w:p>
    <w:p w:rsidR="009229D5" w:rsidRPr="0029793F" w:rsidRDefault="009229D5" w:rsidP="009229D5">
      <w:pPr>
        <w:pStyle w:val="Web"/>
        <w:shd w:val="clear" w:color="auto" w:fill="FFFFFF"/>
        <w:rPr>
          <w:rFonts w:ascii="標楷體" w:eastAsia="標楷體" w:hAnsi="標楷體" w:cs="Helvetica"/>
        </w:rPr>
      </w:pPr>
      <w:r w:rsidRPr="0029793F">
        <w:rPr>
          <w:rFonts w:ascii="標楷體" w:eastAsia="標楷體" w:hAnsi="標楷體" w:cs="細明體" w:hint="eastAsia"/>
          <w:b/>
        </w:rPr>
        <w:t>◎</w:t>
      </w:r>
      <w:r w:rsidRPr="0029793F">
        <w:rPr>
          <w:rFonts w:ascii="標楷體" w:eastAsia="標楷體" w:hAnsi="標楷體" w:cs="Helvetica"/>
          <w:b/>
        </w:rPr>
        <w:t>登記認養辦法：</w:t>
      </w:r>
      <w:r w:rsidRPr="0029793F">
        <w:rPr>
          <w:rFonts w:ascii="標楷體" w:eastAsia="標楷體" w:hAnsi="標楷體" w:cs="Helvetica"/>
        </w:rPr>
        <w:br/>
        <w:t>1.即日起開放登記</w:t>
      </w:r>
      <w:r w:rsidRPr="0029793F">
        <w:rPr>
          <w:rFonts w:ascii="標楷體" w:eastAsia="標楷體" w:hAnsi="標楷體" w:cs="Helvetica"/>
        </w:rPr>
        <w:br/>
        <w:t>2.一家基金會限認養一面，70面展板，共70個名額，額滿截止。</w:t>
      </w:r>
      <w:r w:rsidRPr="0029793F">
        <w:rPr>
          <w:rFonts w:ascii="標楷體" w:eastAsia="標楷體" w:hAnsi="標楷體" w:cs="Helvetica"/>
        </w:rPr>
        <w:br/>
        <w:t>3.欲認養的基金會，請填寫以下登記表單。</w:t>
      </w:r>
    </w:p>
    <w:p w:rsidR="009229D5" w:rsidRPr="0029793F" w:rsidRDefault="009229D5" w:rsidP="009229D5">
      <w:pPr>
        <w:pStyle w:val="Web"/>
        <w:shd w:val="clear" w:color="auto" w:fill="FFFFFF"/>
        <w:rPr>
          <w:rFonts w:ascii="標楷體" w:eastAsia="標楷體" w:hAnsi="標楷體" w:cs="Helvetica"/>
        </w:rPr>
      </w:pPr>
      <w:r w:rsidRPr="0029793F">
        <w:rPr>
          <w:rFonts w:ascii="標楷體" w:eastAsia="標楷體" w:hAnsi="標楷體" w:cs="細明體" w:hint="eastAsia"/>
          <w:b/>
        </w:rPr>
        <w:t>◎</w:t>
      </w:r>
      <w:r w:rsidRPr="0029793F">
        <w:rPr>
          <w:rFonts w:ascii="標楷體" w:eastAsia="標楷體" w:hAnsi="標楷體" w:cs="Helvetica" w:hint="eastAsia"/>
          <w:b/>
        </w:rPr>
        <w:t>展板認養登記連結：</w:t>
      </w:r>
      <w:hyperlink r:id="rId9" w:history="1">
        <w:r w:rsidRPr="0029793F">
          <w:rPr>
            <w:rStyle w:val="a6"/>
            <w:rFonts w:ascii="標楷體" w:eastAsia="標楷體" w:hAnsi="標楷體" w:cs="Helvetica"/>
          </w:rPr>
          <w:t>https://docs.google.com/forms/d/e/1FAIpQLSfvESFi8YBHb0kAAoLf5mRiGH9ciF0_QSRO9dGdLX7P4apM6g/viewform?usp=sf_link</w:t>
        </w:r>
      </w:hyperlink>
    </w:p>
    <w:p w:rsidR="009229D5" w:rsidRDefault="009229D5" w:rsidP="009229D5">
      <w:pPr>
        <w:spacing w:line="276" w:lineRule="auto"/>
        <w:rPr>
          <w:rFonts w:ascii="標楷體" w:eastAsia="標楷體" w:hAnsi="標楷體" w:cs="Helvetica"/>
          <w:shd w:val="clear" w:color="auto" w:fill="FFFFFF"/>
        </w:rPr>
      </w:pPr>
      <w:r w:rsidRPr="0029793F">
        <w:rPr>
          <w:rFonts w:ascii="標楷體" w:eastAsia="標楷體" w:hAnsi="標楷體" w:cs="細明體" w:hint="eastAsia"/>
          <w:b/>
          <w:shd w:val="clear" w:color="auto" w:fill="FFFFFF"/>
        </w:rPr>
        <w:t>◎</w:t>
      </w:r>
      <w:r w:rsidRPr="0029793F">
        <w:rPr>
          <w:rFonts w:ascii="標楷體" w:eastAsia="標楷體" w:hAnsi="標楷體" w:cs="Helvetica"/>
          <w:b/>
          <w:shd w:val="clear" w:color="auto" w:fill="FFFFFF"/>
        </w:rPr>
        <w:t>認養須知：</w:t>
      </w:r>
      <w:r w:rsidRPr="0029793F">
        <w:rPr>
          <w:rFonts w:ascii="標楷體" w:eastAsia="標楷體" w:hAnsi="標楷體" w:cs="Helvetica"/>
          <w:b/>
        </w:rPr>
        <w:br/>
      </w:r>
      <w:r w:rsidRPr="0029793F">
        <w:rPr>
          <w:rFonts w:ascii="標楷體" w:eastAsia="標楷體" w:hAnsi="標楷體" w:cs="Helvetica"/>
          <w:shd w:val="clear" w:color="auto" w:fill="FFFFFF"/>
        </w:rPr>
        <w:t>1.展板內容（展示海報）須由認養基金會自行設計、排版、完稿。輸出部份可選擇自行輸出，或由大會協助輸出。</w:t>
      </w:r>
      <w:r w:rsidRPr="0029793F">
        <w:rPr>
          <w:rFonts w:ascii="標楷體" w:eastAsia="標楷體" w:hAnsi="標楷體" w:cs="Helvetica"/>
        </w:rPr>
        <w:br/>
      </w:r>
      <w:r w:rsidRPr="0029793F">
        <w:rPr>
          <w:rFonts w:ascii="標楷體" w:eastAsia="標楷體" w:hAnsi="標楷體" w:cs="Helvetica"/>
          <w:shd w:val="clear" w:color="auto" w:fill="FFFFFF"/>
        </w:rPr>
        <w:t>2.若選擇由大會協助輸出展示海報，須於12月10日(一)前將完稿檔案（格式為ai或pdf），上傳至下列連結資料夾。完稿檔案名稱請以認養基金會命名，並請確認好檔案解釋度是否足夠。</w:t>
      </w:r>
      <w:r w:rsidRPr="0029793F">
        <w:rPr>
          <w:rFonts w:ascii="標楷體" w:eastAsia="標楷體" w:hAnsi="標楷體" w:cs="Helvetica"/>
        </w:rPr>
        <w:br/>
      </w:r>
      <w:r w:rsidRPr="0029793F">
        <w:rPr>
          <w:rFonts w:ascii="標楷體" w:eastAsia="標楷體" w:hAnsi="標楷體" w:cs="Helvetica"/>
          <w:shd w:val="clear" w:color="auto" w:fill="FFFFFF"/>
        </w:rPr>
        <w:t>上傳連結</w:t>
      </w:r>
      <w:hyperlink r:id="rId10" w:history="1">
        <w:r w:rsidRPr="0029793F">
          <w:rPr>
            <w:rStyle w:val="a6"/>
            <w:rFonts w:ascii="標楷體" w:eastAsia="標楷體" w:hAnsi="標楷體" w:cs="Helvetica"/>
            <w:shd w:val="clear" w:color="auto" w:fill="FFFFFF"/>
          </w:rPr>
          <w:t>https://drive.google.com/open?id=1kpXglKbtjRg2qZ-pjlRnAPcTsbUH2Ad7</w:t>
        </w:r>
      </w:hyperlink>
      <w:r w:rsidRPr="0029793F">
        <w:rPr>
          <w:rFonts w:ascii="標楷體" w:eastAsia="標楷體" w:hAnsi="標楷體" w:cs="Helvetica"/>
        </w:rPr>
        <w:br/>
      </w:r>
      <w:r w:rsidRPr="0029793F">
        <w:rPr>
          <w:rFonts w:ascii="標楷體" w:eastAsia="標楷體" w:hAnsi="標楷體" w:cs="Helvetica"/>
          <w:shd w:val="clear" w:color="auto" w:fill="FFFFFF"/>
        </w:rPr>
        <w:t>3.</w:t>
      </w:r>
      <w:r w:rsidRPr="0029793F">
        <w:rPr>
          <w:rFonts w:ascii="標楷體" w:eastAsia="標楷體" w:hAnsi="標楷體" w:cs="Helvetica"/>
          <w:u w:val="single"/>
          <w:shd w:val="clear" w:color="auto" w:fill="FFFFFF"/>
        </w:rPr>
        <w:t>展板尺寸：長100cm x 高150cm</w:t>
      </w:r>
      <w:r w:rsidRPr="0029793F">
        <w:rPr>
          <w:rFonts w:ascii="標楷體" w:eastAsia="標楷體" w:hAnsi="標楷體" w:cs="Helvetica"/>
        </w:rPr>
        <w:br/>
      </w:r>
      <w:r w:rsidRPr="0029793F">
        <w:rPr>
          <w:rFonts w:ascii="標楷體" w:eastAsia="標楷體" w:hAnsi="標楷體" w:cs="Helvetica"/>
          <w:shd w:val="clear" w:color="auto" w:fill="FFFFFF"/>
        </w:rPr>
        <w:t>4.不需大會協助輸出的夥伴，海報請自行帶至年會現場，於辦理報到時交給展示組。</w:t>
      </w:r>
      <w:r w:rsidRPr="0029793F">
        <w:rPr>
          <w:rFonts w:ascii="標楷體" w:eastAsia="標楷體" w:hAnsi="標楷體" w:cs="Helvetica"/>
        </w:rPr>
        <w:br/>
      </w:r>
      <w:r w:rsidRPr="0029793F">
        <w:rPr>
          <w:rFonts w:ascii="標楷體" w:eastAsia="標楷體" w:hAnsi="標楷體" w:cs="Helvetica"/>
          <w:shd w:val="clear" w:color="auto" w:fill="FFFFFF"/>
        </w:rPr>
        <w:t>5.若有疑問，請洽</w:t>
      </w:r>
      <w:r w:rsidRPr="0029793F">
        <w:rPr>
          <w:rFonts w:ascii="標楷體" w:eastAsia="標楷體" w:hAnsi="標楷體" w:cs="Helvetica"/>
          <w:b/>
          <w:shd w:val="clear" w:color="auto" w:fill="FFFFFF"/>
        </w:rPr>
        <w:t>年會展示組 耕莘文教基金會</w:t>
      </w:r>
      <w:r w:rsidRPr="0029793F">
        <w:rPr>
          <w:rFonts w:ascii="標楷體" w:eastAsia="標楷體" w:hAnsi="標楷體" w:cs="Helvetica"/>
          <w:shd w:val="clear" w:color="auto" w:fill="FFFFFF"/>
        </w:rPr>
        <w:t>，電話：(02)2365-5615分機315</w:t>
      </w:r>
    </w:p>
    <w:p w:rsidR="009229D5" w:rsidRDefault="009229D5" w:rsidP="009229D5">
      <w:pPr>
        <w:spacing w:line="276" w:lineRule="auto"/>
        <w:rPr>
          <w:rFonts w:ascii="標楷體" w:eastAsia="標楷體" w:hAnsi="標楷體" w:cs="Helvetica"/>
          <w:shd w:val="clear" w:color="auto" w:fill="FFFFFF"/>
        </w:rPr>
      </w:pPr>
    </w:p>
    <w:p w:rsidR="009229D5" w:rsidRDefault="009229D5" w:rsidP="009229D5">
      <w:pPr>
        <w:spacing w:line="276" w:lineRule="auto"/>
        <w:rPr>
          <w:rFonts w:ascii="標楷體" w:eastAsia="標楷體" w:hAnsi="標楷體" w:cs="Helvetica"/>
          <w:shd w:val="clear" w:color="auto" w:fill="FFFFFF"/>
        </w:rPr>
      </w:pPr>
    </w:p>
    <w:p w:rsidR="009229D5" w:rsidRDefault="009229D5" w:rsidP="009229D5">
      <w:pPr>
        <w:spacing w:line="276" w:lineRule="auto"/>
        <w:ind w:leftChars="-169" w:left="-406" w:firstLineChars="161" w:firstLine="387"/>
        <w:jc w:val="right"/>
        <w:rPr>
          <w:rFonts w:ascii="標楷體" w:eastAsia="標楷體" w:hAnsi="標楷體"/>
          <w:b/>
        </w:rPr>
      </w:pPr>
      <w:r w:rsidRPr="00465AAF">
        <w:rPr>
          <w:rFonts w:ascii="標楷體" w:eastAsia="標楷體" w:hAnsi="標楷體" w:hint="eastAsia"/>
          <w:b/>
        </w:rPr>
        <w:t>201</w:t>
      </w:r>
      <w:r>
        <w:rPr>
          <w:rFonts w:ascii="標楷體" w:eastAsia="標楷體" w:hAnsi="標楷體" w:hint="eastAsia"/>
          <w:b/>
        </w:rPr>
        <w:t>8</w:t>
      </w:r>
      <w:r w:rsidRPr="00465AAF">
        <w:rPr>
          <w:rFonts w:ascii="標楷體" w:eastAsia="標楷體" w:hAnsi="標楷體" w:hint="eastAsia"/>
          <w:b/>
        </w:rPr>
        <w:t>教育基金會年會籌備委員會</w:t>
      </w:r>
      <w:r>
        <w:rPr>
          <w:rFonts w:ascii="標楷體" w:eastAsia="標楷體" w:hAnsi="標楷體" w:hint="eastAsia"/>
          <w:b/>
        </w:rPr>
        <w:t xml:space="preserve">  敬邀</w:t>
      </w:r>
    </w:p>
    <w:p w:rsidR="009229D5" w:rsidRDefault="009229D5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9229D5" w:rsidRPr="00FC6CF5" w:rsidRDefault="009229D5" w:rsidP="009229D5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b/>
          <w:bCs/>
          <w:spacing w:val="15"/>
        </w:rPr>
      </w:pPr>
      <w:r w:rsidRPr="00FC6CF5">
        <w:rPr>
          <w:rFonts w:ascii="標楷體" w:eastAsia="標楷體" w:hAnsi="標楷體" w:hint="eastAsia"/>
          <w:b/>
          <w:bCs/>
          <w:spacing w:val="15"/>
        </w:rPr>
        <w:lastRenderedPageBreak/>
        <w:t>【年會會場交通】</w:t>
      </w:r>
    </w:p>
    <w:p w:rsidR="009229D5" w:rsidRPr="00FC6CF5" w:rsidRDefault="009229D5" w:rsidP="009229D5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shd w:val="clear" w:color="auto" w:fill="FFFFFF"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年會辦理地點：高雄佛光山(</w:t>
      </w:r>
      <w:r w:rsidRPr="00FC6CF5">
        <w:rPr>
          <w:rFonts w:ascii="標楷體" w:eastAsia="標楷體" w:hAnsi="標楷體"/>
          <w:shd w:val="clear" w:color="auto" w:fill="FFFFFF"/>
        </w:rPr>
        <w:t>高雄市大樹區興田里興田路153號</w:t>
      </w:r>
      <w:r w:rsidRPr="00FC6CF5">
        <w:rPr>
          <w:rFonts w:ascii="標楷體" w:eastAsia="標楷體" w:hAnsi="標楷體" w:hint="eastAsia"/>
          <w:shd w:val="clear" w:color="auto" w:fill="FFFFFF"/>
        </w:rPr>
        <w:t>)</w:t>
      </w:r>
    </w:p>
    <w:p w:rsidR="009229D5" w:rsidRPr="00FC6CF5" w:rsidRDefault="009229D5" w:rsidP="009229D5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spacing w:val="15"/>
          <w:shd w:val="clear" w:color="auto" w:fill="FFFFFF"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會場</w:t>
      </w:r>
      <w:r w:rsidRPr="00FC6CF5">
        <w:rPr>
          <w:rFonts w:ascii="標楷體" w:eastAsia="標楷體" w:hAnsi="標楷體"/>
          <w:spacing w:val="15"/>
          <w:shd w:val="clear" w:color="auto" w:fill="FFFFFF"/>
        </w:rPr>
        <w:t>連絡電話：07-6561921</w:t>
      </w:r>
    </w:p>
    <w:p w:rsidR="009229D5" w:rsidRPr="00FC6CF5" w:rsidRDefault="009229D5" w:rsidP="009229D5">
      <w:pPr>
        <w:rPr>
          <w:rFonts w:ascii="標楷體" w:eastAsia="標楷體" w:hAnsi="標楷體"/>
          <w:spacing w:val="15"/>
          <w:shd w:val="clear" w:color="auto" w:fill="FFFFFF"/>
        </w:rPr>
      </w:pPr>
      <w:r w:rsidRPr="00FC6CF5">
        <w:rPr>
          <w:rFonts w:ascii="標楷體" w:eastAsia="標楷體" w:hAnsi="標楷體" w:hint="eastAsia"/>
          <w:noProof/>
          <w:spacing w:val="15"/>
          <w:shd w:val="clear" w:color="auto" w:fill="FFFFFF"/>
        </w:rPr>
        <w:drawing>
          <wp:inline distT="0" distB="0" distL="0" distR="0" wp14:anchorId="31A59A02" wp14:editId="3911FBF2">
            <wp:extent cx="5273675" cy="3444875"/>
            <wp:effectExtent l="0" t="0" r="3175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9D5" w:rsidRPr="00FC6CF5" w:rsidRDefault="009229D5" w:rsidP="009229D5">
      <w:pPr>
        <w:shd w:val="clear" w:color="auto" w:fill="FFFFFF"/>
        <w:spacing w:after="150"/>
        <w:rPr>
          <w:rFonts w:ascii="標楷體" w:eastAsia="標楷體" w:hAnsi="標楷體"/>
          <w:b/>
          <w:bCs/>
        </w:rPr>
      </w:pPr>
      <w:r w:rsidRPr="00FC6CF5">
        <w:rPr>
          <w:rFonts w:ascii="標楷體" w:eastAsia="標楷體" w:hAnsi="標楷體"/>
          <w:b/>
          <w:bCs/>
        </w:rPr>
        <w:t>自行開車者路線：</w:t>
      </w:r>
    </w:p>
    <w:p w:rsidR="009229D5" w:rsidRPr="00FC6CF5" w:rsidRDefault="009229D5" w:rsidP="009229D5">
      <w:pPr>
        <w:shd w:val="clear" w:color="auto" w:fill="FFFFFF"/>
        <w:spacing w:after="150" w:line="375" w:lineRule="atLeast"/>
        <w:rPr>
          <w:rFonts w:ascii="標楷體" w:eastAsia="標楷體" w:hAnsi="標楷體"/>
        </w:rPr>
      </w:pPr>
      <w:r w:rsidRPr="00FC6CF5">
        <w:rPr>
          <w:rFonts w:ascii="標楷體" w:eastAsia="標楷體" w:hAnsi="標楷體"/>
        </w:rPr>
        <w:t>前往佛光山的交通，由於南二高及高雄、旗山快速道路的通車，方便了南北各地的開車族。若由北南下，可以由國道1號至新市收費站後，轉國道8號接國道3號，經過高雄縣中寮隧道後轉國道10號往旗山方向，在大樹交流道下高速公路，右轉台29號省道直走，即達佛光山。簡列如下：</w:t>
      </w:r>
    </w:p>
    <w:p w:rsidR="009229D5" w:rsidRPr="00FC6CF5" w:rsidRDefault="009229D5" w:rsidP="009229D5">
      <w:pPr>
        <w:shd w:val="clear" w:color="auto" w:fill="FFFFFF"/>
        <w:spacing w:after="150" w:line="375" w:lineRule="atLeast"/>
        <w:rPr>
          <w:rFonts w:ascii="標楷體" w:eastAsia="標楷體" w:hAnsi="標楷體"/>
        </w:rPr>
      </w:pPr>
      <w:r w:rsidRPr="00FC6CF5">
        <w:rPr>
          <w:rFonts w:ascii="標楷體" w:eastAsia="標楷體" w:hAnsi="標楷體"/>
        </w:rPr>
        <w:t>南下：國道1號（新市路段）→國道8號→國道3號（中寮隧道）→國道10號(往旗山、大樹方向)的旗山、大樹交流道下→省道29號右轉→佛光山。</w:t>
      </w:r>
    </w:p>
    <w:p w:rsidR="009229D5" w:rsidRPr="00FC6CF5" w:rsidRDefault="009229D5" w:rsidP="009229D5">
      <w:pPr>
        <w:shd w:val="clear" w:color="auto" w:fill="FFFFFF"/>
        <w:spacing w:after="150" w:line="375" w:lineRule="atLeast"/>
        <w:rPr>
          <w:rFonts w:ascii="標楷體" w:eastAsia="標楷體" w:hAnsi="標楷體"/>
        </w:rPr>
      </w:pPr>
      <w:r w:rsidRPr="00FC6CF5">
        <w:rPr>
          <w:rFonts w:ascii="標楷體" w:eastAsia="標楷體" w:hAnsi="標楷體"/>
        </w:rPr>
        <w:t>北上：高雄中山、中正、九如交流道上國道1號→鼎金交流道上國道10號、國道10號(往旗山、大樹方向)的旗山、大樹交流道下→省道29號右轉→佛光山。</w:t>
      </w:r>
    </w:p>
    <w:p w:rsidR="009229D5" w:rsidRPr="00FC6CF5" w:rsidRDefault="009229D5" w:rsidP="009229D5">
      <w:pPr>
        <w:shd w:val="clear" w:color="auto" w:fill="FFFFFF"/>
        <w:spacing w:after="150"/>
        <w:rPr>
          <w:rFonts w:ascii="標楷體" w:eastAsia="標楷體" w:hAnsi="標楷體"/>
          <w:b/>
          <w:bCs/>
        </w:rPr>
      </w:pPr>
      <w:r w:rsidRPr="00FC6CF5">
        <w:rPr>
          <w:rFonts w:ascii="標楷體" w:eastAsia="標楷體" w:hAnsi="標楷體" w:hint="eastAsia"/>
          <w:b/>
          <w:bCs/>
        </w:rPr>
        <w:t>大眾運輸路線：</w:t>
      </w:r>
    </w:p>
    <w:p w:rsidR="009229D5" w:rsidRPr="00FC6CF5" w:rsidRDefault="009229D5" w:rsidP="009229D5">
      <w:pPr>
        <w:shd w:val="clear" w:color="auto" w:fill="FFFFFF"/>
        <w:spacing w:after="150" w:line="375" w:lineRule="atLeast"/>
        <w:rPr>
          <w:rFonts w:ascii="標楷體" w:eastAsia="標楷體" w:hAnsi="標楷體"/>
        </w:rPr>
      </w:pPr>
      <w:r w:rsidRPr="00FC6CF5">
        <w:rPr>
          <w:rFonts w:ascii="標楷體" w:eastAsia="標楷體" w:hAnsi="標楷體"/>
        </w:rPr>
        <w:t>※搭乘台鐵、汽車或飛機者，可在高雄火車站附近轉高雄客運往旗山、美濃、甲仙、六龜等(有經佛光山路線)皆可搭乘；或搭乘台鐵至九曲堂站，再轉搭高雄客運或計程車至佛光山。</w:t>
      </w:r>
    </w:p>
    <w:p w:rsidR="009229D5" w:rsidRPr="00FC6CF5" w:rsidRDefault="009229D5" w:rsidP="009229D5">
      <w:pPr>
        <w:shd w:val="clear" w:color="auto" w:fill="FFFFFF"/>
        <w:spacing w:after="150" w:line="375" w:lineRule="atLeast"/>
        <w:rPr>
          <w:rFonts w:ascii="標楷體" w:eastAsia="標楷體" w:hAnsi="標楷體"/>
        </w:rPr>
      </w:pPr>
      <w:r w:rsidRPr="00FC6CF5">
        <w:rPr>
          <w:rFonts w:ascii="標楷體" w:eastAsia="標楷體" w:hAnsi="標楷體"/>
        </w:rPr>
        <w:t>※搭乘高鐵者，可於左營高鐵站轉乘台鐵至九曲堂站，再轉搭高雄客運或計程車至佛光山。</w:t>
      </w:r>
    </w:p>
    <w:p w:rsidR="009229D5" w:rsidRPr="00FC6CF5" w:rsidRDefault="009229D5" w:rsidP="009229D5">
      <w:pPr>
        <w:shd w:val="clear" w:color="auto" w:fill="FFFFFF"/>
        <w:spacing w:after="150" w:line="375" w:lineRule="atLeast"/>
        <w:rPr>
          <w:rFonts w:ascii="標楷體" w:eastAsia="標楷體" w:hAnsi="標楷體"/>
        </w:rPr>
      </w:pPr>
      <w:r w:rsidRPr="00FC6CF5">
        <w:rPr>
          <w:rFonts w:ascii="標楷體" w:eastAsia="標楷體" w:hAnsi="標楷體"/>
        </w:rPr>
        <w:t>※搭乘高鐵者，可搭乘義大客運直達佛光山。</w:t>
      </w:r>
    </w:p>
    <w:p w:rsidR="009229D5" w:rsidRPr="00FC6CF5" w:rsidRDefault="009229D5" w:rsidP="009229D5">
      <w:pPr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/>
          <w:b/>
          <w:bCs/>
          <w:spacing w:val="15"/>
        </w:rPr>
      </w:pPr>
      <w:r w:rsidRPr="00FC6CF5">
        <w:rPr>
          <w:rFonts w:ascii="標楷體" w:eastAsia="標楷體" w:hAnsi="標楷體" w:hint="eastAsia"/>
          <w:b/>
          <w:bCs/>
          <w:spacing w:val="15"/>
        </w:rPr>
        <w:t>【年會接駁專車：】</w:t>
      </w:r>
    </w:p>
    <w:p w:rsidR="009229D5" w:rsidRPr="00FC6CF5" w:rsidRDefault="009229D5" w:rsidP="009229D5">
      <w:pPr>
        <w:rPr>
          <w:rFonts w:ascii="標楷體" w:eastAsia="標楷體" w:hAnsi="標楷體"/>
          <w:spacing w:val="15"/>
          <w:shd w:val="clear" w:color="auto" w:fill="FFFFFF"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◎12/21台北出發：</w:t>
      </w:r>
    </w:p>
    <w:p w:rsidR="009229D5" w:rsidRPr="00FC6CF5" w:rsidRDefault="009229D5" w:rsidP="009229D5">
      <w:pPr>
        <w:rPr>
          <w:rFonts w:ascii="標楷體" w:eastAsia="標楷體" w:hAnsi="標楷體"/>
          <w:spacing w:val="15"/>
          <w:shd w:val="clear" w:color="auto" w:fill="FFFFFF"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 xml:space="preserve"> 時間：上午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7:30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~7:40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集合發車</w:t>
      </w:r>
    </w:p>
    <w:p w:rsidR="009229D5" w:rsidRPr="00FC6CF5" w:rsidRDefault="009229D5" w:rsidP="009229D5">
      <w:pPr>
        <w:rPr>
          <w:rFonts w:ascii="標楷體" w:eastAsia="標楷體" w:hAnsi="標楷體"/>
          <w:spacing w:val="15"/>
          <w:shd w:val="clear" w:color="auto" w:fill="FFFFFF"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 xml:space="preserve"> 地點：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教育部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(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台北市俆州路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5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號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)</w:t>
      </w:r>
    </w:p>
    <w:p w:rsidR="009229D5" w:rsidRPr="00FC6CF5" w:rsidRDefault="009229D5" w:rsidP="009229D5">
      <w:pPr>
        <w:ind w:left="270" w:hangingChars="100" w:hanging="270"/>
        <w:rPr>
          <w:rFonts w:ascii="標楷體" w:eastAsia="標楷體" w:hAnsi="標楷體"/>
          <w:spacing w:val="15"/>
          <w:shd w:val="clear" w:color="auto" w:fill="FFFFFF"/>
          <w:lang w:eastAsia="zh-HK"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◎12/21高雄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高鐵左營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站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接駁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：</w:t>
      </w:r>
    </w:p>
    <w:p w:rsidR="009229D5" w:rsidRPr="00FC6CF5" w:rsidRDefault="009229D5" w:rsidP="009229D5">
      <w:pPr>
        <w:ind w:left="270" w:hangingChars="100" w:hanging="270"/>
        <w:rPr>
          <w:rFonts w:ascii="標楷體" w:eastAsia="標楷體" w:hAnsi="標楷體"/>
          <w:spacing w:val="15"/>
          <w:shd w:val="clear" w:color="auto" w:fill="FFFFFF"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 xml:space="preserve"> 時間：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11:00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、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11:30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、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12:00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、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12:30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，共4班車</w:t>
      </w:r>
    </w:p>
    <w:p w:rsidR="009229D5" w:rsidRPr="009229D5" w:rsidRDefault="009229D5" w:rsidP="009229D5">
      <w:pPr>
        <w:spacing w:line="276" w:lineRule="auto"/>
        <w:ind w:right="540" w:firstLineChars="50" w:firstLine="135"/>
        <w:rPr>
          <w:rFonts w:ascii="標楷體" w:eastAsia="標楷體" w:hAnsi="標楷體"/>
          <w:b/>
        </w:rPr>
      </w:pP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 xml:space="preserve">上車位置: </w:t>
      </w:r>
      <w:r w:rsidRPr="00FC6CF5">
        <w:rPr>
          <w:rFonts w:ascii="標楷體" w:eastAsia="標楷體" w:hAnsi="標楷體" w:hint="eastAsia"/>
          <w:spacing w:val="15"/>
          <w:shd w:val="clear" w:color="auto" w:fill="FFFFFF"/>
        </w:rPr>
        <w:t>高鐵站</w:t>
      </w:r>
      <w:r w:rsidRPr="00FC6CF5">
        <w:rPr>
          <w:rFonts w:ascii="標楷體" w:eastAsia="標楷體" w:hAnsi="標楷體" w:hint="eastAsia"/>
          <w:spacing w:val="15"/>
          <w:shd w:val="clear" w:color="auto" w:fill="FFFFFF"/>
          <w:lang w:eastAsia="zh-HK"/>
        </w:rPr>
        <w:t>新光三越前方集合上車</w:t>
      </w:r>
    </w:p>
    <w:sectPr w:rsidR="009229D5" w:rsidRPr="009229D5" w:rsidSect="00731F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59" w:rsidRDefault="008F3259" w:rsidP="00FC6C40">
      <w:r>
        <w:separator/>
      </w:r>
    </w:p>
  </w:endnote>
  <w:endnote w:type="continuationSeparator" w:id="0">
    <w:p w:rsidR="008F3259" w:rsidRDefault="008F3259" w:rsidP="00FC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59" w:rsidRDefault="008F3259" w:rsidP="00FC6C40">
      <w:r>
        <w:separator/>
      </w:r>
    </w:p>
  </w:footnote>
  <w:footnote w:type="continuationSeparator" w:id="0">
    <w:p w:rsidR="008F3259" w:rsidRDefault="008F3259" w:rsidP="00FC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3"/>
    <w:rsid w:val="00024818"/>
    <w:rsid w:val="0009274E"/>
    <w:rsid w:val="00096F9C"/>
    <w:rsid w:val="000C6085"/>
    <w:rsid w:val="000D6917"/>
    <w:rsid w:val="00111010"/>
    <w:rsid w:val="0011647B"/>
    <w:rsid w:val="001703E8"/>
    <w:rsid w:val="00193881"/>
    <w:rsid w:val="001B5E70"/>
    <w:rsid w:val="001C3B43"/>
    <w:rsid w:val="001D5BD0"/>
    <w:rsid w:val="001E5723"/>
    <w:rsid w:val="001F5BF1"/>
    <w:rsid w:val="00203249"/>
    <w:rsid w:val="00204784"/>
    <w:rsid w:val="0022334F"/>
    <w:rsid w:val="002369B9"/>
    <w:rsid w:val="00244545"/>
    <w:rsid w:val="002475C2"/>
    <w:rsid w:val="0028510E"/>
    <w:rsid w:val="0029793F"/>
    <w:rsid w:val="002B2362"/>
    <w:rsid w:val="002C79BF"/>
    <w:rsid w:val="002D5412"/>
    <w:rsid w:val="00300A66"/>
    <w:rsid w:val="00306DB4"/>
    <w:rsid w:val="00344121"/>
    <w:rsid w:val="00357310"/>
    <w:rsid w:val="003771B9"/>
    <w:rsid w:val="003E31B3"/>
    <w:rsid w:val="00406ECB"/>
    <w:rsid w:val="00434D14"/>
    <w:rsid w:val="00465AAF"/>
    <w:rsid w:val="004E0DAC"/>
    <w:rsid w:val="0050371B"/>
    <w:rsid w:val="00516490"/>
    <w:rsid w:val="0053309B"/>
    <w:rsid w:val="00537A60"/>
    <w:rsid w:val="00563140"/>
    <w:rsid w:val="0056725E"/>
    <w:rsid w:val="00571678"/>
    <w:rsid w:val="00576E6A"/>
    <w:rsid w:val="005D1481"/>
    <w:rsid w:val="005F00B2"/>
    <w:rsid w:val="0062116B"/>
    <w:rsid w:val="0062200B"/>
    <w:rsid w:val="006250F0"/>
    <w:rsid w:val="00674DC5"/>
    <w:rsid w:val="006778A3"/>
    <w:rsid w:val="006B76C3"/>
    <w:rsid w:val="006C74B1"/>
    <w:rsid w:val="006E4383"/>
    <w:rsid w:val="006F4500"/>
    <w:rsid w:val="0071167B"/>
    <w:rsid w:val="007266B6"/>
    <w:rsid w:val="00731FF3"/>
    <w:rsid w:val="007B706B"/>
    <w:rsid w:val="00802254"/>
    <w:rsid w:val="00862C3A"/>
    <w:rsid w:val="00863883"/>
    <w:rsid w:val="008811B5"/>
    <w:rsid w:val="0088199E"/>
    <w:rsid w:val="00896BCB"/>
    <w:rsid w:val="008B3964"/>
    <w:rsid w:val="008E05F0"/>
    <w:rsid w:val="008F1088"/>
    <w:rsid w:val="008F160D"/>
    <w:rsid w:val="008F3259"/>
    <w:rsid w:val="008F76A6"/>
    <w:rsid w:val="009229D5"/>
    <w:rsid w:val="00943E48"/>
    <w:rsid w:val="00987ABD"/>
    <w:rsid w:val="009E41FF"/>
    <w:rsid w:val="009E4D63"/>
    <w:rsid w:val="009F08F5"/>
    <w:rsid w:val="009F5A9D"/>
    <w:rsid w:val="00A12141"/>
    <w:rsid w:val="00AA6214"/>
    <w:rsid w:val="00AC4A68"/>
    <w:rsid w:val="00AE02D9"/>
    <w:rsid w:val="00B02AA6"/>
    <w:rsid w:val="00B07D23"/>
    <w:rsid w:val="00B1019B"/>
    <w:rsid w:val="00B25727"/>
    <w:rsid w:val="00B25969"/>
    <w:rsid w:val="00B41AD3"/>
    <w:rsid w:val="00B6640C"/>
    <w:rsid w:val="00B84834"/>
    <w:rsid w:val="00B94E4E"/>
    <w:rsid w:val="00BA58E9"/>
    <w:rsid w:val="00BB18CE"/>
    <w:rsid w:val="00BE3485"/>
    <w:rsid w:val="00BF31CD"/>
    <w:rsid w:val="00BF46CD"/>
    <w:rsid w:val="00C14719"/>
    <w:rsid w:val="00C15938"/>
    <w:rsid w:val="00C2378C"/>
    <w:rsid w:val="00C255EC"/>
    <w:rsid w:val="00C30182"/>
    <w:rsid w:val="00C35824"/>
    <w:rsid w:val="00C46619"/>
    <w:rsid w:val="00C46AA2"/>
    <w:rsid w:val="00C9097E"/>
    <w:rsid w:val="00C92D43"/>
    <w:rsid w:val="00CB6A64"/>
    <w:rsid w:val="00CF58C2"/>
    <w:rsid w:val="00D444EA"/>
    <w:rsid w:val="00D80FB2"/>
    <w:rsid w:val="00D90D00"/>
    <w:rsid w:val="00D92BC7"/>
    <w:rsid w:val="00D97140"/>
    <w:rsid w:val="00DA082A"/>
    <w:rsid w:val="00DC566C"/>
    <w:rsid w:val="00DE1E0F"/>
    <w:rsid w:val="00DF30B2"/>
    <w:rsid w:val="00E13678"/>
    <w:rsid w:val="00E57CAC"/>
    <w:rsid w:val="00E820DA"/>
    <w:rsid w:val="00EC7978"/>
    <w:rsid w:val="00ED0849"/>
    <w:rsid w:val="00F035ED"/>
    <w:rsid w:val="00F042AA"/>
    <w:rsid w:val="00F25472"/>
    <w:rsid w:val="00F72A4A"/>
    <w:rsid w:val="00F85A6F"/>
    <w:rsid w:val="00F925C9"/>
    <w:rsid w:val="00FB1D49"/>
    <w:rsid w:val="00FB5306"/>
    <w:rsid w:val="00FC6C40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CF229-ECC9-46C7-A979-14CB4406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23"/>
    <w:rPr>
      <w:rFonts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7D2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A1214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6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6C40"/>
    <w:rPr>
      <w:rFonts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6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6C40"/>
    <w:rPr>
      <w:rFonts w:cs="Times New Roman"/>
      <w:kern w:val="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369B9"/>
    <w:rPr>
      <w:color w:val="954F72" w:themeColor="followedHyperlink"/>
      <w:u w:val="single"/>
    </w:rPr>
  </w:style>
  <w:style w:type="character" w:styleId="ac">
    <w:name w:val="Emphasis"/>
    <w:basedOn w:val="a0"/>
    <w:qFormat/>
    <w:rsid w:val="002369B9"/>
    <w:rPr>
      <w:rFonts w:asciiTheme="minorHAnsi" w:hAnsiTheme="minorHAnsi"/>
      <w:b/>
      <w:i/>
      <w:iCs/>
    </w:rPr>
  </w:style>
  <w:style w:type="character" w:customStyle="1" w:styleId="text1-5black1">
    <w:name w:val="text_1-5_black1"/>
    <w:rsid w:val="002369B9"/>
    <w:rPr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Body Text Indent"/>
    <w:basedOn w:val="a"/>
    <w:link w:val="ae"/>
    <w:rsid w:val="00863883"/>
    <w:pPr>
      <w:widowControl w:val="0"/>
      <w:adjustRightInd w:val="0"/>
      <w:spacing w:line="360" w:lineRule="atLeast"/>
      <w:ind w:left="567" w:hanging="567"/>
      <w:textAlignment w:val="baseline"/>
    </w:pPr>
    <w:rPr>
      <w:rFonts w:ascii="標楷體" w:eastAsia="標楷體" w:hAnsi="標楷體"/>
      <w:sz w:val="28"/>
      <w:szCs w:val="20"/>
    </w:rPr>
  </w:style>
  <w:style w:type="character" w:customStyle="1" w:styleId="ae">
    <w:name w:val="本文縮排 字元"/>
    <w:basedOn w:val="a0"/>
    <w:link w:val="ad"/>
    <w:rsid w:val="00863883"/>
    <w:rPr>
      <w:rFonts w:ascii="標楷體" w:eastAsia="標楷體" w:hAnsi="標楷體" w:cs="Times New Roman"/>
      <w:kern w:val="0"/>
      <w:sz w:val="28"/>
      <w:szCs w:val="20"/>
    </w:rPr>
  </w:style>
  <w:style w:type="character" w:customStyle="1" w:styleId="xbe">
    <w:name w:val="_xbe"/>
    <w:basedOn w:val="a0"/>
    <w:rsid w:val="00DF30B2"/>
  </w:style>
  <w:style w:type="paragraph" w:customStyle="1" w:styleId="Default">
    <w:name w:val="Default"/>
    <w:rsid w:val="009F5A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204784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">
    <w:name w:val="annotation reference"/>
    <w:basedOn w:val="a0"/>
    <w:uiPriority w:val="99"/>
    <w:semiHidden/>
    <w:unhideWhenUsed/>
    <w:rsid w:val="0029793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9793F"/>
  </w:style>
  <w:style w:type="character" w:customStyle="1" w:styleId="af1">
    <w:name w:val="註解文字 字元"/>
    <w:basedOn w:val="a0"/>
    <w:link w:val="af0"/>
    <w:uiPriority w:val="99"/>
    <w:semiHidden/>
    <w:rsid w:val="0029793F"/>
    <w:rPr>
      <w:rFonts w:cs="Times New Roman"/>
      <w:kern w:val="0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793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29793F"/>
    <w:rPr>
      <w:rFonts w:cs="Times New Roman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abyte.org.tw/learning/conferen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drive.google.com/open?id%3D1kpXglKbtjRg2qZ-pjlRnAPcTsbUH2Ad7&amp;sa=D&amp;ust=1543813429008000&amp;usg=AFQjCNGXbaxNxbPBfTec1HeUQ4qsUHbN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vESFi8YBHb0kAAoLf5mRiGH9ciF0_QSRO9dGdLX7P4apM6g/viewform?usp=sf_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FFE7-BB3D-4D67-81D6-C5266824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劉育旨</dc:creator>
  <cp:lastModifiedBy>賴育群</cp:lastModifiedBy>
  <cp:revision>2</cp:revision>
  <cp:lastPrinted>2015-10-13T02:40:00Z</cp:lastPrinted>
  <dcterms:created xsi:type="dcterms:W3CDTF">2018-12-06T03:28:00Z</dcterms:created>
  <dcterms:modified xsi:type="dcterms:W3CDTF">2018-12-06T03:28:00Z</dcterms:modified>
</cp:coreProperties>
</file>