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27" w:rsidRPr="00EA5B27" w:rsidRDefault="00EA5B27" w:rsidP="00EA5B27">
      <w:pPr>
        <w:widowControl/>
        <w:shd w:val="clear" w:color="auto" w:fill="FDF4F2"/>
        <w:spacing w:after="150" w:line="396" w:lineRule="atLeast"/>
        <w:rPr>
          <w:rFonts w:ascii="Helvetica" w:eastAsia="新細明體" w:hAnsi="Helvetica" w:cs="Helvetica"/>
          <w:color w:val="202020"/>
          <w:kern w:val="0"/>
          <w:sz w:val="22"/>
        </w:rPr>
      </w:pPr>
      <w:r w:rsidRPr="00EA5B27">
        <w:rPr>
          <w:rFonts w:ascii="Helvetica" w:eastAsia="新細明體" w:hAnsi="Helvetica" w:cs="Helvetica"/>
          <w:b/>
          <w:bCs/>
          <w:color w:val="0000FF"/>
          <w:kern w:val="0"/>
          <w:sz w:val="30"/>
          <w:szCs w:val="30"/>
        </w:rPr>
        <w:t>嘉義縣</w:t>
      </w:r>
      <w:r w:rsidRPr="00EA5B27">
        <w:rPr>
          <w:rFonts w:ascii="Helvetica" w:eastAsia="新細明體" w:hAnsi="Helvetica" w:cs="Helvetica"/>
          <w:b/>
          <w:bCs/>
          <w:color w:val="202020"/>
          <w:kern w:val="0"/>
          <w:sz w:val="30"/>
          <w:szCs w:val="30"/>
        </w:rPr>
        <w:t> </w:t>
      </w:r>
      <w:r>
        <w:rPr>
          <w:rFonts w:ascii="Helvetica" w:eastAsia="新細明體" w:hAnsi="Helvetica" w:cs="Helvetica" w:hint="eastAsia"/>
          <w:b/>
          <w:bCs/>
          <w:color w:val="202020"/>
          <w:kern w:val="0"/>
          <w:sz w:val="30"/>
          <w:szCs w:val="30"/>
        </w:rPr>
        <w:t>未上傳</w:t>
      </w:r>
      <w:r w:rsidRPr="00EA5B27">
        <w:rPr>
          <w:rFonts w:ascii="Helvetica" w:eastAsia="新細明體" w:hAnsi="Helvetica" w:cs="Helvetica"/>
          <w:b/>
          <w:bCs/>
          <w:color w:val="202020"/>
          <w:kern w:val="0"/>
          <w:sz w:val="30"/>
          <w:szCs w:val="30"/>
        </w:rPr>
        <w:t>指標、經費與檔案</w:t>
      </w:r>
      <w:bookmarkStart w:id="0" w:name="_GoBack"/>
      <w:bookmarkEnd w:id="0"/>
    </w:p>
    <w:p w:rsidR="00EA5B27" w:rsidRPr="00EA5B27" w:rsidRDefault="00EA5B27" w:rsidP="00EA5B27">
      <w:pPr>
        <w:widowControl/>
        <w:shd w:val="clear" w:color="auto" w:fill="FDF4F2"/>
        <w:rPr>
          <w:rFonts w:ascii="Helvetica" w:eastAsia="新細明體" w:hAnsi="Helvetica" w:cs="Helvetica"/>
          <w:color w:val="202020"/>
          <w:kern w:val="0"/>
          <w:sz w:val="22"/>
        </w:rPr>
      </w:pPr>
      <w:r w:rsidRPr="00EA5B27">
        <w:rPr>
          <w:rFonts w:ascii="Helvetica" w:eastAsia="新細明體" w:hAnsi="Helvetica" w:cs="Helvetica"/>
          <w:color w:val="202020"/>
          <w:kern w:val="0"/>
          <w:sz w:val="22"/>
        </w:rPr>
        <w:t>●</w:t>
      </w:r>
    </w:p>
    <w:tbl>
      <w:tblPr>
        <w:tblW w:w="14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1189"/>
        <w:gridCol w:w="2944"/>
        <w:gridCol w:w="3237"/>
        <w:gridCol w:w="3237"/>
        <w:gridCol w:w="1774"/>
        <w:gridCol w:w="1189"/>
      </w:tblGrid>
      <w:tr w:rsidR="00EA5B27" w:rsidRPr="00EA5B27" w:rsidTr="00EA5B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學校代碼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學校名稱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學校指標界定調查紀錄表</w:t>
            </w: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（表I-1）（核章版）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補助項目經費需求</w:t>
            </w:r>
            <w:proofErr w:type="gramStart"/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彙整表</w:t>
            </w:r>
            <w:proofErr w:type="gramEnd"/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（表I-2）（核章版）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補助項目經費</w:t>
            </w: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需求審查現況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學校上傳</w:t>
            </w: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計畫檔案</w:t>
            </w:r>
          </w:p>
        </w:tc>
      </w:tr>
      <w:tr w:rsidR="00EA5B27" w:rsidRPr="00EA5B27" w:rsidTr="00EA5B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104602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嘉義縣朴子市大同國小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未上傳（表I-2）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" w:tgtFrame="_blank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審查現況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" w:tgtFrame="_self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計畫檔案</w:t>
              </w:r>
            </w:hyperlink>
          </w:p>
        </w:tc>
      </w:tr>
      <w:tr w:rsidR="00EA5B27" w:rsidRPr="00EA5B27" w:rsidTr="00EA5B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104607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嘉義縣布袋鎮布袋國小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未上傳（表I-2）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" w:tgtFrame="_blank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審查現況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" w:tgtFrame="_self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計畫檔案</w:t>
              </w:r>
            </w:hyperlink>
          </w:p>
        </w:tc>
      </w:tr>
      <w:tr w:rsidR="00EA5B27" w:rsidRPr="00EA5B27" w:rsidTr="00EA5B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104623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嘉義縣民雄鄉</w:t>
            </w:r>
            <w:proofErr w:type="gramStart"/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三</w:t>
            </w:r>
            <w:proofErr w:type="gramEnd"/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興國小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未上傳（表I-2）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8" w:tgtFrame="_blank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審查現況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9" w:tgtFrame="_self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計畫檔案</w:t>
              </w:r>
            </w:hyperlink>
          </w:p>
        </w:tc>
      </w:tr>
      <w:tr w:rsidR="00EA5B27" w:rsidRPr="00EA5B27" w:rsidTr="00EA5B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104647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嘉義縣東石鄉東石國小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未上傳（表I-2）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0" w:tgtFrame="_blank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審查現況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1" w:tgtFrame="_self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計畫檔案</w:t>
              </w:r>
            </w:hyperlink>
          </w:p>
        </w:tc>
      </w:tr>
      <w:tr w:rsidR="00EA5B27" w:rsidRPr="00EA5B27" w:rsidTr="00EA5B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104648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嘉義縣東石鄉</w:t>
            </w:r>
            <w:proofErr w:type="gramStart"/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塭</w:t>
            </w:r>
            <w:proofErr w:type="gramEnd"/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港國小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未上傳（表I-2）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2" w:tgtFrame="_blank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審查現況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3" w:tgtFrame="_self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計畫檔案</w:t>
              </w:r>
            </w:hyperlink>
          </w:p>
        </w:tc>
      </w:tr>
      <w:tr w:rsidR="00EA5B27" w:rsidRPr="00EA5B27" w:rsidTr="00EA5B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104719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嘉義縣梅山鄉</w:t>
            </w:r>
            <w:proofErr w:type="gramStart"/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太興</w:t>
            </w:r>
            <w:proofErr w:type="gramEnd"/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未上傳（表I-2）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4" w:tgtFrame="_blank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審查現況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5" w:tgtFrame="_self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計畫檔案</w:t>
              </w:r>
            </w:hyperlink>
          </w:p>
        </w:tc>
      </w:tr>
    </w:tbl>
    <w:p w:rsidR="00EA5B27" w:rsidRPr="00EA5B27" w:rsidRDefault="00EA5B27" w:rsidP="00EA5B27">
      <w:pPr>
        <w:widowControl/>
        <w:shd w:val="clear" w:color="auto" w:fill="FDF4F2"/>
        <w:spacing w:after="150" w:line="396" w:lineRule="atLeast"/>
        <w:rPr>
          <w:rFonts w:ascii="Helvetica" w:eastAsia="新細明體" w:hAnsi="Helvetica" w:cs="Helvetica"/>
          <w:color w:val="202020"/>
          <w:kern w:val="0"/>
          <w:sz w:val="22"/>
        </w:rPr>
      </w:pPr>
      <w:r w:rsidRPr="00EA5B27">
        <w:rPr>
          <w:rFonts w:ascii="Helvetica" w:eastAsia="新細明體" w:hAnsi="Helvetica" w:cs="Helvetica"/>
          <w:color w:val="202020"/>
          <w:kern w:val="0"/>
          <w:sz w:val="22"/>
        </w:rPr>
        <w:t>國小校數：</w:t>
      </w:r>
      <w:r w:rsidRPr="00EA5B27">
        <w:rPr>
          <w:rFonts w:ascii="Helvetica" w:eastAsia="新細明體" w:hAnsi="Helvetica" w:cs="Helvetica"/>
          <w:color w:val="202020"/>
          <w:kern w:val="0"/>
          <w:sz w:val="22"/>
        </w:rPr>
        <w:t xml:space="preserve">6 </w:t>
      </w:r>
      <w:r w:rsidRPr="00EA5B27">
        <w:rPr>
          <w:rFonts w:ascii="Helvetica" w:eastAsia="新細明體" w:hAnsi="Helvetica" w:cs="Helvetica"/>
          <w:color w:val="202020"/>
          <w:kern w:val="0"/>
          <w:sz w:val="22"/>
        </w:rPr>
        <w:t>校</w:t>
      </w:r>
      <w:r w:rsidRPr="00EA5B27">
        <w:rPr>
          <w:rFonts w:ascii="Helvetica" w:eastAsia="新細明體" w:hAnsi="Helvetica" w:cs="Helvetica"/>
          <w:color w:val="202020"/>
          <w:kern w:val="0"/>
          <w:sz w:val="22"/>
        </w:rPr>
        <w:t xml:space="preserve"> / 133 </w:t>
      </w:r>
      <w:r w:rsidRPr="00EA5B27">
        <w:rPr>
          <w:rFonts w:ascii="Helvetica" w:eastAsia="新細明體" w:hAnsi="Helvetica" w:cs="Helvetica"/>
          <w:color w:val="202020"/>
          <w:kern w:val="0"/>
          <w:sz w:val="22"/>
        </w:rPr>
        <w:t>校</w:t>
      </w:r>
    </w:p>
    <w:p w:rsidR="00EA5B27" w:rsidRPr="00EA5B27" w:rsidRDefault="00EA5B27" w:rsidP="00EA5B27">
      <w:pPr>
        <w:widowControl/>
        <w:shd w:val="clear" w:color="auto" w:fill="FDF4F2"/>
        <w:spacing w:before="300" w:after="300"/>
        <w:rPr>
          <w:rFonts w:ascii="Helvetica" w:eastAsia="新細明體" w:hAnsi="Helvetica" w:cs="Helvetica"/>
          <w:color w:val="202020"/>
          <w:kern w:val="0"/>
          <w:sz w:val="22"/>
        </w:rPr>
      </w:pPr>
      <w:r w:rsidRPr="00EA5B27">
        <w:rPr>
          <w:rFonts w:ascii="Helvetica" w:eastAsia="新細明體" w:hAnsi="Helvetica" w:cs="Helvetica"/>
          <w:color w:val="202020"/>
          <w:kern w:val="0"/>
          <w:sz w:val="22"/>
        </w:rPr>
        <w:pict>
          <v:rect id="_x0000_i1025" style="width:0;height:0" o:hralign="center" o:hrstd="t" o:hr="t" fillcolor="#a0a0a0" stroked="f"/>
        </w:pict>
      </w:r>
    </w:p>
    <w:tbl>
      <w:tblPr>
        <w:tblW w:w="14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1189"/>
        <w:gridCol w:w="2944"/>
        <w:gridCol w:w="3237"/>
        <w:gridCol w:w="3237"/>
        <w:gridCol w:w="1774"/>
        <w:gridCol w:w="1189"/>
      </w:tblGrid>
      <w:tr w:rsidR="00EA5B27" w:rsidRPr="00EA5B27" w:rsidTr="00EA5B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學校代碼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學校名稱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學校指標界定調查紀錄表</w:t>
            </w: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（表I-1）（核章版）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補助項目經費需求</w:t>
            </w:r>
            <w:proofErr w:type="gramStart"/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彙整表</w:t>
            </w:r>
            <w:proofErr w:type="gramEnd"/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（表I-2）（核章版）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補助項目經費</w:t>
            </w: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需求審查現況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學校上傳</w:t>
            </w: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計畫檔案</w:t>
            </w:r>
          </w:p>
        </w:tc>
      </w:tr>
      <w:tr w:rsidR="00EA5B27" w:rsidRPr="00EA5B27" w:rsidTr="00EA5B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104503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嘉義縣布袋鎮布袋國中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未上傳（表I-2）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6" w:tgtFrame="_blank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審查現況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7" w:tgtFrame="_self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計畫檔案</w:t>
              </w:r>
            </w:hyperlink>
          </w:p>
        </w:tc>
      </w:tr>
      <w:tr w:rsidR="00EA5B27" w:rsidRPr="00EA5B27" w:rsidTr="00EA5B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104505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嘉義縣大林鎮大林國中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未上傳（表I-2）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8" w:tgtFrame="_blank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審查現況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9" w:tgtFrame="_self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計畫檔案</w:t>
              </w:r>
            </w:hyperlink>
          </w:p>
        </w:tc>
      </w:tr>
      <w:tr w:rsidR="00EA5B27" w:rsidRPr="00EA5B27" w:rsidTr="00EA5B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104520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kern w:val="0"/>
                <w:szCs w:val="24"/>
              </w:rPr>
              <w:t>嘉義縣竹崎鄉昇平國中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B2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未上傳（表I-2）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0" w:tgtFrame="_blank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審查現況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B27" w:rsidRPr="00EA5B27" w:rsidRDefault="00EA5B27" w:rsidP="00EA5B2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1" w:tgtFrame="_self" w:history="1">
              <w:r w:rsidRPr="00EA5B27">
                <w:rPr>
                  <w:rFonts w:ascii="新細明體" w:eastAsia="新細明體" w:hAnsi="新細明體" w:cs="新細明體"/>
                  <w:color w:val="005CA8"/>
                  <w:kern w:val="0"/>
                  <w:szCs w:val="24"/>
                  <w:u w:val="single"/>
                </w:rPr>
                <w:t>計畫檔案</w:t>
              </w:r>
            </w:hyperlink>
          </w:p>
        </w:tc>
      </w:tr>
    </w:tbl>
    <w:p w:rsidR="00EA5B27" w:rsidRPr="00EA5B27" w:rsidRDefault="00EA5B27" w:rsidP="00EA5B27">
      <w:pPr>
        <w:widowControl/>
        <w:shd w:val="clear" w:color="auto" w:fill="FDF4F2"/>
        <w:spacing w:after="150" w:line="396" w:lineRule="atLeast"/>
        <w:rPr>
          <w:rFonts w:ascii="Helvetica" w:eastAsia="新細明體" w:hAnsi="Helvetica" w:cs="Helvetica"/>
          <w:color w:val="202020"/>
          <w:kern w:val="0"/>
          <w:sz w:val="22"/>
        </w:rPr>
      </w:pPr>
      <w:r w:rsidRPr="00EA5B27">
        <w:rPr>
          <w:rFonts w:ascii="Helvetica" w:eastAsia="新細明體" w:hAnsi="Helvetica" w:cs="Helvetica"/>
          <w:color w:val="202020"/>
          <w:kern w:val="0"/>
          <w:sz w:val="22"/>
        </w:rPr>
        <w:t>國中校數：</w:t>
      </w:r>
      <w:r w:rsidRPr="00EA5B27">
        <w:rPr>
          <w:rFonts w:ascii="Helvetica" w:eastAsia="新細明體" w:hAnsi="Helvetica" w:cs="Helvetica"/>
          <w:color w:val="202020"/>
          <w:kern w:val="0"/>
          <w:sz w:val="22"/>
        </w:rPr>
        <w:t xml:space="preserve">3 </w:t>
      </w:r>
      <w:r w:rsidRPr="00EA5B27">
        <w:rPr>
          <w:rFonts w:ascii="Helvetica" w:eastAsia="新細明體" w:hAnsi="Helvetica" w:cs="Helvetica"/>
          <w:color w:val="202020"/>
          <w:kern w:val="0"/>
          <w:sz w:val="22"/>
        </w:rPr>
        <w:t>校</w:t>
      </w:r>
      <w:r w:rsidRPr="00EA5B27">
        <w:rPr>
          <w:rFonts w:ascii="Helvetica" w:eastAsia="新細明體" w:hAnsi="Helvetica" w:cs="Helvetica"/>
          <w:color w:val="202020"/>
          <w:kern w:val="0"/>
          <w:sz w:val="22"/>
        </w:rPr>
        <w:t xml:space="preserve"> / 27 </w:t>
      </w:r>
      <w:r w:rsidRPr="00EA5B27">
        <w:rPr>
          <w:rFonts w:ascii="Helvetica" w:eastAsia="新細明體" w:hAnsi="Helvetica" w:cs="Helvetica"/>
          <w:color w:val="202020"/>
          <w:kern w:val="0"/>
          <w:sz w:val="22"/>
        </w:rPr>
        <w:t>校</w:t>
      </w:r>
    </w:p>
    <w:p w:rsidR="0093698D" w:rsidRDefault="0093698D"/>
    <w:sectPr w:rsidR="0093698D" w:rsidSect="00EA5B2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27"/>
    <w:rsid w:val="0093698D"/>
    <w:rsid w:val="00EA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FB81E-08C8-4B56-AB9D-E7CD488D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A5B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EA5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.ntcu.edu.tw/edu/modules/xCityForm/108/print_edu_examined.php?acc=104623" TargetMode="External"/><Relationship Id="rId13" Type="http://schemas.openxmlformats.org/officeDocument/2006/relationships/hyperlink" Target="https://epa.ntcu.edu.tw/edu/modules/xCityForm/108/school_upload_file.php?id=104648&amp;page=1" TargetMode="External"/><Relationship Id="rId18" Type="http://schemas.openxmlformats.org/officeDocument/2006/relationships/hyperlink" Target="https://epa.ntcu.edu.tw/edu/modules/xCityForm/108/print_edu_examined.php?acc=1045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pa.ntcu.edu.tw/edu/modules/xCityForm/108/school_upload_file.php?id=104520&amp;page=1" TargetMode="External"/><Relationship Id="rId7" Type="http://schemas.openxmlformats.org/officeDocument/2006/relationships/hyperlink" Target="https://epa.ntcu.edu.tw/edu/modules/xCityForm/108/school_upload_file.php?id=104607&amp;page=1" TargetMode="External"/><Relationship Id="rId12" Type="http://schemas.openxmlformats.org/officeDocument/2006/relationships/hyperlink" Target="https://epa.ntcu.edu.tw/edu/modules/xCityForm/108/print_edu_examined.php?acc=104648" TargetMode="External"/><Relationship Id="rId17" Type="http://schemas.openxmlformats.org/officeDocument/2006/relationships/hyperlink" Target="https://epa.ntcu.edu.tw/edu/modules/xCityForm/108/school_upload_file.php?id=104503&amp;page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pa.ntcu.edu.tw/edu/modules/xCityForm/108/print_edu_examined.php?acc=104503" TargetMode="External"/><Relationship Id="rId20" Type="http://schemas.openxmlformats.org/officeDocument/2006/relationships/hyperlink" Target="https://epa.ntcu.edu.tw/edu/modules/xCityForm/108/print_edu_examined.php?acc=104520" TargetMode="External"/><Relationship Id="rId1" Type="http://schemas.openxmlformats.org/officeDocument/2006/relationships/styles" Target="styles.xml"/><Relationship Id="rId6" Type="http://schemas.openxmlformats.org/officeDocument/2006/relationships/hyperlink" Target="https://epa.ntcu.edu.tw/edu/modules/xCityForm/108/print_edu_examined.php?acc=104607" TargetMode="External"/><Relationship Id="rId11" Type="http://schemas.openxmlformats.org/officeDocument/2006/relationships/hyperlink" Target="https://epa.ntcu.edu.tw/edu/modules/xCityForm/108/school_upload_file.php?id=104647&amp;page=1" TargetMode="External"/><Relationship Id="rId5" Type="http://schemas.openxmlformats.org/officeDocument/2006/relationships/hyperlink" Target="https://epa.ntcu.edu.tw/edu/modules/xCityForm/108/school_upload_file.php?id=104602&amp;page=1" TargetMode="External"/><Relationship Id="rId15" Type="http://schemas.openxmlformats.org/officeDocument/2006/relationships/hyperlink" Target="https://epa.ntcu.edu.tw/edu/modules/xCityForm/108/school_upload_file.php?id=104719&amp;page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pa.ntcu.edu.tw/edu/modules/xCityForm/108/print_edu_examined.php?acc=104647" TargetMode="External"/><Relationship Id="rId19" Type="http://schemas.openxmlformats.org/officeDocument/2006/relationships/hyperlink" Target="https://epa.ntcu.edu.tw/edu/modules/xCityForm/108/school_upload_file.php?id=104505&amp;page=1" TargetMode="External"/><Relationship Id="rId4" Type="http://schemas.openxmlformats.org/officeDocument/2006/relationships/hyperlink" Target="https://epa.ntcu.edu.tw/edu/modules/xCityForm/108/print_edu_examined.php?acc=104602" TargetMode="External"/><Relationship Id="rId9" Type="http://schemas.openxmlformats.org/officeDocument/2006/relationships/hyperlink" Target="https://epa.ntcu.edu.tw/edu/modules/xCityForm/108/school_upload_file.php?id=104623&amp;page=1" TargetMode="External"/><Relationship Id="rId14" Type="http://schemas.openxmlformats.org/officeDocument/2006/relationships/hyperlink" Target="https://epa.ntcu.edu.tw/edu/modules/xCityForm/108/print_edu_examined.php?acc=10471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2337</Characters>
  <Application>Microsoft Office Word</Application>
  <DocSecurity>0</DocSecurity>
  <Lines>19</Lines>
  <Paragraphs>5</Paragraphs>
  <ScaleCrop>false</ScaleCrop>
  <Company>SYNNEX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李育橞</dc:creator>
  <cp:keywords/>
  <dc:description/>
  <cp:lastModifiedBy>李育橞</cp:lastModifiedBy>
  <cp:revision>1</cp:revision>
  <dcterms:created xsi:type="dcterms:W3CDTF">2018-10-16T00:31:00Z</dcterms:created>
  <dcterms:modified xsi:type="dcterms:W3CDTF">2018-10-16T00:33:00Z</dcterms:modified>
</cp:coreProperties>
</file>