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3" w:rsidRDefault="005D17D6">
      <w:pPr>
        <w:spacing w:line="480" w:lineRule="exact"/>
        <w:jc w:val="center"/>
        <w:rPr>
          <w:rFonts w:ascii="標楷體" w:eastAsia="標楷體" w:hAnsi="標楷體" w:cs="標楷體"/>
          <w:b/>
          <w:bCs/>
          <w:sz w:val="32"/>
          <w:szCs w:val="32"/>
        </w:rP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107</w:t>
      </w:r>
      <w:r>
        <w:rPr>
          <w:rFonts w:ascii="標楷體" w:eastAsia="標楷體" w:hAnsi="標楷體" w:cs="標楷體"/>
          <w:b/>
          <w:bCs/>
          <w:sz w:val="32"/>
          <w:szCs w:val="32"/>
        </w:rPr>
        <w:t>學年度教育部</w:t>
      </w:r>
      <w:r w:rsidR="006C2AF8">
        <w:rPr>
          <w:rFonts w:ascii="標楷體" w:eastAsia="標楷體" w:hAnsi="標楷體" w:cs="標楷體" w:hint="eastAsia"/>
          <w:b/>
          <w:bCs/>
          <w:sz w:val="32"/>
          <w:szCs w:val="32"/>
        </w:rPr>
        <w:t>補助</w:t>
      </w:r>
      <w:r>
        <w:rPr>
          <w:rFonts w:ascii="標楷體" w:eastAsia="標楷體" w:hAnsi="標楷體" w:cs="標楷體"/>
          <w:b/>
          <w:bCs/>
          <w:sz w:val="32"/>
          <w:szCs w:val="32"/>
        </w:rPr>
        <w:t>合理員額</w:t>
      </w:r>
    </w:p>
    <w:p w:rsidR="009B26D3" w:rsidRDefault="005D17D6">
      <w:pPr>
        <w:spacing w:line="480" w:lineRule="exact"/>
        <w:jc w:val="center"/>
      </w:pPr>
      <w:r>
        <w:rPr>
          <w:rFonts w:ascii="標楷體" w:eastAsia="標楷體" w:hAnsi="標楷體" w:cs="標楷體"/>
          <w:b/>
          <w:bCs/>
          <w:sz w:val="32"/>
          <w:szCs w:val="32"/>
        </w:rPr>
        <w:t>長期代理教師</w:t>
      </w:r>
      <w:r w:rsidR="004A7472">
        <w:rPr>
          <w:rFonts w:ascii="標楷體" w:eastAsia="標楷體" w:hAnsi="標楷體" w:cs="標楷體" w:hint="eastAsia"/>
          <w:b/>
          <w:bCs/>
          <w:sz w:val="32"/>
          <w:szCs w:val="32"/>
        </w:rPr>
        <w:t>第三次</w:t>
      </w:r>
      <w:bookmarkStart w:id="0" w:name="_GoBack"/>
      <w:bookmarkEnd w:id="0"/>
      <w:r>
        <w:rPr>
          <w:rFonts w:ascii="標楷體" w:eastAsia="標楷體" w:hAnsi="標楷體" w:cs="標楷體"/>
          <w:b/>
          <w:bCs/>
          <w:sz w:val="32"/>
          <w:szCs w:val="32"/>
        </w:rPr>
        <w:t>甄選簡章</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（一）教育部頒佈「中小學兼任代課及代理教師聘任辦法」。</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w:t>
      </w:r>
      <w:r w:rsidR="00D06D34">
        <w:rPr>
          <w:rFonts w:ascii="標楷體" w:eastAsia="標楷體" w:hAnsi="標楷體" w:cs="標楷體" w:hint="eastAsia"/>
          <w:sz w:val="26"/>
          <w:szCs w:val="26"/>
        </w:rPr>
        <w:t>二</w:t>
      </w:r>
      <w:r>
        <w:rPr>
          <w:rFonts w:ascii="標楷體" w:eastAsia="標楷體" w:hAnsi="標楷體" w:cs="標楷體"/>
          <w:sz w:val="26"/>
          <w:szCs w:val="26"/>
        </w:rPr>
        <w:t>）嘉義縣中小學兼任代課代理教師及教學支援工作人員聘任補充規定。</w:t>
      </w:r>
    </w:p>
    <w:p w:rsidR="009B26D3" w:rsidRDefault="005D17D6" w:rsidP="00E5138D">
      <w:pPr>
        <w:spacing w:line="400" w:lineRule="exact"/>
        <w:ind w:firstLineChars="100" w:firstLine="260"/>
        <w:jc w:val="both"/>
        <w:rPr>
          <w:rFonts w:ascii="標楷體" w:eastAsia="標楷體" w:hAnsi="標楷體" w:cs="標楷體"/>
          <w:sz w:val="26"/>
          <w:szCs w:val="26"/>
        </w:rPr>
      </w:pPr>
      <w:r>
        <w:rPr>
          <w:rFonts w:ascii="標楷體" w:eastAsia="標楷體" w:hAnsi="標楷體" w:cs="標楷體"/>
          <w:sz w:val="26"/>
          <w:szCs w:val="26"/>
        </w:rPr>
        <w:t>（</w:t>
      </w:r>
      <w:r w:rsidR="00D06D34">
        <w:rPr>
          <w:rFonts w:ascii="標楷體" w:eastAsia="標楷體" w:hAnsi="標楷體" w:cs="標楷體"/>
          <w:sz w:val="26"/>
          <w:szCs w:val="26"/>
        </w:rPr>
        <w:t>三</w:t>
      </w:r>
      <w:r>
        <w:rPr>
          <w:rFonts w:ascii="標楷體" w:eastAsia="標楷體" w:hAnsi="標楷體" w:cs="標楷體"/>
          <w:sz w:val="26"/>
          <w:szCs w:val="26"/>
        </w:rPr>
        <w:t>）依據嘉義縣政府</w:t>
      </w:r>
      <w:r w:rsidR="00D56715" w:rsidRPr="0040724A">
        <w:rPr>
          <w:rFonts w:ascii="標楷體" w:eastAsia="標楷體" w:hAnsi="標楷體" w:cs="標楷體"/>
          <w:sz w:val="26"/>
          <w:szCs w:val="26"/>
        </w:rPr>
        <w:t>107</w:t>
      </w:r>
      <w:r w:rsidRPr="0040724A">
        <w:rPr>
          <w:rFonts w:ascii="標楷體" w:eastAsia="標楷體" w:hAnsi="標楷體" w:cs="標楷體"/>
          <w:sz w:val="26"/>
          <w:szCs w:val="26"/>
        </w:rPr>
        <w:t>年</w:t>
      </w:r>
      <w:r w:rsidR="00D56715" w:rsidRPr="0040724A">
        <w:rPr>
          <w:rFonts w:ascii="標楷體" w:eastAsia="標楷體" w:hAnsi="標楷體" w:cs="標楷體"/>
          <w:sz w:val="26"/>
          <w:szCs w:val="26"/>
        </w:rPr>
        <w:t>7</w:t>
      </w:r>
      <w:r w:rsidRPr="0040724A">
        <w:rPr>
          <w:rFonts w:ascii="標楷體" w:eastAsia="標楷體" w:hAnsi="標楷體" w:cs="標楷體"/>
          <w:sz w:val="26"/>
          <w:szCs w:val="26"/>
        </w:rPr>
        <w:t>月</w:t>
      </w:r>
      <w:r w:rsidR="00D56715" w:rsidRPr="0040724A">
        <w:rPr>
          <w:rFonts w:ascii="標楷體" w:eastAsia="標楷體" w:hAnsi="標楷體" w:cs="標楷體"/>
          <w:sz w:val="26"/>
          <w:szCs w:val="26"/>
        </w:rPr>
        <w:t>20</w:t>
      </w:r>
      <w:r w:rsidRPr="0040724A">
        <w:rPr>
          <w:rFonts w:ascii="標楷體" w:eastAsia="標楷體" w:hAnsi="標楷體" w:cs="標楷體"/>
          <w:sz w:val="26"/>
          <w:szCs w:val="26"/>
        </w:rPr>
        <w:t>日府教發字第</w:t>
      </w:r>
      <w:r w:rsidR="00D56715" w:rsidRPr="0040724A">
        <w:rPr>
          <w:rFonts w:ascii="標楷體" w:eastAsia="標楷體" w:hAnsi="標楷體" w:cs="標楷體"/>
          <w:sz w:val="26"/>
          <w:szCs w:val="26"/>
        </w:rPr>
        <w:t>1070142040</w:t>
      </w:r>
      <w:r w:rsidRPr="0040724A">
        <w:rPr>
          <w:rFonts w:ascii="標楷體" w:eastAsia="標楷體" w:hAnsi="標楷體" w:cs="標楷體"/>
          <w:sz w:val="26"/>
          <w:szCs w:val="26"/>
        </w:rPr>
        <w:t>號</w:t>
      </w:r>
      <w:r w:rsidR="00D56715" w:rsidRPr="0040724A">
        <w:rPr>
          <w:rFonts w:ascii="標楷體" w:eastAsia="標楷體" w:hAnsi="標楷體" w:cs="標楷體" w:hint="eastAsia"/>
          <w:sz w:val="26"/>
          <w:szCs w:val="26"/>
        </w:rPr>
        <w:t>函辦理</w:t>
      </w:r>
      <w:r>
        <w:rPr>
          <w:rFonts w:ascii="標楷體" w:eastAsia="標楷體" w:hAnsi="標楷體" w:cs="標楷體"/>
          <w:sz w:val="26"/>
          <w:szCs w:val="26"/>
        </w:rPr>
        <w:t>。</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9B26D3" w:rsidRDefault="005D17D6" w:rsidP="00E5138D">
      <w:pPr>
        <w:spacing w:line="400" w:lineRule="exact"/>
        <w:ind w:firstLineChars="150" w:firstLine="390"/>
        <w:jc w:val="both"/>
      </w:pPr>
      <w:r>
        <w:rPr>
          <w:rFonts w:ascii="標楷體" w:eastAsia="標楷體" w:hAnsi="標楷體" w:cs="標楷體"/>
          <w:b/>
          <w:bCs/>
          <w:sz w:val="26"/>
          <w:szCs w:val="26"/>
        </w:rPr>
        <w:t>(一)</w:t>
      </w:r>
      <w:r w:rsidR="00691626" w:rsidRPr="00691626">
        <w:rPr>
          <w:rFonts w:ascii="標楷體" w:eastAsia="標楷體" w:hAnsi="標楷體" w:cs="標楷體" w:hint="eastAsia"/>
          <w:color w:val="ED7D31"/>
          <w:sz w:val="26"/>
          <w:szCs w:val="26"/>
        </w:rPr>
        <w:t>編制外合理員</w:t>
      </w:r>
      <w:r w:rsidR="00691626">
        <w:rPr>
          <w:rFonts w:ascii="標楷體" w:eastAsia="標楷體" w:hAnsi="標楷體" w:cs="標楷體" w:hint="eastAsia"/>
          <w:color w:val="ED7D31"/>
          <w:sz w:val="26"/>
          <w:szCs w:val="26"/>
        </w:rPr>
        <w:t>額</w:t>
      </w:r>
      <w:r w:rsidR="0040724A">
        <w:rPr>
          <w:rFonts w:ascii="標楷體" w:eastAsia="標楷體" w:hAnsi="標楷體" w:cs="標楷體" w:hint="eastAsia"/>
          <w:color w:val="ED7D31"/>
          <w:sz w:val="26"/>
          <w:szCs w:val="26"/>
        </w:rPr>
        <w:t>代理</w:t>
      </w:r>
      <w:r w:rsidR="00691626">
        <w:rPr>
          <w:rFonts w:ascii="標楷體" w:eastAsia="標楷體" w:hAnsi="標楷體" w:cs="標楷體" w:hint="eastAsia"/>
          <w:color w:val="ED7D31"/>
          <w:sz w:val="26"/>
          <w:szCs w:val="26"/>
        </w:rPr>
        <w:t>教師</w:t>
      </w:r>
      <w:r w:rsidR="00AA02D9">
        <w:rPr>
          <w:rFonts w:ascii="標楷體" w:eastAsia="標楷體" w:hAnsi="標楷體" w:cs="標楷體" w:hint="eastAsia"/>
          <w:color w:val="ED7D31"/>
          <w:sz w:val="26"/>
          <w:szCs w:val="26"/>
        </w:rPr>
        <w:t>、</w:t>
      </w:r>
      <w:r>
        <w:rPr>
          <w:rFonts w:ascii="標楷體" w:eastAsia="標楷體" w:hAnsi="標楷體" w:cs="標楷體"/>
          <w:color w:val="ED7D31"/>
          <w:sz w:val="26"/>
          <w:szCs w:val="26"/>
        </w:rPr>
        <w:t>正取1名</w:t>
      </w:r>
      <w:r>
        <w:rPr>
          <w:rFonts w:ascii="標楷體" w:eastAsia="標楷體" w:hAnsi="標楷體" w:cs="標楷體"/>
          <w:sz w:val="26"/>
          <w:szCs w:val="26"/>
        </w:rPr>
        <w:t>、備取若干名。</w:t>
      </w:r>
    </w:p>
    <w:p w:rsidR="009B26D3" w:rsidRDefault="005D17D6">
      <w:pPr>
        <w:spacing w:line="400" w:lineRule="exact"/>
        <w:jc w:val="both"/>
      </w:pPr>
      <w:r>
        <w:rPr>
          <w:rFonts w:ascii="標楷體" w:eastAsia="標楷體" w:hAnsi="標楷體" w:cs="標楷體"/>
          <w:b/>
          <w:bCs/>
          <w:sz w:val="26"/>
          <w:szCs w:val="26"/>
        </w:rPr>
        <w:t>三、報考基本條件及資格：</w:t>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3C796F" w:rsidRDefault="003C796F" w:rsidP="003C796F">
      <w:pPr>
        <w:spacing w:line="400" w:lineRule="exact"/>
        <w:ind w:firstLine="780"/>
        <w:jc w:val="both"/>
        <w:rPr>
          <w:rFonts w:ascii="標楷體" w:eastAsia="標楷體" w:hAnsi="標楷體" w:cs="標楷體"/>
          <w:sz w:val="26"/>
          <w:szCs w:val="26"/>
        </w:rPr>
      </w:pPr>
      <w:r>
        <w:rPr>
          <w:rFonts w:ascii="標楷體" w:eastAsia="標楷體" w:hAnsi="標楷體" w:cs="標楷體" w:hint="eastAsia"/>
          <w:sz w:val="26"/>
          <w:szCs w:val="26"/>
        </w:rPr>
        <w:t xml:space="preserve">  符</w:t>
      </w:r>
      <w:r w:rsidR="005D17D6">
        <w:rPr>
          <w:rFonts w:ascii="標楷體" w:eastAsia="標楷體" w:hAnsi="標楷體" w:cs="標楷體"/>
          <w:sz w:val="26"/>
          <w:szCs w:val="26"/>
        </w:rPr>
        <w:t>合基本條件且具國小普通班合格教師證者</w:t>
      </w:r>
      <w:r>
        <w:rPr>
          <w:rFonts w:ascii="標楷體" w:eastAsia="標楷體" w:hAnsi="標楷體" w:cs="標楷體" w:hint="eastAsia"/>
          <w:sz w:val="26"/>
          <w:szCs w:val="26"/>
        </w:rPr>
        <w:t>或</w:t>
      </w:r>
      <w:r w:rsidR="005D17D6">
        <w:rPr>
          <w:rFonts w:ascii="標楷體" w:eastAsia="標楷體" w:hAnsi="標楷體" w:cs="標楷體"/>
          <w:sz w:val="26"/>
          <w:szCs w:val="26"/>
        </w:rPr>
        <w:t>修畢國小普通班師資職前教育課程</w:t>
      </w:r>
    </w:p>
    <w:p w:rsidR="009B26D3" w:rsidRDefault="003C796F" w:rsidP="003C796F">
      <w:pPr>
        <w:spacing w:line="400" w:lineRule="exact"/>
        <w:ind w:firstLine="780"/>
        <w:jc w:val="both"/>
        <w:rPr>
          <w:rFonts w:ascii="標楷體" w:eastAsia="標楷體" w:hAnsi="標楷體" w:cs="標楷體"/>
          <w:sz w:val="26"/>
          <w:szCs w:val="26"/>
        </w:rPr>
      </w:pPr>
      <w:r>
        <w:rPr>
          <w:rFonts w:ascii="標楷體" w:eastAsia="標楷體" w:hAnsi="標楷體" w:cs="標楷體" w:hint="eastAsia"/>
          <w:sz w:val="26"/>
          <w:szCs w:val="26"/>
        </w:rPr>
        <w:t xml:space="preserve">  或</w:t>
      </w:r>
      <w:r w:rsidR="005D17D6">
        <w:rPr>
          <w:rFonts w:ascii="標楷體" w:eastAsia="標楷體" w:hAnsi="標楷體" w:cs="標楷體"/>
          <w:sz w:val="26"/>
          <w:szCs w:val="26"/>
        </w:rPr>
        <w:t>大學以上畢業者。</w:t>
      </w:r>
    </w:p>
    <w:p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rsidR="009B26D3" w:rsidRDefault="005D17D6">
      <w:pPr>
        <w:spacing w:line="400" w:lineRule="exact"/>
        <w:ind w:left="1822" w:hanging="1822"/>
      </w:pPr>
      <w:r>
        <w:rPr>
          <w:rFonts w:ascii="標楷體" w:eastAsia="標楷體" w:hAnsi="標楷體" w:cs="標楷體"/>
          <w:b/>
          <w:bCs/>
          <w:sz w:val="26"/>
          <w:szCs w:val="26"/>
        </w:rPr>
        <w:t>五、報名日期：</w:t>
      </w:r>
      <w:r w:rsidR="006F140E">
        <w:rPr>
          <w:rFonts w:ascii="標楷體" w:eastAsia="標楷體" w:hAnsi="標楷體" w:cs="標楷體"/>
          <w:b/>
          <w:bCs/>
          <w:color w:val="ED7D31"/>
          <w:sz w:val="26"/>
          <w:szCs w:val="26"/>
        </w:rPr>
        <w:t>107</w:t>
      </w:r>
      <w:r>
        <w:rPr>
          <w:rFonts w:ascii="標楷體" w:eastAsia="標楷體" w:hAnsi="標楷體" w:cs="標楷體"/>
          <w:b/>
          <w:bCs/>
          <w:color w:val="ED7D31"/>
          <w:sz w:val="26"/>
          <w:szCs w:val="26"/>
        </w:rPr>
        <w:t>年8月</w:t>
      </w:r>
      <w:r w:rsidR="003C796F">
        <w:rPr>
          <w:rFonts w:ascii="標楷體" w:eastAsia="標楷體" w:hAnsi="標楷體" w:cs="標楷體" w:hint="eastAsia"/>
          <w:b/>
          <w:bCs/>
          <w:color w:val="ED7D31"/>
          <w:sz w:val="26"/>
          <w:szCs w:val="26"/>
        </w:rPr>
        <w:t>16</w:t>
      </w:r>
      <w:r>
        <w:rPr>
          <w:rFonts w:ascii="標楷體" w:eastAsia="標楷體" w:hAnsi="標楷體" w:cs="標楷體"/>
          <w:b/>
          <w:bCs/>
          <w:color w:val="ED7D31"/>
          <w:sz w:val="26"/>
          <w:szCs w:val="26"/>
        </w:rPr>
        <w:t>日（星期</w:t>
      </w:r>
      <w:r w:rsidR="003C796F">
        <w:rPr>
          <w:rFonts w:ascii="標楷體" w:eastAsia="標楷體" w:hAnsi="標楷體" w:cs="標楷體" w:hint="eastAsia"/>
          <w:b/>
          <w:bCs/>
          <w:color w:val="ED7D31"/>
          <w:sz w:val="26"/>
          <w:szCs w:val="26"/>
        </w:rPr>
        <w:t>四</w:t>
      </w:r>
      <w:r>
        <w:rPr>
          <w:rFonts w:ascii="標楷體" w:eastAsia="標楷體" w:hAnsi="標楷體" w:cs="標楷體"/>
          <w:b/>
          <w:bCs/>
          <w:color w:val="ED7D31"/>
          <w:sz w:val="26"/>
          <w:szCs w:val="26"/>
        </w:rPr>
        <w:t>）上午08：30至12：00。</w:t>
      </w:r>
    </w:p>
    <w:p w:rsidR="009B26D3" w:rsidRDefault="005D17D6">
      <w:pPr>
        <w:spacing w:line="400" w:lineRule="exact"/>
        <w:ind w:left="2342" w:hanging="2342"/>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6"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9B26D3" w:rsidRDefault="005D17D6">
      <w:pPr>
        <w:spacing w:line="400" w:lineRule="exact"/>
        <w:jc w:val="both"/>
      </w:pPr>
      <w:r>
        <w:rPr>
          <w:rFonts w:ascii="標楷體" w:eastAsia="標楷體" w:hAnsi="標楷體" w:cs="標楷體"/>
          <w:b/>
          <w:bCs/>
          <w:sz w:val="26"/>
          <w:szCs w:val="26"/>
        </w:rPr>
        <w:t>七、報名手續：</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sz w:val="26"/>
          <w:szCs w:val="26"/>
        </w:rPr>
        <w:t>（一）須本人親自報名或填具委託書（如附件一）委託他人代理報名，</w:t>
      </w:r>
      <w:r>
        <w:rPr>
          <w:rFonts w:ascii="標楷體" w:eastAsia="標楷體" w:hAnsi="標楷體" w:cs="標楷體"/>
          <w:color w:val="FF0000"/>
          <w:sz w:val="26"/>
          <w:szCs w:val="26"/>
        </w:rPr>
        <w:t xml:space="preserve">通訊報名　　　　　　　</w:t>
      </w:r>
    </w:p>
    <w:p w:rsidR="009B26D3" w:rsidRDefault="005D17D6">
      <w:pPr>
        <w:spacing w:line="400" w:lineRule="exact"/>
        <w:jc w:val="both"/>
      </w:pPr>
      <w:r>
        <w:rPr>
          <w:rFonts w:ascii="標楷體" w:eastAsia="標楷體" w:hAnsi="標楷體" w:cs="標楷體"/>
          <w:color w:val="FF0000"/>
          <w:sz w:val="26"/>
          <w:szCs w:val="26"/>
        </w:rPr>
        <w:t xml:space="preserve">　　　　不予受理</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rsidR="009B26D3" w:rsidRDefault="005D17D6">
      <w:pPr>
        <w:spacing w:line="400" w:lineRule="exact"/>
        <w:ind w:firstLine="1040"/>
      </w:pPr>
      <w:r>
        <w:rPr>
          <w:rFonts w:ascii="標楷體" w:eastAsia="標楷體" w:hAnsi="標楷體" w:cs="標楷體"/>
          <w:color w:val="000000"/>
          <w:sz w:val="26"/>
          <w:szCs w:val="26"/>
        </w:rPr>
        <w:t>例第三十一條及三十三條規定情事者。</w:t>
      </w:r>
    </w:p>
    <w:p w:rsidR="009B26D3" w:rsidRDefault="005D17D6">
      <w:pPr>
        <w:spacing w:line="400" w:lineRule="exact"/>
        <w:ind w:firstLine="780"/>
      </w:pPr>
      <w:r>
        <w:rPr>
          <w:rFonts w:ascii="標楷體" w:eastAsia="標楷體" w:hAnsi="標楷體" w:cs="標楷體"/>
          <w:sz w:val="26"/>
          <w:szCs w:val="26"/>
        </w:rPr>
        <w:t>5.服完兵役或無兵役義務證明(限男性)</w:t>
      </w:r>
      <w:r>
        <w:rPr>
          <w:rFonts w:ascii="標楷體" w:eastAsia="標楷體" w:hAnsi="標楷體" w:cs="標楷體"/>
          <w:color w:val="000000"/>
          <w:sz w:val="26"/>
          <w:szCs w:val="26"/>
        </w:rPr>
        <w:t>。</w:t>
      </w:r>
    </w:p>
    <w:p w:rsidR="009B26D3" w:rsidRDefault="005D17D6">
      <w:pPr>
        <w:spacing w:line="400" w:lineRule="exact"/>
        <w:ind w:left="1038" w:hanging="260"/>
      </w:pPr>
      <w:r>
        <w:rPr>
          <w:rFonts w:ascii="標楷體" w:eastAsia="標楷體" w:hAnsi="標楷體" w:cs="標楷體"/>
          <w:sz w:val="26"/>
          <w:szCs w:val="26"/>
        </w:rPr>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lastRenderedPageBreak/>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9B26D3" w:rsidRDefault="005D17D6" w:rsidP="003C796F">
      <w:pPr>
        <w:spacing w:line="400" w:lineRule="exact"/>
        <w:ind w:left="3383" w:hangingChars="1300" w:hanging="3383"/>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3C796F">
        <w:rPr>
          <w:rFonts w:ascii="標楷體" w:eastAsia="標楷體" w:hAnsi="標楷體" w:cs="標楷體"/>
          <w:color w:val="FF0000"/>
          <w:sz w:val="26"/>
          <w:szCs w:val="26"/>
        </w:rPr>
        <w:t>107年8月</w:t>
      </w:r>
      <w:r w:rsidR="003C796F">
        <w:rPr>
          <w:rFonts w:ascii="標楷體" w:eastAsia="標楷體" w:hAnsi="標楷體" w:cs="標楷體" w:hint="eastAsia"/>
          <w:color w:val="FF0000"/>
          <w:sz w:val="26"/>
          <w:szCs w:val="26"/>
        </w:rPr>
        <w:t>16</w:t>
      </w:r>
      <w:r w:rsidR="003C796F">
        <w:rPr>
          <w:rFonts w:ascii="標楷體" w:eastAsia="標楷體" w:hAnsi="標楷體" w:cs="標楷體"/>
          <w:color w:val="FF0000"/>
          <w:sz w:val="26"/>
          <w:szCs w:val="26"/>
        </w:rPr>
        <w:t>日（星期</w:t>
      </w:r>
      <w:r w:rsidR="003C796F">
        <w:rPr>
          <w:rFonts w:ascii="標楷體" w:eastAsia="標楷體" w:hAnsi="標楷體" w:cs="標楷體" w:hint="eastAsia"/>
          <w:color w:val="FF0000"/>
          <w:sz w:val="26"/>
          <w:szCs w:val="26"/>
        </w:rPr>
        <w:t>四</w:t>
      </w:r>
      <w:r w:rsidR="003C796F">
        <w:rPr>
          <w:rFonts w:ascii="標楷體" w:eastAsia="標楷體" w:hAnsi="標楷體" w:cs="標楷體"/>
          <w:color w:val="FF0000"/>
          <w:sz w:val="26"/>
          <w:szCs w:val="26"/>
        </w:rPr>
        <w:t>）下午1</w:t>
      </w:r>
      <w:r w:rsidR="003C796F">
        <w:rPr>
          <w:rFonts w:ascii="標楷體" w:eastAsia="標楷體" w:hAnsi="標楷體" w:cs="標楷體" w:hint="eastAsia"/>
          <w:color w:val="FF0000"/>
          <w:sz w:val="26"/>
          <w:szCs w:val="26"/>
        </w:rPr>
        <w:t>3</w:t>
      </w:r>
      <w:r w:rsidR="003C796F">
        <w:rPr>
          <w:rFonts w:ascii="標楷體" w:eastAsia="標楷體" w:hAnsi="標楷體" w:cs="標楷體"/>
          <w:color w:val="FF0000"/>
          <w:sz w:val="26"/>
          <w:szCs w:val="26"/>
        </w:rPr>
        <w:t>:30</w:t>
      </w:r>
      <w:r w:rsidR="003C796F">
        <w:rPr>
          <w:rFonts w:ascii="標楷體" w:eastAsia="標楷體" w:hAnsi="標楷體" w:cs="標楷體" w:hint="eastAsia"/>
          <w:b/>
          <w:bCs/>
          <w:sz w:val="26"/>
          <w:szCs w:val="26"/>
        </w:rPr>
        <w:t>，</w:t>
      </w:r>
      <w:r w:rsidR="003C796F">
        <w:rPr>
          <w:rFonts w:ascii="標楷體" w:eastAsia="標楷體" w:hAnsi="標楷體" w:cs="標楷體"/>
          <w:b/>
          <w:bCs/>
          <w:sz w:val="26"/>
          <w:szCs w:val="26"/>
        </w:rPr>
        <w:t>請於招考前10分鐘至本校辦公室報到，如有異動悉依本校通知。</w:t>
      </w:r>
      <w:r w:rsidR="003C796F" w:rsidRPr="00C41495">
        <w:rPr>
          <w:rFonts w:ascii="標楷體" w:eastAsia="標楷體" w:hAnsi="標楷體" w:cs="標楷體" w:hint="eastAsia"/>
          <w:b/>
          <w:bCs/>
          <w:sz w:val="26"/>
          <w:szCs w:val="26"/>
        </w:rPr>
        <w:t xml:space="preserve"> </w:t>
      </w:r>
      <w:r w:rsidR="00C41495" w:rsidRPr="00C41495">
        <w:rPr>
          <w:rFonts w:ascii="標楷體" w:eastAsia="標楷體" w:hAnsi="標楷體" w:cs="標楷體" w:hint="eastAsia"/>
          <w:b/>
          <w:bCs/>
          <w:sz w:val="26"/>
          <w:szCs w:val="26"/>
        </w:rPr>
        <w:t>(遇天然災害停止上班時，順延至次一上班日，不另行通知)</w:t>
      </w:r>
    </w:p>
    <w:p w:rsidR="009B26D3" w:rsidRDefault="005D17D6">
      <w:pPr>
        <w:spacing w:line="400" w:lineRule="exact"/>
        <w:ind w:left="521" w:hanging="521"/>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1.時間：10分鐘。</w:t>
      </w:r>
    </w:p>
    <w:p w:rsidR="009B26D3"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(自然與生活科技領域專長)：自選國小5-6年級自然科教材，版本自訂。 </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t>（二）口試50﹪：教學實務、表達能力、儀表態度（含資料審查，請準備履歷表含自</w:t>
      </w:r>
    </w:p>
    <w:p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rsidR="009B26D3" w:rsidRDefault="005D17D6">
      <w:pPr>
        <w:spacing w:line="400" w:lineRule="exact"/>
        <w:ind w:left="1040" w:hanging="1040"/>
      </w:pPr>
      <w:r>
        <w:rPr>
          <w:rFonts w:ascii="標楷體" w:eastAsia="標楷體" w:hAnsi="標楷體" w:cs="標楷體"/>
          <w:sz w:val="26"/>
          <w:szCs w:val="26"/>
        </w:rPr>
        <w:t xml:space="preserve">　（三）</w:t>
      </w:r>
      <w:r>
        <w:rPr>
          <w:rFonts w:ascii="標楷體" w:eastAsia="標楷體" w:hAnsi="標楷體" w:cs="標楷體"/>
          <w:color w:val="000000"/>
          <w:sz w:val="26"/>
          <w:szCs w:val="26"/>
        </w:rPr>
        <w:t>正取及備取依總成績高低排序，以最高分者為正取，依次為備取人員，若分數相同，以試教成績高者優先錄取。</w:t>
      </w:r>
    </w:p>
    <w:p w:rsidR="009B26D3" w:rsidRDefault="005D17D6">
      <w:pPr>
        <w:widowControl w:val="0"/>
        <w:spacing w:line="400" w:lineRule="exact"/>
        <w:ind w:firstLine="260"/>
      </w:pPr>
      <w:r>
        <w:rPr>
          <w:rFonts w:ascii="標楷體" w:eastAsia="標楷體" w:hAnsi="標楷體" w:cs="標楷體"/>
          <w:color w:val="000000"/>
          <w:sz w:val="26"/>
          <w:szCs w:val="26"/>
        </w:rPr>
        <w:t>（四）</w:t>
      </w:r>
      <w:r>
        <w:rPr>
          <w:rFonts w:ascii="標楷體" w:eastAsia="標楷體" w:hAnsi="標楷體" w:cs="標楷體"/>
          <w:color w:val="FF0000"/>
          <w:sz w:val="26"/>
          <w:szCs w:val="26"/>
        </w:rPr>
        <w:t>單項成績未達75分者，不予錄取</w:t>
      </w:r>
      <w:r>
        <w:rPr>
          <w:rFonts w:ascii="標楷體" w:eastAsia="標楷體" w:hAnsi="標楷體" w:cs="標楷體"/>
          <w:color w:val="000000"/>
          <w:sz w:val="26"/>
          <w:szCs w:val="26"/>
        </w:rPr>
        <w:t>。</w:t>
      </w:r>
    </w:p>
    <w:p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rsidR="009B26D3" w:rsidRDefault="005D17D6">
      <w:pPr>
        <w:spacing w:line="400" w:lineRule="exact"/>
        <w:ind w:left="2733" w:hanging="2733"/>
      </w:pPr>
      <w:r>
        <w:rPr>
          <w:rFonts w:ascii="標楷體" w:eastAsia="標楷體" w:hAnsi="標楷體" w:cs="標楷體"/>
          <w:b/>
          <w:bCs/>
          <w:sz w:val="26"/>
          <w:szCs w:val="26"/>
        </w:rPr>
        <w:t>十一、放榜日期及地點：</w:t>
      </w:r>
      <w:r>
        <w:rPr>
          <w:rFonts w:ascii="標楷體" w:eastAsia="標楷體" w:hAnsi="標楷體" w:cs="標楷體"/>
          <w:color w:val="FF0000"/>
          <w:sz w:val="26"/>
          <w:szCs w:val="26"/>
        </w:rPr>
        <w:t>10</w:t>
      </w:r>
      <w:r w:rsidR="00D56715">
        <w:rPr>
          <w:rFonts w:ascii="標楷體" w:eastAsia="標楷體" w:hAnsi="標楷體" w:cs="標楷體"/>
          <w:color w:val="FF0000"/>
          <w:sz w:val="26"/>
          <w:szCs w:val="26"/>
        </w:rPr>
        <w:t>7</w:t>
      </w:r>
      <w:r>
        <w:rPr>
          <w:rFonts w:ascii="標楷體" w:eastAsia="標楷體" w:hAnsi="標楷體" w:cs="標楷體"/>
          <w:color w:val="FF0000"/>
          <w:sz w:val="26"/>
          <w:szCs w:val="26"/>
        </w:rPr>
        <w:t>年8月</w:t>
      </w:r>
      <w:r w:rsidR="003C796F">
        <w:rPr>
          <w:rFonts w:ascii="標楷體" w:eastAsia="標楷體" w:hAnsi="標楷體" w:cs="標楷體" w:hint="eastAsia"/>
          <w:color w:val="FF0000"/>
          <w:sz w:val="26"/>
          <w:szCs w:val="26"/>
        </w:rPr>
        <w:t>16</w:t>
      </w:r>
      <w:r>
        <w:rPr>
          <w:rFonts w:ascii="標楷體" w:eastAsia="標楷體" w:hAnsi="標楷體" w:cs="標楷體"/>
          <w:color w:val="FF0000"/>
          <w:sz w:val="26"/>
          <w:szCs w:val="26"/>
        </w:rPr>
        <w:t>日(星期</w:t>
      </w:r>
      <w:r w:rsidR="003C796F">
        <w:rPr>
          <w:rFonts w:ascii="標楷體" w:eastAsia="標楷體" w:hAnsi="標楷體" w:cs="標楷體" w:hint="eastAsia"/>
          <w:color w:val="FF0000"/>
          <w:sz w:val="26"/>
          <w:szCs w:val="26"/>
        </w:rPr>
        <w:t>四</w:t>
      </w:r>
      <w:r>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9</w:t>
      </w:r>
      <w:r>
        <w:rPr>
          <w:rFonts w:ascii="標楷體" w:eastAsia="標楷體" w:hAnsi="標楷體" w:cs="標楷體"/>
          <w:color w:val="FF0000"/>
          <w:sz w:val="26"/>
          <w:szCs w:val="26"/>
        </w:rPr>
        <w:t>時00</w:t>
      </w:r>
      <w:r>
        <w:rPr>
          <w:rFonts w:ascii="標楷體" w:eastAsia="標楷體" w:hAnsi="標楷體" w:cs="標楷體"/>
          <w:color w:val="000000"/>
          <w:sz w:val="26"/>
          <w:szCs w:val="26"/>
        </w:rPr>
        <w:t>分前於嘉義縣教育資訊網（</w:t>
      </w:r>
      <w:r w:rsidR="004865BD" w:rsidRPr="004865BD">
        <w:rPr>
          <w:rFonts w:ascii="標楷體" w:eastAsia="標楷體" w:hAnsi="標楷體"/>
          <w:color w:val="000000"/>
          <w:sz w:val="26"/>
          <w:szCs w:val="26"/>
        </w:rPr>
        <w:t>http://www.cyc.edu.tw）公告或</w:t>
      </w:r>
      <w:r w:rsidR="004865BD" w:rsidRPr="004865BD">
        <w:rPr>
          <w:rFonts w:ascii="標楷體" w:eastAsia="標楷體" w:hAnsi="標楷體" w:hint="eastAsia"/>
          <w:color w:val="000000"/>
          <w:sz w:val="26"/>
          <w:szCs w:val="26"/>
        </w:rPr>
        <w:t>全國</w:t>
      </w:r>
      <w:r w:rsidR="004865BD" w:rsidRPr="004865BD">
        <w:rPr>
          <w:rFonts w:ascii="標楷體" w:eastAsia="標楷體" w:hAnsi="標楷體" w:cs="標楷體"/>
          <w:color w:val="000000"/>
          <w:sz w:val="26"/>
          <w:szCs w:val="26"/>
        </w:rPr>
        <w:t>高級中等以下學校教師選聘網（http://tsn.moe.edu.tw）及</w:t>
      </w:r>
      <w:r w:rsidR="004865BD" w:rsidRPr="004865BD">
        <w:rPr>
          <w:rFonts w:ascii="標楷體" w:eastAsia="標楷體" w:hAnsi="標楷體"/>
          <w:color w:val="000000"/>
          <w:sz w:val="26"/>
          <w:szCs w:val="26"/>
        </w:rPr>
        <w:t>於本校網站</w:t>
      </w:r>
      <w:r>
        <w:rPr>
          <w:rFonts w:ascii="標楷體" w:eastAsia="標楷體" w:hAnsi="標楷體" w:cs="標楷體"/>
          <w:color w:val="000000"/>
          <w:sz w:val="26"/>
          <w:szCs w:val="26"/>
        </w:rPr>
        <w:t>(http://www.htes.cyc.edu.tw )，錄取者不另行通知，請應試者自行上網查詢，且不得以通知未送達提出異議。</w:t>
      </w:r>
    </w:p>
    <w:p w:rsidR="009B26D3" w:rsidRDefault="005D17D6">
      <w:pPr>
        <w:spacing w:line="400" w:lineRule="exact"/>
        <w:ind w:left="1560" w:hanging="1560"/>
      </w:pPr>
      <w:r>
        <w:rPr>
          <w:rFonts w:ascii="標楷體" w:eastAsia="標楷體" w:hAnsi="標楷體" w:cs="標楷體"/>
          <w:b/>
          <w:bCs/>
          <w:sz w:val="26"/>
          <w:szCs w:val="26"/>
        </w:rPr>
        <w:t>十二、聘期：</w:t>
      </w:r>
      <w:r>
        <w:rPr>
          <w:rFonts w:ascii="標楷體" w:eastAsia="標楷體" w:hAnsi="標楷體"/>
          <w:sz w:val="26"/>
          <w:szCs w:val="26"/>
        </w:rPr>
        <w:t>屬</w:t>
      </w:r>
      <w:r>
        <w:rPr>
          <w:rFonts w:ascii="標楷體" w:eastAsia="標楷體" w:hAnsi="標楷體" w:cs="標楷體"/>
          <w:color w:val="000000"/>
          <w:sz w:val="26"/>
          <w:szCs w:val="26"/>
        </w:rPr>
        <w:t>於教育部補助合理員額之國小長期代理教師，係屬編制外代理教師，代理            期限</w:t>
      </w:r>
      <w:r w:rsidRPr="003C796F">
        <w:rPr>
          <w:rFonts w:ascii="標楷體" w:eastAsia="標楷體" w:hAnsi="標楷體" w:cs="標楷體"/>
          <w:color w:val="FF0000"/>
          <w:sz w:val="26"/>
          <w:szCs w:val="26"/>
        </w:rPr>
        <w:t>自</w:t>
      </w:r>
      <w:r w:rsidR="003C796F" w:rsidRPr="003C796F">
        <w:rPr>
          <w:rFonts w:ascii="標楷體" w:eastAsia="標楷體" w:hAnsi="標楷體" w:cs="標楷體" w:hint="eastAsia"/>
          <w:color w:val="FF0000"/>
          <w:sz w:val="26"/>
          <w:szCs w:val="26"/>
        </w:rPr>
        <w:t>實際到職之日</w:t>
      </w:r>
      <w:r w:rsidRPr="00B74226">
        <w:rPr>
          <w:rFonts w:ascii="標楷體" w:eastAsia="標楷體" w:hAnsi="標楷體" w:cs="標楷體"/>
          <w:color w:val="FF0000"/>
          <w:sz w:val="26"/>
          <w:szCs w:val="26"/>
        </w:rPr>
        <w:t>起至</w:t>
      </w:r>
      <w:r w:rsidR="00D56715" w:rsidRPr="00B74226">
        <w:rPr>
          <w:rFonts w:ascii="標楷體" w:eastAsia="標楷體" w:hAnsi="標楷體" w:cs="標楷體"/>
          <w:color w:val="FF0000"/>
          <w:sz w:val="26"/>
          <w:szCs w:val="26"/>
        </w:rPr>
        <w:t>108</w:t>
      </w:r>
      <w:r w:rsidRPr="00B74226">
        <w:rPr>
          <w:rFonts w:ascii="標楷體" w:eastAsia="標楷體" w:hAnsi="標楷體" w:cs="標楷體"/>
          <w:color w:val="FF0000"/>
          <w:sz w:val="26"/>
          <w:szCs w:val="26"/>
        </w:rPr>
        <w:t>年7月10日（星期</w:t>
      </w:r>
      <w:r w:rsidR="00D56715" w:rsidRPr="00B74226">
        <w:rPr>
          <w:rFonts w:ascii="標楷體" w:eastAsia="標楷體" w:hAnsi="標楷體" w:cs="標楷體"/>
          <w:color w:val="FF0000"/>
          <w:sz w:val="26"/>
          <w:szCs w:val="26"/>
        </w:rPr>
        <w:t>三</w:t>
      </w:r>
      <w:r w:rsidRPr="00B74226">
        <w:rPr>
          <w:rFonts w:ascii="標楷體" w:eastAsia="標楷體" w:hAnsi="標楷體" w:cs="標楷體"/>
          <w:color w:val="FF0000"/>
          <w:sz w:val="26"/>
          <w:szCs w:val="26"/>
        </w:rPr>
        <w:t>）</w:t>
      </w:r>
      <w:r>
        <w:rPr>
          <w:rFonts w:ascii="標楷體" w:eastAsia="標楷體" w:hAnsi="標楷體" w:cs="標楷體"/>
          <w:color w:val="000000"/>
          <w:sz w:val="26"/>
          <w:szCs w:val="26"/>
        </w:rPr>
        <w:t>止，以符應教育部推動合理員額之精神，另發薪期間請合理員額代理教師務必實際至學校上班。但如代理原因消失，應無條件解除聘任。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w:t>
      </w:r>
      <w:r w:rsidRPr="00B74226">
        <w:rPr>
          <w:color w:val="FF0000"/>
          <w:sz w:val="26"/>
          <w:szCs w:val="26"/>
        </w:rPr>
        <w:t>於</w:t>
      </w:r>
      <w:r w:rsidR="00D56715" w:rsidRPr="00B74226">
        <w:rPr>
          <w:color w:val="FF0000"/>
          <w:sz w:val="26"/>
          <w:szCs w:val="26"/>
        </w:rPr>
        <w:t>107</w:t>
      </w:r>
      <w:r w:rsidRPr="00B74226">
        <w:rPr>
          <w:color w:val="FF0000"/>
          <w:sz w:val="26"/>
          <w:szCs w:val="26"/>
        </w:rPr>
        <w:t>年8月</w:t>
      </w:r>
      <w:r w:rsidR="003C796F" w:rsidRPr="00B74226">
        <w:rPr>
          <w:rFonts w:hint="eastAsia"/>
          <w:color w:val="FF0000"/>
          <w:sz w:val="26"/>
          <w:szCs w:val="26"/>
        </w:rPr>
        <w:t>17</w:t>
      </w:r>
      <w:r w:rsidRPr="00B74226">
        <w:rPr>
          <w:color w:val="FF0000"/>
          <w:sz w:val="26"/>
          <w:szCs w:val="26"/>
        </w:rPr>
        <w:t>日(星期</w:t>
      </w:r>
      <w:r w:rsidR="003C796F" w:rsidRPr="00B74226">
        <w:rPr>
          <w:rFonts w:hint="eastAsia"/>
          <w:color w:val="FF0000"/>
          <w:sz w:val="26"/>
          <w:szCs w:val="26"/>
        </w:rPr>
        <w:t>五</w:t>
      </w:r>
      <w:r w:rsidRPr="00B74226">
        <w:rPr>
          <w:color w:val="FF0000"/>
          <w:sz w:val="26"/>
          <w:szCs w:val="26"/>
        </w:rPr>
        <w:t>)上午</w:t>
      </w:r>
      <w:r w:rsidR="002B027F">
        <w:rPr>
          <w:rFonts w:hint="eastAsia"/>
          <w:color w:val="FF0000"/>
          <w:sz w:val="26"/>
          <w:szCs w:val="26"/>
        </w:rPr>
        <w:t>09</w:t>
      </w:r>
      <w:r w:rsidRPr="00B74226">
        <w:rPr>
          <w:color w:val="FF0000"/>
          <w:sz w:val="26"/>
          <w:szCs w:val="26"/>
        </w:rPr>
        <w:t>時</w:t>
      </w:r>
      <w:r>
        <w:rPr>
          <w:color w:val="000000"/>
          <w:sz w:val="26"/>
          <w:szCs w:val="26"/>
        </w:rPr>
        <w:t>至人事室報到(同時召開教評會)，逾時未報到者視同放棄，由備取人員遞補。備取人員，如接獲通知補正時，應於通知之翌日至本校接受教師評審委員會審查，逾</w:t>
      </w:r>
      <w:r>
        <w:rPr>
          <w:color w:val="000000"/>
          <w:sz w:val="26"/>
          <w:szCs w:val="26"/>
        </w:rPr>
        <w:lastRenderedPageBreak/>
        <w:t>期未報到者視同放棄。備取者候用期間自公布日起至10</w:t>
      </w:r>
      <w:r w:rsidR="00E5138D">
        <w:rPr>
          <w:color w:val="000000"/>
          <w:sz w:val="26"/>
          <w:szCs w:val="26"/>
        </w:rPr>
        <w:t>8</w:t>
      </w:r>
      <w:r>
        <w:rPr>
          <w:color w:val="000000"/>
          <w:sz w:val="26"/>
          <w:szCs w:val="26"/>
        </w:rPr>
        <w:t>年4月10日止，候用期滿未任用者不再任用。</w:t>
      </w:r>
    </w:p>
    <w:p w:rsidR="009B26D3"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Pr>
          <w:rFonts w:ascii="標楷體" w:eastAsia="標楷體" w:hAnsi="標楷體" w:cs="標楷體"/>
          <w:color w:val="FF0000"/>
          <w:sz w:val="26"/>
          <w:szCs w:val="26"/>
        </w:rPr>
        <w:t>一週內</w:t>
      </w:r>
      <w:r>
        <w:rPr>
          <w:rFonts w:ascii="標楷體" w:eastAsia="標楷體" w:hAnsi="標楷體" w:cs="標楷體"/>
          <w:color w:val="000000"/>
          <w:sz w:val="26"/>
          <w:szCs w:val="26"/>
        </w:rPr>
        <w:t>繳交公立醫院體格檢查表 (含</w:t>
      </w:r>
      <w:r>
        <w:rPr>
          <w:rFonts w:ascii="標楷體" w:eastAsia="標楷體" w:hAnsi="標楷體" w:cs="標楷體"/>
          <w:color w:val="ED7D31"/>
          <w:sz w:val="26"/>
          <w:szCs w:val="26"/>
        </w:rPr>
        <w:t>Ｘ光</w:t>
      </w:r>
      <w:r>
        <w:rPr>
          <w:rFonts w:ascii="標楷體" w:eastAsia="標楷體" w:hAnsi="標楷體" w:cs="標楷體"/>
          <w:color w:val="000000"/>
          <w:sz w:val="26"/>
          <w:szCs w:val="26"/>
        </w:rPr>
        <w:t xml:space="preserve">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9B26D3" w:rsidRDefault="005D17D6">
      <w:pPr>
        <w:pStyle w:val="2"/>
        <w:ind w:left="1039" w:hanging="780"/>
        <w:jc w:val="both"/>
        <w:rPr>
          <w:sz w:val="26"/>
          <w:szCs w:val="26"/>
        </w:rPr>
      </w:pPr>
      <w:r>
        <w:rPr>
          <w:sz w:val="26"/>
          <w:szCs w:val="26"/>
        </w:rPr>
        <w:t>（四）經查錄取人員若具性侵害犯罪前科屬實，應無異議放棄錄取資格，或由學校予以解聘。</w:t>
      </w:r>
    </w:p>
    <w:p w:rsidR="009B26D3" w:rsidRDefault="005D17D6">
      <w:pPr>
        <w:pStyle w:val="2"/>
        <w:ind w:left="1040" w:hanging="1040"/>
        <w:jc w:val="both"/>
      </w:pPr>
      <w:r>
        <w:rPr>
          <w:color w:val="000000"/>
          <w:sz w:val="26"/>
          <w:szCs w:val="26"/>
        </w:rPr>
        <w:t xml:space="preserve">　（五）</w:t>
      </w:r>
      <w:r>
        <w:rPr>
          <w:color w:val="000000"/>
          <w:kern w:val="0"/>
          <w:sz w:val="26"/>
          <w:szCs w:val="26"/>
        </w:rPr>
        <w:t>代理教師經錄取後若發現因資格不符或違反相關法令而取消錄取，應無條件解聘，不得異議，並自負法律責任。</w:t>
      </w:r>
    </w:p>
    <w:p w:rsidR="009B26D3" w:rsidRDefault="005D17D6">
      <w:pPr>
        <w:pStyle w:val="2"/>
        <w:ind w:left="1040" w:hanging="1040"/>
        <w:jc w:val="both"/>
        <w:rPr>
          <w:sz w:val="26"/>
          <w:szCs w:val="26"/>
        </w:rPr>
      </w:pPr>
      <w:r>
        <w:rPr>
          <w:sz w:val="26"/>
          <w:szCs w:val="26"/>
        </w:rPr>
        <w:t xml:space="preserve">　（六）支薪說明：本次選聘人員待遇依相關規定辦理，薪資須俟教育部經費核撥並完成法令程序方可撥付。</w:t>
      </w:r>
    </w:p>
    <w:p w:rsidR="009B26D3" w:rsidRDefault="005D17D6">
      <w:pPr>
        <w:pStyle w:val="2"/>
        <w:ind w:left="0" w:firstLine="0"/>
        <w:jc w:val="both"/>
      </w:pPr>
      <w:r>
        <w:rPr>
          <w:sz w:val="26"/>
          <w:szCs w:val="26"/>
        </w:rPr>
        <w:t xml:space="preserve">  </w:t>
      </w:r>
      <w:r>
        <w:rPr>
          <w:color w:val="000000"/>
          <w:sz w:val="26"/>
          <w:szCs w:val="26"/>
        </w:rPr>
        <w:t>（七）聘約未到期，須於1月前告知校方，中途離職者不發給服務期間表現優良</w:t>
      </w:r>
      <w:r>
        <w:rPr>
          <w:sz w:val="26"/>
          <w:szCs w:val="26"/>
        </w:rPr>
        <w:t>證明。</w:t>
      </w:r>
    </w:p>
    <w:p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7"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1E58A8" w:rsidRDefault="001E58A8">
      <w:pPr>
        <w:suppressAutoHyphens w:val="0"/>
        <w:rPr>
          <w:rFonts w:ascii="標楷體" w:eastAsia="標楷體" w:hAnsi="標楷體"/>
          <w:b/>
          <w:bCs/>
          <w:color w:val="3D3D3D"/>
          <w:sz w:val="28"/>
          <w:szCs w:val="28"/>
        </w:rPr>
      </w:pPr>
      <w:r>
        <w:rPr>
          <w:rFonts w:ascii="標楷體" w:eastAsia="標楷體" w:hAnsi="標楷體"/>
          <w:b/>
          <w:bCs/>
          <w:color w:val="3D3D3D"/>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20" w:lineRule="exact"/>
              <w:jc w:val="center"/>
            </w:pPr>
            <w:r>
              <w:rPr>
                <w:rFonts w:eastAsia="標楷體" w:cs="標楷體"/>
                <w:color w:val="000000"/>
                <w:sz w:val="28"/>
                <w:szCs w:val="28"/>
              </w:rPr>
              <w:lastRenderedPageBreak/>
              <w:t>嘉義縣鹿草鄉後塘國民小學</w:t>
            </w:r>
            <w:r w:rsidR="00D56715">
              <w:rPr>
                <w:rFonts w:eastAsia="標楷體"/>
                <w:color w:val="000000"/>
                <w:sz w:val="28"/>
                <w:szCs w:val="28"/>
              </w:rPr>
              <w:t>107</w:t>
            </w:r>
            <w:r>
              <w:rPr>
                <w:rFonts w:eastAsia="標楷體" w:cs="標楷體"/>
                <w:color w:val="000000"/>
                <w:sz w:val="28"/>
                <w:szCs w:val="28"/>
              </w:rPr>
              <w:t>學年度</w:t>
            </w:r>
            <w:r>
              <w:rPr>
                <w:rFonts w:ascii="標楷體" w:eastAsia="標楷體" w:hAnsi="標楷體" w:cs="標楷體"/>
                <w:bCs/>
                <w:sz w:val="28"/>
                <w:szCs w:val="28"/>
              </w:rPr>
              <w:t>合理員額</w:t>
            </w:r>
          </w:p>
          <w:p w:rsidR="009B26D3" w:rsidRDefault="005D17D6">
            <w:pPr>
              <w:spacing w:line="420" w:lineRule="exact"/>
              <w:jc w:val="center"/>
            </w:pPr>
            <w:r>
              <w:rPr>
                <w:rFonts w:eastAsia="標楷體" w:cs="標楷體"/>
                <w:color w:val="000000"/>
                <w:sz w:val="28"/>
                <w:szCs w:val="28"/>
              </w:rPr>
              <w:t>長期代理教師甄選報名表</w:t>
            </w: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D56715">
        <w:rPr>
          <w:rFonts w:eastAsia="標楷體"/>
          <w:color w:val="000000"/>
          <w:sz w:val="28"/>
          <w:szCs w:val="28"/>
        </w:rPr>
        <w:t>107</w:t>
      </w:r>
      <w:r>
        <w:rPr>
          <w:rFonts w:eastAsia="標楷體" w:cs="標楷體"/>
          <w:color w:val="000000"/>
          <w:sz w:val="28"/>
          <w:szCs w:val="28"/>
        </w:rPr>
        <w:t>年</w:t>
      </w:r>
      <w:r>
        <w:rPr>
          <w:rFonts w:eastAsia="標楷體"/>
          <w:color w:val="000000"/>
          <w:sz w:val="28"/>
          <w:szCs w:val="28"/>
        </w:rPr>
        <w:t xml:space="preserve">  </w:t>
      </w:r>
      <w:r>
        <w:rPr>
          <w:rFonts w:ascii="標楷體" w:eastAsia="標楷體" w:hAnsi="標楷體" w:cs="標楷體"/>
          <w:color w:val="000000"/>
          <w:sz w:val="28"/>
          <w:szCs w:val="28"/>
        </w:rPr>
        <w:t>月  日</w:t>
      </w:r>
    </w:p>
    <w:p w:rsidR="00AA02D9" w:rsidRDefault="00AA02D9" w:rsidP="00AA02D9">
      <w:pPr>
        <w:pStyle w:val="2"/>
        <w:spacing w:line="360" w:lineRule="auto"/>
        <w:ind w:left="0" w:firstLine="0"/>
        <w:jc w:val="both"/>
        <w:rPr>
          <w:b/>
          <w:bCs/>
        </w:rPr>
      </w:pPr>
    </w:p>
    <w:p w:rsidR="009B26D3" w:rsidRDefault="005D17D6" w:rsidP="00AA02D9">
      <w:pPr>
        <w:pStyle w:val="2"/>
        <w:spacing w:line="360" w:lineRule="auto"/>
        <w:ind w:left="0" w:firstLine="0"/>
        <w:jc w:val="both"/>
      </w:pPr>
      <w:r>
        <w:rPr>
          <w:b/>
          <w:bCs/>
        </w:rPr>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107</w:t>
      </w:r>
      <w:r>
        <w:rPr>
          <w:rFonts w:ascii="標楷體" w:eastAsia="標楷體" w:hAnsi="標楷體" w:cs="標楷體"/>
          <w:color w:val="000000"/>
          <w:spacing w:val="20"/>
          <w:sz w:val="28"/>
          <w:szCs w:val="28"/>
        </w:rPr>
        <w:t>學年度長期代理教師甄選報名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D56715">
        <w:rPr>
          <w:rFonts w:ascii="標楷體" w:eastAsia="標楷體" w:hAnsi="標楷體" w:cs="標楷體"/>
          <w:sz w:val="28"/>
          <w:szCs w:val="28"/>
        </w:rPr>
        <w:t>107</w:t>
      </w:r>
      <w:r>
        <w:rPr>
          <w:rFonts w:ascii="標楷體" w:eastAsia="標楷體" w:hAnsi="標楷體" w:cs="標楷體"/>
          <w:sz w:val="28"/>
          <w:szCs w:val="28"/>
        </w:rPr>
        <w:t>年 月　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lastRenderedPageBreak/>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9B26D3" w:rsidRDefault="005D17D6">
      <w:pPr>
        <w:snapToGrid w:val="0"/>
        <w:spacing w:line="420" w:lineRule="exact"/>
      </w:pPr>
      <w:r>
        <w:rPr>
          <w:rFonts w:ascii="標楷體" w:eastAsia="標楷體" w:hAnsi="標楷體" w:cs="標楷體"/>
          <w:sz w:val="28"/>
          <w:szCs w:val="28"/>
        </w:rPr>
        <w:t>此致</w:t>
      </w:r>
    </w:p>
    <w:p w:rsidR="009B26D3" w:rsidRDefault="005D17D6">
      <w:pPr>
        <w:snapToGrid w:val="0"/>
        <w:spacing w:line="420" w:lineRule="exact"/>
      </w:pPr>
      <w:r>
        <w:rPr>
          <w:rFonts w:ascii="標楷體" w:eastAsia="標楷體" w:hAnsi="標楷體" w:cs="標楷體"/>
          <w:sz w:val="28"/>
          <w:szCs w:val="28"/>
        </w:rPr>
        <w:t>嘉義縣鹿草鄉後塘國民小學        立切結書人：</w:t>
      </w:r>
    </w:p>
    <w:p w:rsidR="009B26D3" w:rsidRDefault="005D17D6">
      <w:pPr>
        <w:snapToGrid w:val="0"/>
        <w:spacing w:line="420" w:lineRule="exact"/>
        <w:ind w:firstLine="4480"/>
      </w:pPr>
      <w:r>
        <w:rPr>
          <w:rFonts w:ascii="標楷體" w:eastAsia="標楷體" w:hAnsi="標楷體" w:cs="標楷體"/>
          <w:sz w:val="28"/>
          <w:szCs w:val="28"/>
        </w:rPr>
        <w:t>身份證字號：</w:t>
      </w:r>
    </w:p>
    <w:p w:rsidR="009B26D3" w:rsidRDefault="005D17D6">
      <w:pPr>
        <w:snapToGrid w:val="0"/>
        <w:spacing w:line="420" w:lineRule="exact"/>
        <w:ind w:firstLine="4480"/>
      </w:pPr>
      <w:r>
        <w:rPr>
          <w:rFonts w:ascii="標楷體" w:eastAsia="標楷體" w:hAnsi="標楷體" w:cs="標楷體"/>
          <w:sz w:val="28"/>
          <w:szCs w:val="28"/>
        </w:rPr>
        <w:t>住址：</w:t>
      </w:r>
    </w:p>
    <w:p w:rsidR="009B26D3" w:rsidRDefault="005D17D6">
      <w:pPr>
        <w:snapToGrid w:val="0"/>
        <w:spacing w:line="280" w:lineRule="exact"/>
      </w:pPr>
      <w:r>
        <w:rPr>
          <w:rFonts w:ascii="標楷體" w:eastAsia="標楷體" w:hAnsi="標楷體" w:cs="標楷體"/>
        </w:rPr>
        <w:t>附註：</w:t>
      </w:r>
    </w:p>
    <w:p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8"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9" w:history="1">
        <w:r>
          <w:rPr>
            <w:rFonts w:ascii="標楷體" w:eastAsia="標楷體" w:hAnsi="標楷體" w:cs="標楷體"/>
          </w:rPr>
          <w:t>性別平等教育法</w:t>
        </w:r>
      </w:hyperlink>
      <w:r>
        <w:rPr>
          <w:rFonts w:ascii="標楷體" w:eastAsia="標楷體" w:hAnsi="標楷體" w:cs="標楷體"/>
        </w:rPr>
        <w:t>規定通報，致再度發生</w:t>
      </w:r>
    </w:p>
    <w:p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rsidR="009B26D3" w:rsidRDefault="005D17D6">
      <w:pPr>
        <w:pStyle w:val="HTML"/>
        <w:spacing w:line="280" w:lineRule="exact"/>
      </w:pPr>
      <w:r>
        <w:rPr>
          <w:rFonts w:ascii="標楷體" w:eastAsia="標楷體" w:hAnsi="標楷體" w:cs="標楷體"/>
        </w:rPr>
        <w:t>（十三）行為違反相關法令，經有關機關查證屬實。</w:t>
      </w:r>
    </w:p>
    <w:p w:rsidR="009B26D3" w:rsidRDefault="005D17D6">
      <w:pPr>
        <w:pStyle w:val="HTML"/>
        <w:spacing w:line="280" w:lineRule="exact"/>
      </w:pPr>
      <w:r>
        <w:rPr>
          <w:rFonts w:ascii="標楷體" w:eastAsia="標楷體" w:hAnsi="標楷體" w:cs="標楷體"/>
        </w:rPr>
        <w:t>（十四）教學不力或不能勝任工作有具體事實；或違反聘約情節重大。</w:t>
      </w:r>
    </w:p>
    <w:p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rsidR="009B26D3" w:rsidRDefault="005D17D6">
      <w:pPr>
        <w:pStyle w:val="HTML"/>
        <w:spacing w:line="280" w:lineRule="exact"/>
      </w:pPr>
      <w:r>
        <w:rPr>
          <w:rFonts w:ascii="標楷體" w:eastAsia="標楷體" w:hAnsi="標楷體" w:cs="標楷體"/>
        </w:rPr>
        <w:t>（一）曾犯內亂、外患罪，經判決確定或通緝有案尚未結案。</w:t>
      </w:r>
    </w:p>
    <w:p w:rsidR="009B26D3" w:rsidRDefault="005D17D6">
      <w:pPr>
        <w:pStyle w:val="HTML"/>
        <w:spacing w:line="280" w:lineRule="exact"/>
      </w:pPr>
      <w:r>
        <w:rPr>
          <w:rFonts w:ascii="標楷體" w:eastAsia="標楷體" w:hAnsi="標楷體" w:cs="標楷體"/>
        </w:rPr>
        <w:t>（二）曾服公務，因貪污瀆職經判決確定或通緝有案尚未結案。</w:t>
      </w:r>
    </w:p>
    <w:p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rsidR="009B26D3" w:rsidRDefault="005D17D6">
      <w:pPr>
        <w:pStyle w:val="HTML"/>
        <w:spacing w:line="280" w:lineRule="exact"/>
      </w:pPr>
      <w:r>
        <w:rPr>
          <w:rFonts w:ascii="標楷體" w:eastAsia="標楷體" w:hAnsi="標楷體" w:cs="標楷體"/>
        </w:rPr>
        <w:t>（五）褫奪公權尚未復權。</w:t>
      </w:r>
    </w:p>
    <w:p w:rsidR="009B26D3" w:rsidRDefault="005D17D6">
      <w:pPr>
        <w:pStyle w:val="HTML"/>
        <w:spacing w:line="280" w:lineRule="exact"/>
      </w:pPr>
      <w:r>
        <w:rPr>
          <w:rFonts w:ascii="標楷體" w:eastAsia="標楷體" w:hAnsi="標楷體" w:cs="標楷體"/>
        </w:rPr>
        <w:t>（六）受監護或輔助宣告尚未撤銷。</w:t>
      </w:r>
    </w:p>
    <w:p w:rsidR="009B26D3" w:rsidRDefault="005D17D6">
      <w:pPr>
        <w:pStyle w:val="HTML"/>
        <w:spacing w:line="280" w:lineRule="exact"/>
      </w:pPr>
      <w:r>
        <w:rPr>
          <w:rFonts w:ascii="標楷體" w:eastAsia="標楷體" w:hAnsi="標楷體" w:cs="標楷體"/>
        </w:rPr>
        <w:t>（七）經合格醫師證明有精神病尚未痊癒。</w:t>
      </w:r>
    </w:p>
    <w:p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rsidR="009B26D3" w:rsidRDefault="005D17D6">
      <w:pPr>
        <w:pStyle w:val="HTML"/>
        <w:spacing w:line="280" w:lineRule="exact"/>
        <w:ind w:left="720" w:hanging="720"/>
      </w:pPr>
      <w:r>
        <w:rPr>
          <w:rFonts w:ascii="標楷體" w:eastAsia="標楷體" w:hAnsi="標楷體" w:cs="標楷體"/>
        </w:rPr>
        <w:t>(十二)體罰或霸凌學生，造成其身心嚴重侵害。</w:t>
      </w:r>
    </w:p>
    <w:p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D56715">
        <w:rPr>
          <w:rFonts w:ascii="標楷體" w:eastAsia="標楷體" w:hAnsi="標楷體"/>
          <w:w w:val="95"/>
          <w:sz w:val="36"/>
          <w:szCs w:val="36"/>
        </w:rPr>
        <w:t>107</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744E38">
        <w:rPr>
          <w:rFonts w:ascii="標楷體" w:eastAsia="標楷體" w:hAnsi="標楷體"/>
          <w:sz w:val="32"/>
          <w:szCs w:val="28"/>
        </w:rPr>
        <w:t>107</w:t>
      </w:r>
      <w:r>
        <w:rPr>
          <w:rFonts w:ascii="標楷體" w:eastAsia="標楷體" w:hAnsi="標楷體"/>
          <w:sz w:val="32"/>
          <w:szCs w:val="28"/>
        </w:rPr>
        <w:t>學年度教育部補助合理員額代理教師所需，同意  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5B" w:rsidRDefault="00AC675B">
      <w:r>
        <w:separator/>
      </w:r>
    </w:p>
  </w:endnote>
  <w:endnote w:type="continuationSeparator" w:id="0">
    <w:p w:rsidR="00AC675B" w:rsidRDefault="00AC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5B" w:rsidRDefault="00AC675B">
      <w:r>
        <w:rPr>
          <w:color w:val="000000"/>
        </w:rPr>
        <w:separator/>
      </w:r>
    </w:p>
  </w:footnote>
  <w:footnote w:type="continuationSeparator" w:id="0">
    <w:p w:rsidR="00AC675B" w:rsidRDefault="00AC6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0B273C"/>
    <w:rsid w:val="00172328"/>
    <w:rsid w:val="001E58A8"/>
    <w:rsid w:val="002A5373"/>
    <w:rsid w:val="002B027F"/>
    <w:rsid w:val="002E2A1A"/>
    <w:rsid w:val="00322894"/>
    <w:rsid w:val="003330B0"/>
    <w:rsid w:val="00350BF1"/>
    <w:rsid w:val="00375ABC"/>
    <w:rsid w:val="003C796F"/>
    <w:rsid w:val="0040724A"/>
    <w:rsid w:val="004865BD"/>
    <w:rsid w:val="004A7472"/>
    <w:rsid w:val="004F69A5"/>
    <w:rsid w:val="005C1D10"/>
    <w:rsid w:val="005D17D6"/>
    <w:rsid w:val="00632A24"/>
    <w:rsid w:val="00691626"/>
    <w:rsid w:val="00693ED0"/>
    <w:rsid w:val="006C2AF8"/>
    <w:rsid w:val="006F140E"/>
    <w:rsid w:val="00702BFB"/>
    <w:rsid w:val="007413D9"/>
    <w:rsid w:val="00744E38"/>
    <w:rsid w:val="007C238E"/>
    <w:rsid w:val="008312B5"/>
    <w:rsid w:val="00872427"/>
    <w:rsid w:val="008A2D97"/>
    <w:rsid w:val="008F65BE"/>
    <w:rsid w:val="0091281D"/>
    <w:rsid w:val="00931F15"/>
    <w:rsid w:val="009A6885"/>
    <w:rsid w:val="009B26D3"/>
    <w:rsid w:val="00A7055A"/>
    <w:rsid w:val="00AA02D9"/>
    <w:rsid w:val="00AC675B"/>
    <w:rsid w:val="00B25865"/>
    <w:rsid w:val="00B34056"/>
    <w:rsid w:val="00B74226"/>
    <w:rsid w:val="00BC0660"/>
    <w:rsid w:val="00C21024"/>
    <w:rsid w:val="00C41495"/>
    <w:rsid w:val="00D06D34"/>
    <w:rsid w:val="00D56715"/>
    <w:rsid w:val="00DD366A"/>
    <w:rsid w:val="00E5138D"/>
    <w:rsid w:val="00E63FE8"/>
    <w:rsid w:val="00E765D0"/>
    <w:rsid w:val="00EC0085"/>
    <w:rsid w:val="00F52892"/>
    <w:rsid w:val="00F8727D"/>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80464-BEC0-4392-996E-61DDF1D4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webSettings" Target="webSettings.xml"/><Relationship Id="rId7" Type="http://schemas.openxmlformats.org/officeDocument/2006/relationships/hyperlink" Target="http://www.cy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65289;&#12289;&#20840;&#2228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2</cp:revision>
  <cp:lastPrinted>2018-07-25T05:58:00Z</cp:lastPrinted>
  <dcterms:created xsi:type="dcterms:W3CDTF">2018-08-09T07:00:00Z</dcterms:created>
  <dcterms:modified xsi:type="dcterms:W3CDTF">2018-08-09T07:00:00Z</dcterms:modified>
</cp:coreProperties>
</file>